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XX镇电动自行车消防安全专项整治工作实施方案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镇电动自行车消防安全专项整治工作实施方案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XX镇电动自行车消防安全专项整治工作实施方案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认真贯彻落实习总书记关于安全生产的重要思想,坚持“管行业必须管安全,管业务必须管安全、管生产经营必须管安全”的工作要求,坚持源头控制,技术防范、标本兼治的工作原则,全面开展电动自行车消防安全专项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整治电动自行车产品质量、维修改装和使用管理等方面存在的问题,严厉打击违法生产、销售假冒伪劣、不合格电动自行车行为,大力规范维修改装行为,重点推动建设一批集中停放场所及充电设施,强化日常消防管理,广泛开展消防宣传教育,力争通过专项整治,实现电动自行车的产品质量明显提升、使用管理明显规范、亡人火灾事故明显减少。</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2024年11月15日开始至2024年底,分三个阶段进行。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（一）动员部署阶段(2024年11月15日至11月30日)。</w:t>
      </w:r>
    </w:p>
    <w:p>
      <w:pPr>
        <w:ind w:left="0" w:right="0" w:firstLine="560"/>
        <w:spacing w:before="450" w:after="450" w:line="312" w:lineRule="auto"/>
      </w:pPr>
      <w:r>
        <w:rPr>
          <w:rFonts w:ascii="宋体" w:hAnsi="宋体" w:eastAsia="宋体" w:cs="宋体"/>
          <w:color w:val="000"/>
          <w:sz w:val="28"/>
          <w:szCs w:val="28"/>
        </w:rPr>
        <w:t xml:space="preserve">研究制定实施方案,全面组织发动,广泛开展宣传。</w:t>
      </w:r>
    </w:p>
    <w:p>
      <w:pPr>
        <w:ind w:left="0" w:right="0" w:firstLine="560"/>
        <w:spacing w:before="450" w:after="450" w:line="312" w:lineRule="auto"/>
      </w:pPr>
      <w:r>
        <w:rPr>
          <w:rFonts w:ascii="宋体" w:hAnsi="宋体" w:eastAsia="宋体" w:cs="宋体"/>
          <w:color w:val="000"/>
          <w:sz w:val="28"/>
          <w:szCs w:val="28"/>
        </w:rPr>
        <w:t xml:space="preserve">（二）集中整治阶段(2024年12月1日至12月20日)。</w:t>
      </w:r>
    </w:p>
    <w:p>
      <w:pPr>
        <w:ind w:left="0" w:right="0" w:firstLine="560"/>
        <w:spacing w:before="450" w:after="450" w:line="312" w:lineRule="auto"/>
      </w:pPr>
      <w:r>
        <w:rPr>
          <w:rFonts w:ascii="宋体" w:hAnsi="宋体" w:eastAsia="宋体" w:cs="宋体"/>
          <w:color w:val="000"/>
          <w:sz w:val="28"/>
          <w:szCs w:val="28"/>
        </w:rPr>
        <w:t xml:space="preserve">按照专项整治工作要求,组织发动电动自行车生产销售、维修改装,使用管理等单位和个人自查,排查电动自行车产品质量,停放,充电和管理,并进行整改。</w:t>
      </w:r>
    </w:p>
    <w:p>
      <w:pPr>
        <w:ind w:left="0" w:right="0" w:firstLine="560"/>
        <w:spacing w:before="450" w:after="450" w:line="312" w:lineRule="auto"/>
      </w:pPr>
      <w:r>
        <w:rPr>
          <w:rFonts w:ascii="宋体" w:hAnsi="宋体" w:eastAsia="宋体" w:cs="宋体"/>
          <w:color w:val="000"/>
          <w:sz w:val="28"/>
          <w:szCs w:val="28"/>
        </w:rPr>
        <w:t xml:space="preserve">（三）总结阶段(2024年12月20日至12月25日)。</w:t>
      </w:r>
    </w:p>
    <w:p>
      <w:pPr>
        <w:ind w:left="0" w:right="0" w:firstLine="560"/>
        <w:spacing w:before="450" w:after="450" w:line="312" w:lineRule="auto"/>
      </w:pPr>
      <w:r>
        <w:rPr>
          <w:rFonts w:ascii="宋体" w:hAnsi="宋体" w:eastAsia="宋体" w:cs="宋体"/>
          <w:color w:val="000"/>
          <w:sz w:val="28"/>
          <w:szCs w:val="28"/>
        </w:rPr>
        <w:t xml:space="preserve">各职能部门对电动自行车专项整治工作进行总结梳理,并形成书面材料报县安委办,固化工作措施,建立常态机制。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镇成立电动车消防安全专项整治行动领导小组，由邹镇英镇长任组长，由镇分管消防工作领导吴光耀同志任副组长，成员由镇消防办公室成员、派出所、综治办、安监站、物业所、供电所组成。领导小组下设办公室设在镇消防办，由消防办公室主任兼任。办公室具体负责组织协调、联络沟通、情况汇总、督查考核等工作。</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（一）加强物防技防。</w:t>
      </w:r>
    </w:p>
    <w:p>
      <w:pPr>
        <w:ind w:left="0" w:right="0" w:firstLine="560"/>
        <w:spacing w:before="450" w:after="450" w:line="312" w:lineRule="auto"/>
      </w:pPr>
      <w:r>
        <w:rPr>
          <w:rFonts w:ascii="宋体" w:hAnsi="宋体" w:eastAsia="宋体" w:cs="宋体"/>
          <w:color w:val="000"/>
          <w:sz w:val="28"/>
          <w:szCs w:val="28"/>
        </w:rPr>
        <w:t xml:space="preserve">参照新颁布的《电动自行车安全技术规范》等技术标准要求，督促生产、经营企业严格落实电动车电器装置、绝缘性能、蓄电池密封性以及欠压、过流保护功能的相关技术标准。</w:t>
      </w:r>
    </w:p>
    <w:p>
      <w:pPr>
        <w:ind w:left="0" w:right="0" w:firstLine="560"/>
        <w:spacing w:before="450" w:after="450" w:line="312" w:lineRule="auto"/>
      </w:pPr>
      <w:r>
        <w:rPr>
          <w:rFonts w:ascii="宋体" w:hAnsi="宋体" w:eastAsia="宋体" w:cs="宋体"/>
          <w:color w:val="000"/>
          <w:sz w:val="28"/>
          <w:szCs w:val="28"/>
        </w:rPr>
        <w:t xml:space="preserve">（二）强化执法检查。</w:t>
      </w:r>
    </w:p>
    <w:p>
      <w:pPr>
        <w:ind w:left="0" w:right="0" w:firstLine="560"/>
        <w:spacing w:before="450" w:after="450" w:line="312" w:lineRule="auto"/>
      </w:pPr>
      <w:r>
        <w:rPr>
          <w:rFonts w:ascii="宋体" w:hAnsi="宋体" w:eastAsia="宋体" w:cs="宋体"/>
          <w:color w:val="000"/>
          <w:sz w:val="28"/>
          <w:szCs w:val="28"/>
        </w:rPr>
        <w:t xml:space="preserve">各行政村、相关生产经营单位落实安全管理责任，加强日常检查，对辖区小产权房、村民自建房、出租屋、居民住宅、“三小”和“三合一”等场所开展“敲门行动”,排查电动自行车“充电过夜”“进楼人车同屋”“私拉飞线充电”“充电无人看管”等突出问题，杜绝电动自行车在楼梯间、疏散走道等区域停放、充电，实现电动自行车停放、充电区域与楼梯间、疏散走道有防火分隔。发现违规停放、充电且拒不及时整改的，依法严肃处理。对电动自行车引发火灾的，依法追究事故责任单位和人员的责任，并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（三）重视宣传引导。</w:t>
      </w:r>
    </w:p>
    <w:p>
      <w:pPr>
        <w:ind w:left="0" w:right="0" w:firstLine="560"/>
        <w:spacing w:before="450" w:after="450" w:line="312" w:lineRule="auto"/>
      </w:pPr>
      <w:r>
        <w:rPr>
          <w:rFonts w:ascii="宋体" w:hAnsi="宋体" w:eastAsia="宋体" w:cs="宋体"/>
          <w:color w:val="000"/>
          <w:sz w:val="28"/>
          <w:szCs w:val="28"/>
        </w:rPr>
        <w:t xml:space="preserve">各行政村要定期组织村民群众开展电动车火灾防范教育。加大宣传力度，充分利用广播、微信群、宣传栏等媒介，广泛宣传电动车火灾事故，引导广大群众停放电动车时要远离可燃物，避免长时间充电，不在门厅、过道充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（一）提高思想认识，精心组织部署。</w:t>
      </w:r>
    </w:p>
    <w:p>
      <w:pPr>
        <w:ind w:left="0" w:right="0" w:firstLine="560"/>
        <w:spacing w:before="450" w:after="450" w:line="312" w:lineRule="auto"/>
      </w:pPr>
      <w:r>
        <w:rPr>
          <w:rFonts w:ascii="宋体" w:hAnsi="宋体" w:eastAsia="宋体" w:cs="宋体"/>
          <w:color w:val="000"/>
          <w:sz w:val="28"/>
          <w:szCs w:val="28"/>
        </w:rPr>
        <w:t xml:space="preserve">各行政村、镇相关部门务必高度重视，精心组织，周密部署。要结合实际，制定具体的实施方案，分解任务、明确要求、落实责任，切实将此项工作抓好、抓实、抓出成效。</w:t>
      </w:r>
    </w:p>
    <w:p>
      <w:pPr>
        <w:ind w:left="0" w:right="0" w:firstLine="560"/>
        <w:spacing w:before="450" w:after="450" w:line="312" w:lineRule="auto"/>
      </w:pPr>
      <w:r>
        <w:rPr>
          <w:rFonts w:ascii="宋体" w:hAnsi="宋体" w:eastAsia="宋体" w:cs="宋体"/>
          <w:color w:val="000"/>
          <w:sz w:val="28"/>
          <w:szCs w:val="28"/>
        </w:rPr>
        <w:t xml:space="preserve">（二）落实主体责任，实行群防群治。</w:t>
      </w:r>
    </w:p>
    <w:p>
      <w:pPr>
        <w:ind w:left="0" w:right="0" w:firstLine="560"/>
        <w:spacing w:before="450" w:after="450" w:line="312" w:lineRule="auto"/>
      </w:pPr>
      <w:r>
        <w:rPr>
          <w:rFonts w:ascii="宋体" w:hAnsi="宋体" w:eastAsia="宋体" w:cs="宋体"/>
          <w:color w:val="000"/>
          <w:sz w:val="28"/>
          <w:szCs w:val="28"/>
        </w:rPr>
        <w:t xml:space="preserve">各行政村、镇相关部门要督促单位自查自纠，提高行业自律、单位主体责任意识。加大执法工作力度，与相关部门开展联合检查，严查消防违法行为，及时消除火灾隐患。</w:t>
      </w:r>
    </w:p>
    <w:p>
      <w:pPr>
        <w:ind w:left="0" w:right="0" w:firstLine="560"/>
        <w:spacing w:before="450" w:after="450" w:line="312" w:lineRule="auto"/>
      </w:pPr>
      <w:r>
        <w:rPr>
          <w:rFonts w:ascii="宋体" w:hAnsi="宋体" w:eastAsia="宋体" w:cs="宋体"/>
          <w:color w:val="000"/>
          <w:sz w:val="28"/>
          <w:szCs w:val="28"/>
        </w:rPr>
        <w:t xml:space="preserve">（三）加强宣传教育，形成强大声势。</w:t>
      </w:r>
    </w:p>
    <w:p>
      <w:pPr>
        <w:ind w:left="0" w:right="0" w:firstLine="560"/>
        <w:spacing w:before="450" w:after="450" w:line="312" w:lineRule="auto"/>
      </w:pPr>
      <w:r>
        <w:rPr>
          <w:rFonts w:ascii="宋体" w:hAnsi="宋体" w:eastAsia="宋体" w:cs="宋体"/>
          <w:color w:val="000"/>
          <w:sz w:val="28"/>
          <w:szCs w:val="28"/>
        </w:rPr>
        <w:t xml:space="preserve">各行政村、镇相关部门要充分运用电视、广播、网络等公共媒体，向社会公告电动车专项整治行动的内容和要求，集中开展消防安全提示性宣传，广泛宣传消防法规和消防常识，及时发布火灾预警信息，提醒社会单位加强自身安全防范，警示群众提高消防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2024-11-22T22:20:09+08:00</dcterms:created>
  <dcterms:modified xsi:type="dcterms:W3CDTF">2024-11-22T22:20:09+08:00</dcterms:modified>
</cp:coreProperties>
</file>

<file path=docProps/custom.xml><?xml version="1.0" encoding="utf-8"?>
<Properties xmlns="http://schemas.openxmlformats.org/officeDocument/2006/custom-properties" xmlns:vt="http://schemas.openxmlformats.org/officeDocument/2006/docPropsVTypes"/>
</file>