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2024年街道民生工程宣传工作方案</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街道民生工程宣传工作方案为进一步加大民生工程的宣传工作力度，大力营造关注民生、服务民生的良好舆论氛围，扎实推进街道2024年12项（16小项）民生工程的全面实施，根据区委宣传部、区民生办的文件精神，结合我街道实际，特制定本宣传方案...</w:t>
      </w:r>
    </w:p>
    <w:p>
      <w:pPr>
        <w:ind w:left="0" w:right="0" w:firstLine="560"/>
        <w:spacing w:before="450" w:after="450" w:line="312" w:lineRule="auto"/>
      </w:pPr>
      <w:r>
        <w:rPr>
          <w:rFonts w:ascii="宋体" w:hAnsi="宋体" w:eastAsia="宋体" w:cs="宋体"/>
          <w:color w:val="000"/>
          <w:sz w:val="28"/>
          <w:szCs w:val="28"/>
        </w:rPr>
        <w:t xml:space="preserve">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为进一步加大民生工程的宣传工作力度，大力营造关注民生、服务民生的良好舆论氛围，扎实推进街道2024年12项（16小项）民生工程的全面实施，根据区委宣传部、区民生办的文件精神，结合我街道实际，特制定本宣传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大力宣传、广泛报道我街道实施12项民生工程的重大意义、指导思想、基本原则和主要内容，让人民群众充分了解各项民生工程的组织、实施、落实和进展情况，使民生工程政策深入人心、温暖人心，营造全社会关心、支持、参与、监督民生工程全面落实的良好社会氛围。通过宣传，让党的各项惠民政策深入人心，切实提高广大人民群众的知晓率和满意度，动员和激励广大干部群众在街道党工委、街道办事处的坚强领导下，振奋精神、扎实工作，确保民生工程顺利完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1.实施民生工程的重大意义；</w:t>
      </w:r>
    </w:p>
    <w:p>
      <w:pPr>
        <w:ind w:left="0" w:right="0" w:firstLine="560"/>
        <w:spacing w:before="450" w:after="450" w:line="312" w:lineRule="auto"/>
      </w:pPr>
      <w:r>
        <w:rPr>
          <w:rFonts w:ascii="宋体" w:hAnsi="宋体" w:eastAsia="宋体" w:cs="宋体"/>
          <w:color w:val="000"/>
          <w:sz w:val="28"/>
          <w:szCs w:val="28"/>
        </w:rPr>
        <w:t xml:space="preserve">2.各项民生工程的具体内容和相应政策；</w:t>
      </w:r>
    </w:p>
    <w:p>
      <w:pPr>
        <w:ind w:left="0" w:right="0" w:firstLine="560"/>
        <w:spacing w:before="450" w:after="450" w:line="312" w:lineRule="auto"/>
      </w:pPr>
      <w:r>
        <w:rPr>
          <w:rFonts w:ascii="宋体" w:hAnsi="宋体" w:eastAsia="宋体" w:cs="宋体"/>
          <w:color w:val="000"/>
          <w:sz w:val="28"/>
          <w:szCs w:val="28"/>
        </w:rPr>
        <w:t xml:space="preserve">3.各项民生工程的实施方案；</w:t>
      </w:r>
    </w:p>
    <w:p>
      <w:pPr>
        <w:ind w:left="0" w:right="0" w:firstLine="560"/>
        <w:spacing w:before="450" w:after="450" w:line="312" w:lineRule="auto"/>
      </w:pPr>
      <w:r>
        <w:rPr>
          <w:rFonts w:ascii="宋体" w:hAnsi="宋体" w:eastAsia="宋体" w:cs="宋体"/>
          <w:color w:val="000"/>
          <w:sz w:val="28"/>
          <w:szCs w:val="28"/>
        </w:rPr>
        <w:t xml:space="preserve">4.各民生工程项目的进展；</w:t>
      </w:r>
    </w:p>
    <w:p>
      <w:pPr>
        <w:ind w:left="0" w:right="0" w:firstLine="560"/>
        <w:spacing w:before="450" w:after="450" w:line="312" w:lineRule="auto"/>
      </w:pPr>
      <w:r>
        <w:rPr>
          <w:rFonts w:ascii="宋体" w:hAnsi="宋体" w:eastAsia="宋体" w:cs="宋体"/>
          <w:color w:val="000"/>
          <w:sz w:val="28"/>
          <w:szCs w:val="28"/>
        </w:rPr>
        <w:t xml:space="preserve">5.民生工程工作中的好经验，好做法；</w:t>
      </w:r>
    </w:p>
    <w:p>
      <w:pPr>
        <w:ind w:left="0" w:right="0" w:firstLine="560"/>
        <w:spacing w:before="450" w:after="450" w:line="312" w:lineRule="auto"/>
      </w:pPr>
      <w:r>
        <w:rPr>
          <w:rFonts w:ascii="宋体" w:hAnsi="宋体" w:eastAsia="宋体" w:cs="宋体"/>
          <w:color w:val="000"/>
          <w:sz w:val="28"/>
          <w:szCs w:val="28"/>
        </w:rPr>
        <w:t xml:space="preserve">6.民生工程工作中涌现出的先进人物、先进事迹；</w:t>
      </w:r>
    </w:p>
    <w:p>
      <w:pPr>
        <w:ind w:left="0" w:right="0" w:firstLine="560"/>
        <w:spacing w:before="450" w:after="450" w:line="312" w:lineRule="auto"/>
      </w:pPr>
      <w:r>
        <w:rPr>
          <w:rFonts w:ascii="宋体" w:hAnsi="宋体" w:eastAsia="宋体" w:cs="宋体"/>
          <w:color w:val="000"/>
          <w:sz w:val="28"/>
          <w:szCs w:val="28"/>
        </w:rPr>
        <w:t xml:space="preserve">7.民生工程项目的监督、检查情况。</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民生工程宣传工作要贯穿全区宣传工作始终，以形成强大的舆论氛围。各村（社区）要采取各种措施，迅速掀起民生工程宣传活动高潮，广泛宣传实施民生工程的重大意义、主要内容、实施步骤和政策措施等，大力宣传民生工程的进展情况和经验做法，形成家喻户晓、人人皆知的局面，提高群众满意率。</w:t>
      </w:r>
    </w:p>
    <w:p>
      <w:pPr>
        <w:ind w:left="0" w:right="0" w:firstLine="560"/>
        <w:spacing w:before="450" w:after="450" w:line="312" w:lineRule="auto"/>
      </w:pPr>
      <w:r>
        <w:rPr>
          <w:rFonts w:ascii="宋体" w:hAnsi="宋体" w:eastAsia="宋体" w:cs="宋体"/>
          <w:color w:val="000"/>
          <w:sz w:val="28"/>
          <w:szCs w:val="28"/>
        </w:rPr>
        <w:t xml:space="preserve">1.新闻媒体宣传。主动邀请新闻媒体来街道，大力宣传各项民生工程进展情况，以及工作中涌现出的先进典型。</w:t>
      </w:r>
    </w:p>
    <w:p>
      <w:pPr>
        <w:ind w:left="0" w:right="0" w:firstLine="560"/>
        <w:spacing w:before="450" w:after="450" w:line="312" w:lineRule="auto"/>
      </w:pPr>
      <w:r>
        <w:rPr>
          <w:rFonts w:ascii="宋体" w:hAnsi="宋体" w:eastAsia="宋体" w:cs="宋体"/>
          <w:color w:val="000"/>
          <w:sz w:val="28"/>
          <w:szCs w:val="28"/>
        </w:rPr>
        <w:t xml:space="preserve">2.电视宣传。充分利用区电视差转台，开设动态报道、专题栏目等方式，广泛宣传民生工程的重大意义、政策内涵和采取的主要措施。</w:t>
      </w:r>
    </w:p>
    <w:p>
      <w:pPr>
        <w:ind w:left="0" w:right="0" w:firstLine="560"/>
        <w:spacing w:before="450" w:after="450" w:line="312" w:lineRule="auto"/>
      </w:pPr>
      <w:r>
        <w:rPr>
          <w:rFonts w:ascii="宋体" w:hAnsi="宋体" w:eastAsia="宋体" w:cs="宋体"/>
          <w:color w:val="000"/>
          <w:sz w:val="28"/>
          <w:szCs w:val="28"/>
        </w:rPr>
        <w:t xml:space="preserve">3.区政府网站宣传。及时上报我街道民生工程的最新进展情况。</w:t>
      </w:r>
    </w:p>
    <w:p>
      <w:pPr>
        <w:ind w:left="0" w:right="0" w:firstLine="560"/>
        <w:spacing w:before="450" w:after="450" w:line="312" w:lineRule="auto"/>
      </w:pPr>
      <w:r>
        <w:rPr>
          <w:rFonts w:ascii="宋体" w:hAnsi="宋体" w:eastAsia="宋体" w:cs="宋体"/>
          <w:color w:val="000"/>
          <w:sz w:val="28"/>
          <w:szCs w:val="28"/>
        </w:rPr>
        <w:t xml:space="preserve">4.其他载体宣传。各村(社区)要利用宣传栏、公开栏、标语以及农村广播等形式，营造舆论宣传氛围；开展民生工程政策宣传活动，大力宣传民生工程的重大意义、主要内容等，切实提高群众满意率。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1.加强领导，精心组织。各村（社区）要切实提高认识，加强领导，采取有力措施，向广大群众宣传民生工程的目的、意义，提高广大群众的知晓率。</w:t>
      </w:r>
    </w:p>
    <w:p>
      <w:pPr>
        <w:ind w:left="0" w:right="0" w:firstLine="560"/>
        <w:spacing w:before="450" w:after="450" w:line="312" w:lineRule="auto"/>
      </w:pPr>
      <w:r>
        <w:rPr>
          <w:rFonts w:ascii="宋体" w:hAnsi="宋体" w:eastAsia="宋体" w:cs="宋体"/>
          <w:color w:val="000"/>
          <w:sz w:val="28"/>
          <w:szCs w:val="28"/>
        </w:rPr>
        <w:t xml:space="preserve">2.坚持创新，务求实效。各单位要精心设计宣传报道计划，要创新宣传形式、宣传内容和宣传载体，切实增强宣传的针对性和实效性，增强吸引力和感染力。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3.严格把关，把握导向。各单位要强化政治意识、大局意识、责任意识，进一步加大正面宣传力度，严格遵守重要稿件送审制度，确保民生工程的宣传报道导向正确，不出偏差。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2024-11-22T21:03:39+08:00</dcterms:created>
  <dcterms:modified xsi:type="dcterms:W3CDTF">2024-11-22T21:03:39+08:00</dcterms:modified>
</cp:coreProperties>
</file>

<file path=docProps/custom.xml><?xml version="1.0" encoding="utf-8"?>
<Properties xmlns="http://schemas.openxmlformats.org/officeDocument/2006/custom-properties" xmlns:vt="http://schemas.openxmlformats.org/officeDocument/2006/docPropsVTypes"/>
</file>