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以案促改个人剖析报告</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剖析报告标本兼治是管党治党的一贯要求。总书记在十九届中央纪委二次全会上强调，要深化标本兼治，夺取反腐败斗争压倒性胜利。在党风廉政建设和反腐败斗争中，纪检监察机关不仅要能打胜仗，更要善于“打扫战场”，搞好“战后重建”。开...</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第一篇：以案促改个人剖析报告</w:t>
      </w:r>
    </w:p>
    <w:p>
      <w:pPr>
        <w:ind w:left="0" w:right="0" w:firstLine="560"/>
        <w:spacing w:before="450" w:after="450" w:line="312" w:lineRule="auto"/>
      </w:pPr>
      <w:r>
        <w:rPr>
          <w:rFonts w:ascii="宋体" w:hAnsi="宋体" w:eastAsia="宋体" w:cs="宋体"/>
          <w:color w:val="000"/>
          <w:sz w:val="28"/>
          <w:szCs w:val="28"/>
        </w:rPr>
        <w:t xml:space="preserve">标本兼治是管党治党的一贯要求。总书记在十九届中央纪委二次全会上强调，要深化标本兼治，夺取反腐败斗争压倒性胜利。在党风廉政建设和反腐败斗争中，纪检监察机关不仅要能打胜仗，更要善于“打扫战场”，搞好“战后重建”。开展以案促改工作，就是通过深入剖析案发原因，研究案发规律，找准制度漏洞，做好执纪审查后续文章。</w:t>
      </w:r>
    </w:p>
    <w:p>
      <w:pPr>
        <w:ind w:left="0" w:right="0" w:firstLine="560"/>
        <w:spacing w:before="450" w:after="450" w:line="312" w:lineRule="auto"/>
      </w:pPr>
      <w:r>
        <w:rPr>
          <w:rFonts w:ascii="宋体" w:hAnsi="宋体" w:eastAsia="宋体" w:cs="宋体"/>
          <w:color w:val="000"/>
          <w:sz w:val="28"/>
          <w:szCs w:val="28"/>
        </w:rPr>
        <w:t xml:space="preserve">实践证明，坚持标本兼治、推进以案促改，是不敢腐、不能腐、不想腐“三不”机制一体推进的具体抓手，是标本兼治落到实处的重要途径，也是推进全面从严治党向纵深发展的生动实践。要掌握并运用科学务实的方式方法，聚焦重点、抓住关键、精准发力，推动以案促改高质高效开展，力求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抓住关键环节。在扎实做好筛选典型案件、用好身边教材、认真查摆问题、狠抓整改落实、强化建章立制等五个步骤的基础上，主要把握好三个关键环节。要注重警示震慑，紧密结合党风廉政建设和反腐败斗争工作实际，认真做好个案剖析、共性岗位剖析、重点领域和部门剖析，深挖其共同问题，充分利用反面典型，用身边事教育身边人，力求触及灵魂、净化心灵，不断筑牢党员干部拒腐防变的思想防线。要注重剖析整改，坚持问题导向，全面对照查摆，开好以案促改专题民主生活会和组织生活会。党员领导干部特别是主要领导干部，要勇于把自己摆进去，深挖腐败案件反映出的思想教育、监督制约、体制机制等方面问题，由表及里、由浅入深，找到问题的根源和本质，并举一反三，为治本创造条件。要注重建章立制，充分发挥制度的治本功能，针对典型违纪违法案件暴露出的普遍性问题，督促以案促改单位党组织查漏补缺、及时整改，有针对性地建章立制，努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突出分类指导。腐败的原因是复杂的，推进以案促改也不能是一个标准、一种模式，要有辩证思维，做到具体问题具体分析。开展全域覆盖式以案促改，督促各级党组织把以案促改作为推动管党治党的有力抓手和优化政治生态的有效措施，在谋划、部署、推进的全过程，确保人人受教育、人人有提升。开展系统条块式以案促改，注重从本系统本行业的典型案件发生情况和工作实际出发，区分不同层次、不同岗位、不同人员，围绕问题易发多发环节，紧盯重点岗位权力，增强以案促改的针对性和实效性。开展专项整治式以案促改，结合剖析案发原因，查找制度漏洞，针对重点领域开展专项整治，明确牵头单位和配合单位，强化责任落实，以重点突破推动整体工作提升。开展预警防控式以案促改，没有发生违纪违法案件的地方和单位，要及时分析研判日常监督检查、信访举报、巡视巡察、专项治理等工作中发现的苗头性、倾向性问题，定期选取同行业的违纪违法典型案件，举一反三，防患未然。</w:t>
      </w:r>
    </w:p>
    <w:p>
      <w:pPr>
        <w:ind w:left="0" w:right="0" w:firstLine="560"/>
        <w:spacing w:before="450" w:after="450" w:line="312" w:lineRule="auto"/>
      </w:pPr>
      <w:r>
        <w:rPr>
          <w:rFonts w:ascii="宋体" w:hAnsi="宋体" w:eastAsia="宋体" w:cs="宋体"/>
          <w:color w:val="000"/>
          <w:sz w:val="28"/>
          <w:szCs w:val="28"/>
        </w:rPr>
        <w:t xml:space="preserve">注重求实求效。以案促改，目标在改，效果要实。要抓好以上率下，紧紧抓住党员领导干部这个“关键少数”，通过开展以案促改，督促其模范遵守党章党规党纪，带头剖析典型案件，带头查找岗位风险，带头制定整改措施，带头整改突出问题，一级带一级，层层抓落实，确保以案促改各项要求不折不扣落到实处。要抓好重点领域，聚焦脱贫攻坚、扫黑除恶、污染防治等重点任务，围绕土地出让、建设规划、招标投标、项目审批、资金拨付等重点环节，紧盯具有审批权、执法权、人事权、资金分配权等关键岗位，深化以案促改工作，加大惩治和预防力度。要抓好拓展延伸，在抓好党政机关以案促改工作的同时，要推进向企事业单位、高等院校和农村基层延伸，在各个领域筛选一批典型案例，剖析案发原因，查找问题根源，提出整改对策，开展警示教育，让所有行使公权力的公职人员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第二篇：以案促改个人剖析</w:t>
      </w:r>
    </w:p>
    <w:p>
      <w:pPr>
        <w:ind w:left="0" w:right="0" w:firstLine="560"/>
        <w:spacing w:before="450" w:after="450" w:line="312" w:lineRule="auto"/>
      </w:pPr>
      <w:r>
        <w:rPr>
          <w:rFonts w:ascii="宋体" w:hAnsi="宋体" w:eastAsia="宋体" w:cs="宋体"/>
          <w:color w:val="000"/>
          <w:sz w:val="28"/>
          <w:szCs w:val="28"/>
        </w:rPr>
        <w:t xml:space="preserve">以案促改个人剖析</w:t>
      </w:r>
    </w:p>
    <w:p>
      <w:pPr>
        <w:ind w:left="0" w:right="0" w:firstLine="560"/>
        <w:spacing w:before="450" w:after="450" w:line="312" w:lineRule="auto"/>
      </w:pPr>
      <w:r>
        <w:rPr>
          <w:rFonts w:ascii="宋体" w:hAnsi="宋体" w:eastAsia="宋体" w:cs="宋体"/>
          <w:color w:val="000"/>
          <w:sz w:val="28"/>
          <w:szCs w:val="28"/>
        </w:rPr>
        <w:t xml:space="preserve">10月11日，召开征迁安置领域专项专题以案促改专题会，传达了《推进以案促改制度化常态化领导小组办公室下发的的通知》文件精神，要求大家结合实际认真开展以案促改工作，着力营造风清气正的干事创业环境。提醒广大干部职工特别是领导干部，一定要以案为鉴、深刻反思，进一步增强拒腐防变的自觉性和坚定性，从严律己，筑牢防线，坚守担当。</w:t>
      </w:r>
    </w:p>
    <w:p>
      <w:pPr>
        <w:ind w:left="0" w:right="0" w:firstLine="560"/>
        <w:spacing w:before="450" w:after="450" w:line="312" w:lineRule="auto"/>
      </w:pPr>
      <w:r>
        <w:rPr>
          <w:rFonts w:ascii="宋体" w:hAnsi="宋体" w:eastAsia="宋体" w:cs="宋体"/>
          <w:color w:val="000"/>
          <w:sz w:val="28"/>
          <w:szCs w:val="28"/>
        </w:rPr>
        <w:t xml:space="preserve">通过学习发生在身边的典型案例，我深受教育，深刻感受到了只有认真执行廉洁自律的有关规定，时刻牢筑反腐倡廉的思想防线，克己奉公，廉洁自律，才能葆住纯洁本色，认认真真做事，踏踏实实清清白白做人，身体力行，才能保证我们的工作从胜利不断走向胜利。具体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用心参加集中学习、群众讨论。通过学习发生在身边的典型案例，我明白他们的不义之财来自手中的权力，用他们的权力演绎了一场场淋漓尽致的权钱交易。他们无视党纪国法，目无组织纪律，不顾群众利益，弄虚作假，欺上瞒下，独断专行，横行霸道，腐化堕落，不仅仅严重败坏了党风政风，更使人民群众利益遭受了严重损失。透过警示教育活动，使我清醒地认识到作为一名党员身上担负的历史使命，深刻领会了党中央在党的廉政建设中的深谋远虑，增强对拒腐防变的认识，自觉提高自身法律法规的学习，不断提高自身的防御能力、保护能力，做到不伤害自己、不伤害别人、不被别人伤害。自觉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要坚决把纪律和规矩挺在前面，不断强化“纪在法前、纪比法严”的意识，时刻绷紧纪律规矩这根弦，严守党的“六大纪律”，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今后要从点点滴滴严格要求自己，清醒地明白自己该做什么，不该做什么，在本职工作岗位上，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政府工作人员，要始终坚持为人民群众服务的宗旨，坚持为群众解难事、办实事、做好事。作为一名共产党员，要坚定自己的信念，牢记为人民服务的宗旨，任何时候都要把党和人民利益放在首位，提高自我约束力，提高自我警省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要以身作则，要做到廉洁自律，自觉把自己放在党和人民群众的监督之下。要认真执行党的路线、方针、政策，遵纪守法，严格遵守单位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按照学校要求，学校党支部带领全体党员组织学习了一些违纪违法案例。通过学习会议精神，针对自己的行为进行了深刻剖析检查，深有所感。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1、自我学习不够，平时忙于工作，忙于事务，真正用于学习的时间和精力很少。有时侧重了对上级的有关政策学习，文件精神的学习，而忽视了系统的理论学习。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2、对待工作上不够主动、积极满足于完成上级机关和领导交给的任务，遇到问题，不善于动脑思考，有时课堂中图省事，照抄照搬，用老方法解决问题。在与家长沟通上，碰到难缠的家长有时候会不耐烦，不想过多沟通。</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工作作风不够扎实。表现在对待工作有时抱着应付的态度，没有做到脚踏实地，总想在工作中找捷径，最好不花太多精力的做好工作。</w:t>
      </w:r>
    </w:p>
    <w:p>
      <w:pPr>
        <w:ind w:left="0" w:right="0" w:firstLine="560"/>
        <w:spacing w:before="450" w:after="450" w:line="312" w:lineRule="auto"/>
      </w:pPr>
      <w:r>
        <w:rPr>
          <w:rFonts w:ascii="宋体" w:hAnsi="宋体" w:eastAsia="宋体" w:cs="宋体"/>
          <w:color w:val="000"/>
          <w:sz w:val="28"/>
          <w:szCs w:val="28"/>
        </w:rPr>
        <w:t xml:space="preserve">在课堂上只顾上课，课下或者没课的时候忙于批改作业，忙于备课很少与学生交流，交心，沟通。对家长有时候没有耐心的去沟通。记得有次家长给我孩子最近在校学习情况，由于中午要值班，着急与给中午在校午餐的孩子发午餐。所以没有用心的和家长沟通。一直深表歉意，后来又和这位家长道歉，并用心的和家长沟通了孩子在校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将自觉引以为戒，注重老师与学生、老师与家长关于廉洁从教的互动，交流，沟通。承诺学校教师不接受家长的任何馈赠和宴请，不作有偿家教和补课，让家长支持教师廉洁从教工作。作为一名教师，我们担负着培育新一代中国未来人才基础的历史使命，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根据文件精神,我认真阅读刘修占《忏悔录》和《关于遏制请客送礼不正之风的几点建议》两个材料，对照《党章》《准则》《条例》，结合自身工作实际，以案为镜、对镜反思，认真查找、剖析自身存在的问题和原因。通过学习和剖析,使我的防范意识、自省意识、廉洁意识得到了全面提升,切实强化了红线意识,做到敬畏规矩,守住底线。现将个人剖析情况汇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1、在强化理想信念方面</w:t>
      </w:r>
    </w:p>
    <w:p>
      <w:pPr>
        <w:ind w:left="0" w:right="0" w:firstLine="560"/>
        <w:spacing w:before="450" w:after="450" w:line="312" w:lineRule="auto"/>
      </w:pPr>
      <w:r>
        <w:rPr>
          <w:rFonts w:ascii="宋体" w:hAnsi="宋体" w:eastAsia="宋体" w:cs="宋体"/>
          <w:color w:val="000"/>
          <w:sz w:val="28"/>
          <w:szCs w:val="28"/>
        </w:rPr>
        <w:t xml:space="preserve">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2、在敢于担当努力作为方面</w:t>
      </w:r>
    </w:p>
    <w:p>
      <w:pPr>
        <w:ind w:left="0" w:right="0" w:firstLine="560"/>
        <w:spacing w:before="450" w:after="450" w:line="312" w:lineRule="auto"/>
      </w:pPr>
      <w:r>
        <w:rPr>
          <w:rFonts w:ascii="宋体" w:hAnsi="宋体" w:eastAsia="宋体" w:cs="宋体"/>
          <w:color w:val="000"/>
          <w:sz w:val="28"/>
          <w:szCs w:val="28"/>
        </w:rPr>
        <w:t xml:space="preserve">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3、在履行党员义务方面</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1、从政治思想上</w:t>
      </w:r>
    </w:p>
    <w:p>
      <w:pPr>
        <w:ind w:left="0" w:right="0" w:firstLine="560"/>
        <w:spacing w:before="450" w:after="450" w:line="312" w:lineRule="auto"/>
      </w:pPr>
      <w:r>
        <w:rPr>
          <w:rFonts w:ascii="宋体" w:hAnsi="宋体" w:eastAsia="宋体" w:cs="宋体"/>
          <w:color w:val="000"/>
          <w:sz w:val="28"/>
          <w:szCs w:val="28"/>
        </w:rPr>
        <w:t xml:space="preserve">没有真正形成加强政治理论的高度自觉,对于中央关于加强党建工作和全面从严治党的要求，有时在认识上存在偏</w:t>
      </w:r>
    </w:p>
    <w:p>
      <w:pPr>
        <w:ind w:left="0" w:right="0" w:firstLine="560"/>
        <w:spacing w:before="450" w:after="450" w:line="312" w:lineRule="auto"/>
      </w:pPr>
      <w:r>
        <w:rPr>
          <w:rFonts w:ascii="宋体" w:hAnsi="宋体" w:eastAsia="宋体" w:cs="宋体"/>
          <w:color w:val="000"/>
          <w:sz w:val="28"/>
          <w:szCs w:val="28"/>
        </w:rPr>
        <w:t xml:space="preserve">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2、从理想信念上</w:t>
      </w:r>
    </w:p>
    <w:p>
      <w:pPr>
        <w:ind w:left="0" w:right="0" w:firstLine="560"/>
        <w:spacing w:before="450" w:after="450" w:line="312" w:lineRule="auto"/>
      </w:pPr>
      <w:r>
        <w:rPr>
          <w:rFonts w:ascii="宋体" w:hAnsi="宋体" w:eastAsia="宋体" w:cs="宋体"/>
          <w:color w:val="000"/>
          <w:sz w:val="28"/>
          <w:szCs w:val="28"/>
        </w:rPr>
        <w:t xml:space="preserve">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3、从党性修养上</w:t>
      </w:r>
    </w:p>
    <w:p>
      <w:pPr>
        <w:ind w:left="0" w:right="0" w:firstLine="560"/>
        <w:spacing w:before="450" w:after="450" w:line="312" w:lineRule="auto"/>
      </w:pPr>
      <w:r>
        <w:rPr>
          <w:rFonts w:ascii="宋体" w:hAnsi="宋体" w:eastAsia="宋体" w:cs="宋体"/>
          <w:color w:val="000"/>
          <w:sz w:val="28"/>
          <w:szCs w:val="28"/>
        </w:rPr>
        <w:t xml:space="preserve">对党的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1、加强政治学习,做到与时俱进</w:t>
      </w:r>
    </w:p>
    <w:p>
      <w:pPr>
        <w:ind w:left="0" w:right="0" w:firstLine="560"/>
        <w:spacing w:before="450" w:after="450" w:line="312" w:lineRule="auto"/>
      </w:pPr>
      <w:r>
        <w:rPr>
          <w:rFonts w:ascii="宋体" w:hAnsi="宋体" w:eastAsia="宋体" w:cs="宋体"/>
          <w:color w:val="000"/>
          <w:sz w:val="28"/>
          <w:szCs w:val="28"/>
        </w:rPr>
        <w:t xml:space="preserve">树立终身学习的观念,力求始终走在时代的前列保持共产党员的先进性,始终在政治上保持清醒坚定。利用集中学习、个人自学等多种形式，深入学习《中国共产党纪律处分条例》、《中国共产党廉洁自律准则》、《中国共产党问责条例》、《关于新形势下党内政治生活的若干准则》和《中国共产党党内监督条例》等党内法规。学习习近平系列重要讲话精神实质，特别是关于全面从严治党的重要论述。做到真学、真懂、真信、真用，不断提高党性修养，做政治上的明白人，对党忠诚、爱党护党;进一步坚定“四个意识”，增强“四个自信”，深刻领会《准则》《条例》，对照刘修占典型案件深入剖析整改，切实解决查摆发现的各类问题，提高拒腐防变的思想自觉和行动自觉。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2、加强工作实践,提高服务水平</w:t>
      </w:r>
    </w:p>
    <w:p>
      <w:pPr>
        <w:ind w:left="0" w:right="0" w:firstLine="560"/>
        <w:spacing w:before="450" w:after="450" w:line="312" w:lineRule="auto"/>
      </w:pPr>
      <w:r>
        <w:rPr>
          <w:rFonts w:ascii="宋体" w:hAnsi="宋体" w:eastAsia="宋体" w:cs="宋体"/>
          <w:color w:val="000"/>
          <w:sz w:val="28"/>
          <w:szCs w:val="28"/>
        </w:rPr>
        <w:t xml:space="preserve">牢固树立强烈的实干意识和争先意识,在具体的工作实践中不断锤炼自身、提高和完善自我，切实提高自己的工作能力。立足本职岗位,加强对本职工作的思考与研究,了解本职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3、加强廉洁自律,坚守廉政底线</w:t>
      </w:r>
    </w:p>
    <w:p>
      <w:pPr>
        <w:ind w:left="0" w:right="0" w:firstLine="560"/>
        <w:spacing w:before="450" w:after="450" w:line="312" w:lineRule="auto"/>
      </w:pPr>
      <w:r>
        <w:rPr>
          <w:rFonts w:ascii="宋体" w:hAnsi="宋体" w:eastAsia="宋体" w:cs="宋体"/>
          <w:color w:val="000"/>
          <w:sz w:val="28"/>
          <w:szCs w:val="28"/>
        </w:rPr>
        <w:t xml:space="preserve">坚决遵守中央八项规定，自觉遵守廉政准则，严格执行党风廉政各项制度规定，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作为一名党员干部，应该时刻提醒自己，时刻牢记一个共产党员的标准，强化政治意识、大局意识、奉献意识、服务意识、勤政意识，要从反面教材中汲取教训，从点点滴滴处严格要求自己。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2024-11-25T13:57:08+08:00</dcterms:created>
  <dcterms:modified xsi:type="dcterms:W3CDTF">2024-11-25T13:57:08+08:00</dcterms:modified>
</cp:coreProperties>
</file>

<file path=docProps/custom.xml><?xml version="1.0" encoding="utf-8"?>
<Properties xmlns="http://schemas.openxmlformats.org/officeDocument/2006/custom-properties" xmlns:vt="http://schemas.openxmlformats.org/officeDocument/2006/docPropsVTypes"/>
</file>