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煤业公司“反腐倡廉教育宣传月”廉政党课讲稿</w:t>
      </w:r>
      <w:bookmarkEnd w:id="1"/>
    </w:p>
    <w:p>
      <w:pPr>
        <w:jc w:val="center"/>
        <w:spacing w:before="0" w:after="450"/>
      </w:pPr>
      <w:r>
        <w:rPr>
          <w:rFonts w:ascii="Arial" w:hAnsi="Arial" w:eastAsia="Arial" w:cs="Arial"/>
          <w:color w:val="999999"/>
          <w:sz w:val="20"/>
          <w:szCs w:val="20"/>
        </w:rPr>
        <w:t xml:space="preserve">来源：网络  作者：清幽竹影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坚守从业道德 清正廉洁做人——煤业公司“反腐倡廉教育宣传月”廉政党课讲稿同志们：为深入贯彻落实全面从严治党要求，切实履行好党风廉政建设党委主体责任，进一步严明政治纪律和政治规矩，全面加强纪律作风建设，促使全体干部职工牢固树立“四个意识”，自...</w:t>
      </w:r>
    </w:p>
    <w:p>
      <w:pPr>
        <w:ind w:left="0" w:right="0" w:firstLine="560"/>
        <w:spacing w:before="450" w:after="450" w:line="312" w:lineRule="auto"/>
      </w:pPr>
      <w:r>
        <w:rPr>
          <w:rFonts w:ascii="宋体" w:hAnsi="宋体" w:eastAsia="宋体" w:cs="宋体"/>
          <w:color w:val="000"/>
          <w:sz w:val="28"/>
          <w:szCs w:val="28"/>
        </w:rPr>
        <w:t xml:space="preserve">坚守从业道德 清正廉洁做人</w:t>
      </w:r>
    </w:p>
    <w:p>
      <w:pPr>
        <w:ind w:left="0" w:right="0" w:firstLine="560"/>
        <w:spacing w:before="450" w:after="450" w:line="312" w:lineRule="auto"/>
      </w:pPr>
      <w:r>
        <w:rPr>
          <w:rFonts w:ascii="宋体" w:hAnsi="宋体" w:eastAsia="宋体" w:cs="宋体"/>
          <w:color w:val="000"/>
          <w:sz w:val="28"/>
          <w:szCs w:val="28"/>
        </w:rPr>
        <w:t xml:space="preserve">——煤业公司“反腐倡廉教育宣传月”廉政党课讲稿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落实全面从严治党要求，切实履行好党风廉政建设党委主体责任，进一步严明政治纪律和政治规矩，全面加强纪律作风建设，促使全体干部职工牢固树立“四个意识”，自觉做到自身正、自身硬、自身净，按照公司党委“反腐倡廉教育宣传月”整体工作安排，今天，我为大家讲一次廉政教育专题党课，本次党课的题目是《坚守从业道德，清正廉洁做人》。</w:t>
      </w:r>
    </w:p>
    <w:p>
      <w:pPr>
        <w:ind w:left="0" w:right="0" w:firstLine="560"/>
        <w:spacing w:before="450" w:after="450" w:line="312" w:lineRule="auto"/>
      </w:pPr>
      <w:r>
        <w:rPr>
          <w:rFonts w:ascii="宋体" w:hAnsi="宋体" w:eastAsia="宋体" w:cs="宋体"/>
          <w:color w:val="000"/>
          <w:sz w:val="28"/>
          <w:szCs w:val="28"/>
        </w:rPr>
        <w:t xml:space="preserve">近些年来，从中央到地方惩治腐败的决心越来越大，制度越来越完善，监督越来越严格，人民群众对反腐倡廉的期望越来越高,建立一个清正廉洁、公平正义的社会环境成为全社会的共同愿景。只有引导广大党员干部始终保持自身的纯洁性，常修为政之德，常思贪欲之害，常怀律已之心，才能增强自身免疫力，经受权利考验，时刻做到权为民所用，利为民所谋，情为民所系，廉洁自律，清正为民。但如何教育广大党员干部职工牢固树立正确的权力观，打造一支风清气正的干部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性意识。这是树立正确权力观的前提。我们党之所以能够战胜各种艰难险阻，不断发展壮大，就是因为有坚定的理想信念。在新的历史条件下，仍然需要我们始终保持坚定的理想信念。习近平总书记指出，“当官发财两条道，当官就不要想发财，想发财就不要当官”。这是一种谆谆教诲，更鲜明指出了从政为官应有的价值取向和道德底线。作为共产党人，一定要明白这样一个道理：入党没有什么便宜可占，当官没有什么特权可享，只能是为人民多做工作，甘于奉献，这是一切共产党人的思想和行为准则。坚定的理想信念是共产党人的灵魂，许多腐败分子在谈及落马原因时，95%都是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必须把全心全意为人民服务作为出发点和落脚点，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心中有责任，才能肩上有担当，作为党员领导干部，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这样才能做到“绝非分之想，拒非分之物”，不为物欲所惑，不为人情所累。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其次，在道德修养上，要做到“八慎”。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古代大哲学家老子说：“慎终如始，则无败事”。廉洁自律，拒腐防变，以慎初最重要。有这样一个历史故事：一个古代官员乘轿子进城遇雨，看到一个轿夫穿了双新鞋，开始时小心翼翼地只挑干净的路面走，“择地而行”，后来轿夫一不小心，踩进泥水坑里，由此便“不复顾惜”了。这个故事说明，人一旦“踩进泥水坑”，心里往往就放松了戒备，反正鞋已经脏了，一次是脏，两次也是脏，于是便有了惯性，从此便“不复顾惜”了。纵观腐败分子发展变化的轨迹，很多人起先在工作中兢兢业业、清正廉洁，他们甚至有光荣的过去，有显赫的成绩，做过一些有益的事情，但随着客观条件的变化，面对灯红酒绿，权、钱、色的诱惑，放松了对自己的严格要求，偶然一不小心踩进“泥坑”，在矛盾侥幸的复杂心态驱使下，对自己搞下不为例，但迈出了第一步就不能自已，从此放弃操守，破罐子破摔，一步一步地陷入罪恶的深渊，成为人民的罪人，为历史所唾弃。还有的干部谈腐败时义愤填膺，对腐败是深恶痛绝，轮到自己有权有势时，变本加利。原辽宁铁岭市财政局副局长景治忠在他的忏悔录里说：“对社会腐败现象，我是由痛恨、冷漠、麻木转而认同、羡慕、直至参与的”。原广西防城港市政协副主席刘德利的剖析说：“开始收人家钱时感到心跳，逐步发展到收人钱感到兴奋，收不到人家钱时感到心烦，所以越来越胆大，到最后什么都敢收，什么都敢办。</w:t>
      </w:r>
    </w:p>
    <w:p>
      <w:pPr>
        <w:ind w:left="0" w:right="0" w:firstLine="560"/>
        <w:spacing w:before="450" w:after="450" w:line="312" w:lineRule="auto"/>
      </w:pPr>
      <w:r>
        <w:rPr>
          <w:rFonts w:ascii="宋体" w:hAnsi="宋体" w:eastAsia="宋体" w:cs="宋体"/>
          <w:color w:val="000"/>
          <w:sz w:val="28"/>
          <w:szCs w:val="28"/>
        </w:rPr>
        <w:t xml:space="preserve">二要慎权。就是正确履行自身职责，勿滥用权力。权力是把“双刃剑”，正确利用权力，掌权为公，执政为民，就会使权力造福人民，否则权力滥用，掌权为己，以权谋私，就会使权力祸国殃民。有的领导把公权当特权、当私权，不仅误国误民，而且葬送自己。武汉市原城建局长张克孝就是一个为家庭子女聚钱敛财而丧失党性，最后失去家庭幸福的典型例子。他随着年龄增大，退休的临近，担心定居香港的妻子生活困难，儿子失去靠山，给儿子从事非法活动大开方便之门，不仅夫妇两人被判刑，儿子也被判处无期徒刑。林则徐曾说：“子孙若如我，留钱做什么，贤而多财损其志；子孙不如我，留钱做什么，愚而多财增其过。”我们每个人都要懂得遗财不如遗德的道理，为子女留下勤俭、清廉的为官为人之道，让子女有自我奋斗的精神比万贯家财更有用。</w:t>
      </w:r>
    </w:p>
    <w:p>
      <w:pPr>
        <w:ind w:left="0" w:right="0" w:firstLine="560"/>
        <w:spacing w:before="450" w:after="450" w:line="312" w:lineRule="auto"/>
      </w:pPr>
      <w:r>
        <w:rPr>
          <w:rFonts w:ascii="宋体" w:hAnsi="宋体" w:eastAsia="宋体" w:cs="宋体"/>
          <w:color w:val="000"/>
          <w:sz w:val="28"/>
          <w:szCs w:val="28"/>
        </w:rPr>
        <w:t xml:space="preserve">三要慎欲。人是吃五谷杂粮，有七情六欲。“贪如火，不遏则燎原，欲如水，不遏则滔天”，“无欲则刚，欲盛方寸乱”，欲望是人生的一种动力，人的理性是自私的，人性的优劣往往在于是否善于驾驶欲望之舟。腐败往往都与钱、色有关。有的人获得权力的目的，就是获得更多的钱，钱缺不得，但钱多了也无益，特别是来路不正的钱。国家食品药品监督管理局原局长郑筱萸对金钱的见解也曾经很“独到”，说过“金钱可以买到图书，但买不到智慧，金钱可以买到食物，但买不到食欲，金钱可以买到床铺，但不能买到瞳眼”，但最后他还是死在钱上面，说明金钱的魅力太大了。</w:t>
      </w:r>
    </w:p>
    <w:p>
      <w:pPr>
        <w:ind w:left="0" w:right="0" w:firstLine="560"/>
        <w:spacing w:before="450" w:after="450" w:line="312" w:lineRule="auto"/>
      </w:pPr>
      <w:r>
        <w:rPr>
          <w:rFonts w:ascii="宋体" w:hAnsi="宋体" w:eastAsia="宋体" w:cs="宋体"/>
          <w:color w:val="000"/>
          <w:sz w:val="28"/>
          <w:szCs w:val="28"/>
        </w:rPr>
        <w:t xml:space="preserve">四要慎微。就是要谨慎对待小事情，注重小节。古人云：“勿以恶小而为之，勿以善小而不为”，“寸火能焚云梦，蚁穴能决大堤”，都是说要注重小节，在小节上严格要求自己。有个寓言说，有个偷针者和偷牛者一起被游街，偷针者感到委屈，发牢骚说：“我只偷了一根针，为什么和盗牛贼一起游街，太不公平了！”盗牛者对他说：“别说了，我走到这一步也是从偷针开始的。”有的党员干部认为只要不贪污受贿，吃一点、喝一点、拿一点、占一点、乐一点、玩一点是人之常情，对社会不良风气没有高度警惕。苍蝇不叮无缝的蛋，腐败往往就是从小处打开缺口的。原某市招商局局长刘永宁在其写给组织的检讨材料说：“至今我还清楚的回忆起来荆门第一天的情景，一条竹扁担，挑着一口破旧的知青时代使用过的旧木箱，一床旧棉被和一网袋日用品，一片陌生，举目无亲，但年轻幼稚的我充满炎热的激情，充满远大的抱负，满怀信心与希望，开始了我人生新的旅程，万万没有想到，已年届50的我，竟遭遇了今天这样可悲的人生悲剧和下场，譬如某某第三次送钱时，我能象前两次一样坚决拒收的话，就不会有后来的三次。千里之堤，溃于蚁穴。我从开始不收到先接收一些农副土特产品，从接收烟酒茶和小额礼金礼品，逐步到接收几百元、几千元，再到一万元、二万元，最后发展到五万元，一发不可收拾，终于一步一步走到了今天这个地步。”胡长清第一次只是接受了不法商人的两支毛笔，后来发展到接受他人的宴请、金钱等，再后来便一发不可收拾，竟肆无忌惮地索要起来，最终被判死刑。</w:t>
      </w:r>
    </w:p>
    <w:p>
      <w:pPr>
        <w:ind w:left="0" w:right="0" w:firstLine="560"/>
        <w:spacing w:before="450" w:after="450" w:line="312" w:lineRule="auto"/>
      </w:pPr>
      <w:r>
        <w:rPr>
          <w:rFonts w:ascii="宋体" w:hAnsi="宋体" w:eastAsia="宋体" w:cs="宋体"/>
          <w:color w:val="000"/>
          <w:sz w:val="28"/>
          <w:szCs w:val="28"/>
        </w:rPr>
        <w:t xml:space="preserve">五要慎独。就是在没有监督的情况下，自己也要严格约束自己。慎独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党纪国法是建立在高度自觉基础上的，光靠强制很难保证一个人不犯错误。新时期的党员干部，面对各种思潮的冲击和诱惑，更应坚定党的信念，牢记党的宗旨，尤其是自己在独处时，也能用高尚的道德情操规范自己，用反面典型警示自己，要耐得住寂寞，稳得住心神，管得住手脚，抵得住诱惑，经得住考验，自觉加强自我警示，做到警钟常鸣。侥幸心理是目前领导干部腐败的主要因素，这些人心存侥幸，以为在独处时做错事、坏事、丑事不会被人发现，就放纵自己。有的违纪违法分子并不是坏透底，没有一点做人的善良本性，有的腐败分子就在正义和腐败边缘游晃，有的违纪后内心在挣扎。原北京市海淀区区长周良络在案发后说：“像我这样的行政官员，权力这么大，自由度这么大，没有制度的觉悟，给自己留块自留地很容易，这样便种下了祸根。”</w:t>
      </w:r>
    </w:p>
    <w:p>
      <w:pPr>
        <w:ind w:left="0" w:right="0" w:firstLine="560"/>
        <w:spacing w:before="450" w:after="450" w:line="312" w:lineRule="auto"/>
      </w:pPr>
      <w:r>
        <w:rPr>
          <w:rFonts w:ascii="宋体" w:hAnsi="宋体" w:eastAsia="宋体" w:cs="宋体"/>
          <w:color w:val="000"/>
          <w:sz w:val="28"/>
          <w:szCs w:val="28"/>
        </w:rPr>
        <w:t xml:space="preserve">六要慎友。作为党员，尤其是领导干部，在结交朋友方面必须慎之又慎。古人说：与善人交，如入芝兰之室，久而不闻其香；与恶人交，如入鲍鱼之肆，久而不闻其臭。我们要强化信念意识，做政治上的明白人，心中要始终清楚什么人可交，什么人不可交；什么事可做，什么事不可做。我们结交朋友必须从保持清正廉洁的角度出发，把握好交友的度。尤其是当我们由于地位的变化，而出现的一些新朋友，我们就更要留意，有的党员干部对此丧失了政治警觉，哥们义气超越了党的原则，结果参政议政的是这些“朋友”，送礼行贿的是这些“朋友”，最后把自己拉下水的也是这些“朋友”。胡长清是我国第一个被判处死刑的部级干部。周雪华是胡长清最要好的“大款朋友”，是其主要的索贿对象。在胡长清案发后，周雪华袒露了对胡长清的真实看法，对于他给胡长清送钱送人，周雷华说：“胡长清生活腐化堕落，我感到他已经暴露出自己贪得无厌的本性，从这个角度说，胡长清‘傍大款’、以权谋私还是一种比较文雅的说法，实际上可以说他就是一个政治流氓”。可见，在胡长清关照下得到大笔贷款的个体老板对胡长清的这种低下人格也是看不起的，只是为了谋利而利用他。我们既不能排斥正常、健康的人际交往，也不能滥交朋友，更不能把朋友关系异化为酒肉关系、金钱关系和交换关系，在人情交往中要做到既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七要慎言。是否口无遮拦，是鉴别党员干部政治上成熟与不成熟、政治敏锐性强与不强、境界层次高于不高的一个重要标志。现在，一些党员干部在公开场合讲话口无遮拦，不分场合、不分对象地说一些有悖于党中央精神的话，对党中央和上级党委的决策及滥发议论；把社会上某些妄加猜测的东西和互联上所谓的“内部消息”及“顺口溜”当作谈资说料。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八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要管好自己的癖好，如果对自己的爱好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腐败工作的深入开展，在惩治腐败的同时，党中央提出要更加注重预防，更加注重治本，更加注重制度建设。针对容易产生腐败和问题的关键环节和重要部门加大力量开展廉政建设工作。针对我们企业，在工程建设、物资采购、煤炭销售、薪酬分配等诸多关键环节以及对其负责的相关重要部门、重要岗位，我们开展廉政风险隐患排查，梳理流程、修订制度、开展廉洁从业教育等等，就是要告诫我们的党员干部要始终坚持政治修养，用正确的思想武装头脑，用先进的理论指导自己的行动，特别是要树立正确的世界观、人生观和价值观，把握好人生的方向和发展前途。作为党员干部，特别是重点岗位的工作人员一定要看清现实，禁得住诱惑、耐得住寂寞，不要有攀比心理，这是不出问题的基本要求。其次要严于律己，在履行职能的情况下，要管住自己的心，不要有非分之想；要管住自己的手，不该拿的别拿；要管住自己的腿，不该去的地方别去；该做的事按照规定去做，不该做的事就不要做。要将廉洁作为一种常态、一种习惯，努力做到自重、自省、自警、自励。党员干部也好、重点岗位人员也好，若能养成勤政廉洁的好习惯，则受益无穷，是一笔用金钱难以买到的无价之宝。</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习惯在“聚光灯”“探照灯”下工作和生活，要热情欢迎监督，自觉接受监督，主动开展监督。我们开展“纪委走进处室”活动，就是要让重点岗位人员自觉增强接受监督的意识，作为重要岗位工作人员、党员领导干部，要和普通干部一样，树立自觉接受监督的意识，应该明白履行岗位职能、行使权力的过程也是接受监督的过程，逐步养成在监督之下工作生活的习惯，主动接受来自各方面的监督。此外，我们要端正接受监督的态度，努力营造良好的监督环境，要敢于深入到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最后，我衷心地希望大家能够在任何时候、任何情况下都能够坚定理想信念，实现人生价值。在这里我再用四句话与同志们共勉：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凝聚人心，以事业实现价值。当下，在山西焦煤全力打造具有全球竞争力的世界一流企业和早日建成高质量发展的5000万吨级现代化百年霍煤目标的感召下，在集团公司“双五”战略引领下，我们一定要践行全面从严治党，建设良好政治生态，坚守从业道德，清正廉洁做人，为谱写好集团公司资源整合安全高效基地建设的“晋南篇章”而不懈努力！</w:t>
      </w:r>
    </w:p>
    <w:p>
      <w:pPr>
        <w:ind w:left="0" w:right="0" w:firstLine="560"/>
        <w:spacing w:before="450" w:after="450" w:line="312" w:lineRule="auto"/>
      </w:pPr>
      <w:r>
        <w:rPr>
          <w:rFonts w:ascii="宋体" w:hAnsi="宋体" w:eastAsia="宋体" w:cs="宋体"/>
          <w:color w:val="000"/>
          <w:sz w:val="28"/>
          <w:szCs w:val="28"/>
        </w:rPr>
        <w:t xml:space="preserve">2024年学习反腐倡廉的心得2</w:t>
      </w:r>
    </w:p>
    <w:p>
      <w:pPr>
        <w:ind w:left="0" w:right="0" w:firstLine="560"/>
        <w:spacing w:before="450" w:after="450" w:line="312" w:lineRule="auto"/>
      </w:pPr>
      <w:r>
        <w:rPr>
          <w:rFonts w:ascii="宋体" w:hAnsi="宋体" w:eastAsia="宋体" w:cs="宋体"/>
          <w:color w:val="000"/>
          <w:sz w:val="28"/>
          <w:szCs w:val="28"/>
        </w:rPr>
        <w:t xml:space="preserve">为进一步打牢政风行风建设的根基，充分调动全系统干部职工开展政风行风建设的积极性，立足教育防范，突出源头治理，近日，通过公司党委组织的反腐倡廉警示教育学习，本人深受教育，收益非浅，认真对照检查自己的学习态度、工作方法、工作经验及日常管理工作的执行力度等方面都存在着许多不足。姜成康局长曾经强调指出：面对行业发展面临的形势和内外环境，加强内部管理监督、严格行业自律就显得更为重要和迫切。这一战略决策，是切实提高行业自律能力的有效途径，是国家利益、消费者利益至上价值观的具体实践，是维护烟草专卖制度，促进行业自我完善的重大举措，也是彻底规范经营管理行为，实现行业经营管理法制化、规范化、制度化的重要契机。作为烟草行业客户经理，我深刻认识到，抓好反腐倡廉必须做到：</w:t>
      </w:r>
    </w:p>
    <w:p>
      <w:pPr>
        <w:ind w:left="0" w:right="0" w:firstLine="560"/>
        <w:spacing w:before="450" w:after="450" w:line="312" w:lineRule="auto"/>
      </w:pPr>
      <w:r>
        <w:rPr>
          <w:rFonts w:ascii="宋体" w:hAnsi="宋体" w:eastAsia="宋体" w:cs="宋体"/>
          <w:color w:val="000"/>
          <w:sz w:val="28"/>
          <w:szCs w:val="28"/>
        </w:rPr>
        <w:t xml:space="preserve">一、坚定理想信念，筑牢反腐思想防线</w:t>
      </w:r>
    </w:p>
    <w:p>
      <w:pPr>
        <w:ind w:left="0" w:right="0" w:firstLine="560"/>
        <w:spacing w:before="450" w:after="450" w:line="312" w:lineRule="auto"/>
      </w:pPr>
      <w:r>
        <w:rPr>
          <w:rFonts w:ascii="宋体" w:hAnsi="宋体" w:eastAsia="宋体" w:cs="宋体"/>
          <w:color w:val="000"/>
          <w:sz w:val="28"/>
          <w:szCs w:val="28"/>
        </w:rPr>
        <w:t xml:space="preserve">思想是行动的先导。一个人，如果人生观、世界观、价值观出了偏差，总是想着个人利益，甚至为了个人的享受，不惜损公肥私，那么，他的腐败是迟早的事情。作为烟草行业的一名客户经理，工作性性质就决定了必须与客户近距离的服务和接触，这就要求我们进一步坚定理想信念，进一步强化自律意识，牢固树立科学发展观和人生观。在工作实际坚持做到自律，明确“五要五不能”，一是要政治上清醒，不能方向不明;二是要勤政廉洁，不能懈怠谋私;三是要令行禁止，不能自行其事;四是要一身正气，不能有失形象;五是求真务实，不能虚妄浮躁。</w:t>
      </w:r>
    </w:p>
    <w:p>
      <w:pPr>
        <w:ind w:left="0" w:right="0" w:firstLine="560"/>
        <w:spacing w:before="450" w:after="450" w:line="312" w:lineRule="auto"/>
      </w:pPr>
      <w:r>
        <w:rPr>
          <w:rFonts w:ascii="宋体" w:hAnsi="宋体" w:eastAsia="宋体" w:cs="宋体"/>
          <w:color w:val="000"/>
          <w:sz w:val="28"/>
          <w:szCs w:val="28"/>
        </w:rPr>
        <w:t xml:space="preserve">二、加强廉政学习，提高遵纪守法自觉性</w:t>
      </w:r>
    </w:p>
    <w:p>
      <w:pPr>
        <w:ind w:left="0" w:right="0" w:firstLine="560"/>
        <w:spacing w:before="450" w:after="450" w:line="312" w:lineRule="auto"/>
      </w:pPr>
      <w:r>
        <w:rPr>
          <w:rFonts w:ascii="宋体" w:hAnsi="宋体" w:eastAsia="宋体" w:cs="宋体"/>
          <w:color w:val="000"/>
          <w:sz w:val="28"/>
          <w:szCs w:val="28"/>
        </w:rPr>
        <w:t xml:space="preserve">廉政学习不是一两天学习就过去了，必须终身学习，才能做到警钟长鸣。在具体工作中，我总认为烟草行业专卖专管的特殊性，因此工作在体现服务上不好掌握，有难度、有困难，形成了心理上的压力，而没有好地去探索切入点，因而工作上放不开手脚，思想上不够大胆，满足于现状。在今后的工作中，我只有不断完善和提高自己，才能确保高质量地完成好上级交给的工作任务，才能更好地保证自身的廉洁清正。因此自己将坚持经常性的深入学习和钻研，进一步提高自身的整体素质。结合_大精神，深入理解“三个代表”理论精髓，用“三个代表”思想武装头脑、指导言行;在学习中，将理论与实际相结合，将反面案例与正面教育相结合，注重学习效果，提高自身的思想觉悟和道德水准。同时，自己要按照公司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三、求真务实，转变工作作风</w:t>
      </w:r>
    </w:p>
    <w:p>
      <w:pPr>
        <w:ind w:left="0" w:right="0" w:firstLine="560"/>
        <w:spacing w:before="450" w:after="450" w:line="312" w:lineRule="auto"/>
      </w:pPr>
      <w:r>
        <w:rPr>
          <w:rFonts w:ascii="宋体" w:hAnsi="宋体" w:eastAsia="宋体" w:cs="宋体"/>
          <w:color w:val="000"/>
          <w:sz w:val="28"/>
          <w:szCs w:val="28"/>
        </w:rPr>
        <w:t xml:space="preserve">真务实是我党的优良作风，也是反腐倡廉的重点要求，在新的形势下只有保持和发扬好这一优良作风，才能取得工作实效。务求工作实效就要办实事，决不能搞形式主义。结合自身的特点，在工作上既注意讲求工作的形式和方法，注意紧密联系实际，在转变工作作风同时，突出求真务实地工作，克服存在的问题，如事业心、责任感不够强，服务态度不够端正，工作作风不够扎实，工作方法比较简单，解决复杂矛盾的能力不强，答复问题不够耐心，处理问题比较草率等等。特别是在工作拓展中，难度高、强度大、责任重，遇到的大大小小、意想不到的问题比较多，要积极开动脑筋，不断创新工作方法，转变工作作风，探讨新思路、寻求新方法，做扎实有效的工作，及时处理、解决这些问题，使自己的始终保持与时俱进的精神状态和求真务实的工作作风，更好地适应新形势下的工作。</w:t>
      </w:r>
    </w:p>
    <w:p>
      <w:pPr>
        <w:ind w:left="0" w:right="0" w:firstLine="560"/>
        <w:spacing w:before="450" w:after="450" w:line="312" w:lineRule="auto"/>
      </w:pPr>
      <w:r>
        <w:rPr>
          <w:rFonts w:ascii="宋体" w:hAnsi="宋体" w:eastAsia="宋体" w:cs="宋体"/>
          <w:color w:val="000"/>
          <w:sz w:val="28"/>
          <w:szCs w:val="28"/>
        </w:rPr>
        <w:t xml:space="preserve">总之，只有牢固树立“国家利益至上、消费者利益至上”的行业共同价值观，不断加强学习，提高认识，把“两个切实维护”作为企业发展总的指导思想，作为各项工作的根本出发点和落脚点，从而在实际工作中，正确处理局部与全局、眼前利益与长远利益的关系，克服本位主义，站在全局的高度，做巩固和完善我国烟草专卖制度的忠诚卫士。</w:t>
      </w:r>
    </w:p>
    <w:p>
      <w:pPr>
        <w:ind w:left="0" w:right="0" w:firstLine="560"/>
        <w:spacing w:before="450" w:after="450" w:line="312" w:lineRule="auto"/>
      </w:pPr>
      <w:r>
        <w:rPr>
          <w:rFonts w:ascii="宋体" w:hAnsi="宋体" w:eastAsia="宋体" w:cs="宋体"/>
          <w:color w:val="000"/>
          <w:sz w:val="28"/>
          <w:szCs w:val="28"/>
        </w:rPr>
        <w:t xml:space="preserve">2024年学习反腐倡廉的心得3</w:t>
      </w:r>
    </w:p>
    <w:p>
      <w:pPr>
        <w:ind w:left="0" w:right="0" w:firstLine="560"/>
        <w:spacing w:before="450" w:after="450" w:line="312" w:lineRule="auto"/>
      </w:pPr>
      <w:r>
        <w:rPr>
          <w:rFonts w:ascii="宋体" w:hAnsi="宋体" w:eastAsia="宋体" w:cs="宋体"/>
          <w:color w:val="000"/>
          <w:sz w:val="28"/>
          <w:szCs w:val="28"/>
        </w:rPr>
        <w:t xml:space="preserve">看到这个题目，我不禁陷入深思。反腐倡廉这个口号已提过N多年了，但N多年以来，一直不断地有人落马，然后又不断地有新人顶上，所谓“杀了夏明翰，还有后来人”，象割韭菜一样，割了一茬又来一茬。</w:t>
      </w:r>
    </w:p>
    <w:p>
      <w:pPr>
        <w:ind w:left="0" w:right="0" w:firstLine="560"/>
        <w:spacing w:before="450" w:after="450" w:line="312" w:lineRule="auto"/>
      </w:pPr>
      <w:r>
        <w:rPr>
          <w:rFonts w:ascii="宋体" w:hAnsi="宋体" w:eastAsia="宋体" w:cs="宋体"/>
          <w:color w:val="000"/>
          <w:sz w:val="28"/>
          <w:szCs w:val="28"/>
        </w:rPr>
        <w:t xml:space="preserve">“绝对的权力必定导致绝对的腐败”，我不知道是西方哪个哲学家提出的，原话记不清了，意思也就这样，缺乏监督的权力必将成为脱缰的野马。人都是感情的动物，谁能经得起诱惑?有几个能经得住糖衣炮弹的攻击?只有把权力关在公正、透明的笼子中，让权力在阳光下运行，才能很好地杜绝腐败。</w:t>
      </w:r>
    </w:p>
    <w:p>
      <w:pPr>
        <w:ind w:left="0" w:right="0" w:firstLine="560"/>
        <w:spacing w:before="450" w:after="450" w:line="312" w:lineRule="auto"/>
      </w:pPr>
      <w:r>
        <w:rPr>
          <w:rFonts w:ascii="宋体" w:hAnsi="宋体" w:eastAsia="宋体" w:cs="宋体"/>
          <w:color w:val="000"/>
          <w:sz w:val="28"/>
          <w:szCs w:val="28"/>
        </w:rPr>
        <w:t xml:space="preserve">看过了很多腐败方面的反而教材、视频，落马者无不痛哭流涕，悔不当初。毕竟，世上是没有后悔药的，做为一个为官者，或者说做为一个成年人，有必要为自己的所作所为承担责任的。要伸手，还是要三思而后行，当身陷囹圄时，家财被没收，名誉、荣誉全没了，可能孩子、老婆都成人家的了，家败人散。算一算，违法成本还是挺高的。如果再向德国学习一下，对这些贪腐者处以没收养老金的政策的话，估计其震慑力会更强一些。</w:t>
      </w:r>
    </w:p>
    <w:p>
      <w:pPr>
        <w:ind w:left="0" w:right="0" w:firstLine="560"/>
        <w:spacing w:before="450" w:after="450" w:line="312" w:lineRule="auto"/>
      </w:pPr>
      <w:r>
        <w:rPr>
          <w:rFonts w:ascii="宋体" w:hAnsi="宋体" w:eastAsia="宋体" w:cs="宋体"/>
          <w:color w:val="000"/>
          <w:sz w:val="28"/>
          <w:szCs w:val="28"/>
        </w:rPr>
        <w:t xml:space="preserve">钱财毕竟是一个好东西，我们一天到晚讲农民工，之所以成为弱势群体，还不是因为没有钱，有钱谁出来给你做苦力?当社会都达到共产主义了，我想愿意穿着工作服在现场挥汗如雨，一边挣着微薄的工资的大众应该是看不到的场景。</w:t>
      </w:r>
    </w:p>
    <w:p>
      <w:pPr>
        <w:ind w:left="0" w:right="0" w:firstLine="560"/>
        <w:spacing w:before="450" w:after="450" w:line="312" w:lineRule="auto"/>
      </w:pPr>
      <w:r>
        <w:rPr>
          <w:rFonts w:ascii="宋体" w:hAnsi="宋体" w:eastAsia="宋体" w:cs="宋体"/>
          <w:color w:val="000"/>
          <w:sz w:val="28"/>
          <w:szCs w:val="28"/>
        </w:rPr>
        <w:t xml:space="preserve">在无论多么艰难的环境里，都要善于憧憬，保持良好的心态。只要人心怀有希望，一切都会好起来。当我看着现场农民工一边挥着汗一边咧开大嘴开怀大笑时，我知道，他们心中充满希望，有着美好的憧憬，生活，再苦也是幸福。</w:t>
      </w:r>
    </w:p>
    <w:p>
      <w:pPr>
        <w:ind w:left="0" w:right="0" w:firstLine="560"/>
        <w:spacing w:before="450" w:after="450" w:line="312" w:lineRule="auto"/>
      </w:pPr>
      <w:r>
        <w:rPr>
          <w:rFonts w:ascii="宋体" w:hAnsi="宋体" w:eastAsia="宋体" w:cs="宋体"/>
          <w:color w:val="000"/>
          <w:sz w:val="28"/>
          <w:szCs w:val="28"/>
        </w:rPr>
        <w:t xml:space="preserve">钱财不是万能的，这世上，其实还是有很多钱财不能买到的东西，如幸福、健康等。当拜金主义充斥社会每一个角落的时候，这是整个民族信仰的缺失。</w:t>
      </w:r>
    </w:p>
    <w:p>
      <w:pPr>
        <w:ind w:left="0" w:right="0" w:firstLine="560"/>
        <w:spacing w:before="450" w:after="450" w:line="312" w:lineRule="auto"/>
      </w:pPr>
      <w:r>
        <w:rPr>
          <w:rFonts w:ascii="宋体" w:hAnsi="宋体" w:eastAsia="宋体" w:cs="宋体"/>
          <w:color w:val="000"/>
          <w:sz w:val="28"/>
          <w:szCs w:val="28"/>
        </w:rPr>
        <w:t xml:space="preserve">在中国的古代，是不乏两袖清风的标杆人物的，这些人都是有气节的。他们都有着最朴素的信仰，“廉耻”二字深深烙在骨髓里，“要留清白在人间”。</w:t>
      </w:r>
    </w:p>
    <w:p>
      <w:pPr>
        <w:ind w:left="0" w:right="0" w:firstLine="560"/>
        <w:spacing w:before="450" w:after="450" w:line="312" w:lineRule="auto"/>
      </w:pPr>
      <w:r>
        <w:rPr>
          <w:rFonts w:ascii="宋体" w:hAnsi="宋体" w:eastAsia="宋体" w:cs="宋体"/>
          <w:color w:val="000"/>
          <w:sz w:val="28"/>
          <w:szCs w:val="28"/>
        </w:rPr>
        <w:t xml:space="preserve">关于钱财方面的最有代表性的人物莫若东晋的谢安了，身居庙堂之高位，薪俸颇丰，然花钱如流水，当旁人劝他为子孙存点钱时，他的回答是，存钱干什么呢?当我的子孙后代象我一样有能力的话，我还需要为他存钱吗?当我的子孙后代不象我一样有能力的话，存钱给他们又有什么用呢?</w:t>
      </w:r>
    </w:p>
    <w:p>
      <w:pPr>
        <w:ind w:left="0" w:right="0" w:firstLine="560"/>
        <w:spacing w:before="450" w:after="450" w:line="312" w:lineRule="auto"/>
      </w:pPr>
      <w:r>
        <w:rPr>
          <w:rFonts w:ascii="宋体" w:hAnsi="宋体" w:eastAsia="宋体" w:cs="宋体"/>
          <w:color w:val="000"/>
          <w:sz w:val="28"/>
          <w:szCs w:val="28"/>
        </w:rPr>
        <w:t xml:space="preserve">有些时候钱只能当钱用，钱财只不过是一个价值符号。人生还有许多比钱财更有意义的东西。只要人心向善，只要心怀憧憬，一切都会好起来。在太平年代，钱财只要不乱花，总是会增加的，生活质量总是在改善的。在战争与**年代，钱只不过是废纸，人命都保不住了，要钱又有何用呢?</w:t>
      </w:r>
    </w:p>
    <w:p>
      <w:pPr>
        <w:ind w:left="0" w:right="0" w:firstLine="560"/>
        <w:spacing w:before="450" w:after="450" w:line="312" w:lineRule="auto"/>
      </w:pPr>
      <w:r>
        <w:rPr>
          <w:rFonts w:ascii="宋体" w:hAnsi="宋体" w:eastAsia="宋体" w:cs="宋体"/>
          <w:color w:val="000"/>
          <w:sz w:val="28"/>
          <w:szCs w:val="28"/>
        </w:rPr>
        <w:t xml:space="preserve">“为人不做亏心事，不怕半夜鬼敲门”，乐天长命。反观许多贪者，钱财不敢外露，连戴个手表，抽支烟都很可能被揪出来，又不敢存银行，成天提心吊胆，怕警车、怕纪委、怕二奶，天天生活象逃亡，长此久往，失眠、多疑，生活质量极差，普通人不该有的病全都有了。出来混，迟早是要还的，天网恢恢、疏而不漏，没有能逃脱的了命运的安排。就是逃到国外，貌若天堂，也只能是惶惶不可终日。这一点，已被无数贪官证实了的。与其成天提心吊胆，不如堂堂正正做人。</w:t>
      </w:r>
    </w:p>
    <w:p>
      <w:pPr>
        <w:ind w:left="0" w:right="0" w:firstLine="560"/>
        <w:spacing w:before="450" w:after="450" w:line="312" w:lineRule="auto"/>
      </w:pPr>
      <w:r>
        <w:rPr>
          <w:rFonts w:ascii="宋体" w:hAnsi="宋体" w:eastAsia="宋体" w:cs="宋体"/>
          <w:color w:val="000"/>
          <w:sz w:val="28"/>
          <w:szCs w:val="28"/>
        </w:rPr>
        <w:t xml:space="preserve">中国目前很多都处在与国际接轨状态，还一直是发展中的三流国家，社会体系还很不健全，养老、医保，很多都是纸上谈兵，还不能实现居者有定所，老有所依的最根本的目标。所以，过程中拜金主义是不可避免的，但随着社会的进步，这一切都会好起来，毕竟，我们还心存希望，我们的民族，还有理想。</w:t>
      </w:r>
    </w:p>
    <w:p>
      <w:pPr>
        <w:ind w:left="0" w:right="0" w:firstLine="560"/>
        <w:spacing w:before="450" w:after="450" w:line="312" w:lineRule="auto"/>
      </w:pPr>
      <w:r>
        <w:rPr>
          <w:rFonts w:ascii="宋体" w:hAnsi="宋体" w:eastAsia="宋体" w:cs="宋体"/>
          <w:color w:val="000"/>
          <w:sz w:val="28"/>
          <w:szCs w:val="28"/>
        </w:rPr>
        <w:t xml:space="preserve">我目前只是一个现场的项目副经理兼副总工，权力只有蚂蚁那么一点点大，不属于公务员之列，不在高危职业范围之内。但居安必须思危，防微才能杜渐。目前公司制度十分完善，制度对人的管理是约束本人的雷池。在此氛围之内，个人修养也十分重要，在一个完善的制度里面，本人一定努力工作，遵守公司的各项规章制度，不擅越、不突破，踏踏实实做好自己的本职工作，做一个本分的人，做一个扪心无愧的人，做一个堂堂正正的人，做一个自食其力，能够凭自己的劳动而改善自己及家庭生活能力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2025-04-04T03:54:17+08:00</dcterms:created>
  <dcterms:modified xsi:type="dcterms:W3CDTF">2025-04-04T03:54:17+08:00</dcterms:modified>
</cp:coreProperties>
</file>

<file path=docProps/custom.xml><?xml version="1.0" encoding="utf-8"?>
<Properties xmlns="http://schemas.openxmlformats.org/officeDocument/2006/custom-properties" xmlns:vt="http://schemas.openxmlformats.org/officeDocument/2006/docPropsVTypes"/>
</file>