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县纪委书记在纪检监察系统新年春节后收假收心会讲话发言</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纪委书记在春节后收假收心会讲话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w:t>
      </w:r>
    </w:p>
    <w:p>
      <w:pPr>
        <w:ind w:left="0" w:right="0" w:firstLine="560"/>
        <w:spacing w:before="450" w:after="450" w:line="312" w:lineRule="auto"/>
      </w:pPr>
      <w:r>
        <w:rPr>
          <w:rFonts w:ascii="宋体" w:hAnsi="宋体" w:eastAsia="宋体" w:cs="宋体"/>
          <w:color w:val="000"/>
          <w:sz w:val="28"/>
          <w:szCs w:val="28"/>
        </w:rPr>
        <w:t xml:space="preserve">纪委书记在春节后收假收心会讲话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入选论文和研究案例论文当前及今后一个时期我区纪检监察工作。为此，借此机会，对如何有效地推进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常委会的研究案例论文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w:t>
      </w:r>
    </w:p>
    <w:p>
      <w:pPr>
        <w:ind w:left="0" w:right="0" w:firstLine="560"/>
        <w:spacing w:before="450" w:after="450" w:line="312" w:lineRule="auto"/>
      </w:pPr>
      <w:r>
        <w:rPr>
          <w:rFonts w:ascii="宋体" w:hAnsi="宋体" w:eastAsia="宋体" w:cs="宋体"/>
          <w:color w:val="000"/>
          <w:sz w:val="28"/>
          <w:szCs w:val="28"/>
        </w:rPr>
        <w:t xml:space="preserve">检查二室执法监察室，指导纪工委开展好相应的业务工作;同志分管常务工作，主管办公室审理室协调案件管理工作，指导纪工委开展好相应的业务工作;其他副书记常委副局长的分工不变。希望会后，各位班子成员要按照各自的分工，对当前和今后一个时期的工作尽早谋划尽早研究案例论文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一是我们在中央省市三级纪检监察系统开展的“双创一争”主题实践活动中，经过大家的共同努力，纪检监察工作取得了明显的成效，区纪委监察局被评为全省全市的先进单位。</w:t>
      </w:r>
    </w:p>
    <w:p>
      <w:pPr>
        <w:ind w:left="0" w:right="0" w:firstLine="560"/>
        <w:spacing w:before="450" w:after="450" w:line="312" w:lineRule="auto"/>
      </w:pPr>
      <w:r>
        <w:rPr>
          <w:rFonts w:ascii="宋体" w:hAnsi="宋体" w:eastAsia="宋体" w:cs="宋体"/>
          <w:color w:val="000"/>
          <w:sz w:val="28"/>
          <w:szCs w:val="28"/>
        </w:rPr>
        <w:t xml:space="preserve">此荣誉的取得来之不易，它也标明了我们区的纪检监察工作水平，又向前迈出了坚实的一步。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二是我们区纪委监察局承担的全省农村基层党风廉政建设现场推进会议和全市纪检监察信访举报暨规范化管理工作现场推进会议，得到了省市纪委领导的高度认可。</w:t>
      </w:r>
    </w:p>
    <w:p>
      <w:pPr>
        <w:ind w:left="0" w:right="0" w:firstLine="560"/>
        <w:spacing w:before="450" w:after="450" w:line="312" w:lineRule="auto"/>
      </w:pPr>
      <w:r>
        <w:rPr>
          <w:rFonts w:ascii="宋体" w:hAnsi="宋体" w:eastAsia="宋体" w:cs="宋体"/>
          <w:color w:val="000"/>
          <w:sz w:val="28"/>
          <w:szCs w:val="28"/>
        </w:rPr>
        <w:t xml:space="preserve">同时，它的意义也很重大，说其重大，是它使我们区纪检监察工作新风貌在更广阔的空间得以充分展现。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w:t>
      </w:r>
    </w:p>
    <w:p>
      <w:pPr>
        <w:ind w:left="0" w:right="0" w:firstLine="560"/>
        <w:spacing w:before="450" w:after="450" w:line="312" w:lineRule="auto"/>
      </w:pPr>
      <w:r>
        <w:rPr>
          <w:rFonts w:ascii="宋体" w:hAnsi="宋体" w:eastAsia="宋体" w:cs="宋体"/>
          <w:color w:val="000"/>
          <w:sz w:val="28"/>
          <w:szCs w:val="28"/>
        </w:rPr>
        <w:t xml:space="preserve">去年，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w:t>
      </w:r>
    </w:p>
    <w:p>
      <w:pPr>
        <w:ind w:left="0" w:right="0" w:firstLine="560"/>
        <w:spacing w:before="450" w:after="450" w:line="312" w:lineRule="auto"/>
      </w:pPr>
      <w:r>
        <w:rPr>
          <w:rFonts w:ascii="宋体" w:hAnsi="宋体" w:eastAsia="宋体" w:cs="宋体"/>
          <w:color w:val="000"/>
          <w:sz w:val="28"/>
          <w:szCs w:val="28"/>
        </w:rPr>
        <w:t xml:space="preserve">(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案例论文，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精选论文新途径开创新局面的战略性部署。所以，我们纪检监察机关决不能简单地“照葫芦画瓢”做一蹴而就的事情，要从战略的高度去思考入选论文去对接和去研究案例论文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入选论文去对接和去研究案例论文这个问题呢?就当前而言，我看就是要注意突破纪检监察机关和纪检监察干部中存在的“三种倾向性”问题：也就是桎梏的思想(放不开想不深思不透)传统的模式(讲特权重查处轻服务)和行业的框框(顾本体离大局脱中心)。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w:t>
      </w:r>
    </w:p>
    <w:p>
      <w:pPr>
        <w:ind w:left="0" w:right="0" w:firstLine="560"/>
        <w:spacing w:before="450" w:after="450" w:line="312" w:lineRule="auto"/>
      </w:pPr>
      <w:r>
        <w:rPr>
          <w:rFonts w:ascii="宋体" w:hAnsi="宋体" w:eastAsia="宋体" w:cs="宋体"/>
          <w:color w:val="000"/>
          <w:sz w:val="28"/>
          <w:szCs w:val="28"/>
        </w:rPr>
        <w:t xml:space="preserve">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w:t>
      </w:r>
    </w:p>
    <w:p>
      <w:pPr>
        <w:ind w:left="0" w:right="0" w:firstLine="560"/>
        <w:spacing w:before="450" w:after="450" w:line="312" w:lineRule="auto"/>
      </w:pPr>
      <w:r>
        <w:rPr>
          <w:rFonts w:ascii="宋体" w:hAnsi="宋体" w:eastAsia="宋体" w:cs="宋体"/>
          <w:color w:val="000"/>
          <w:sz w:val="28"/>
          <w:szCs w:val="28"/>
        </w:rPr>
        <w:t xml:space="preserve">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w:t>
      </w:r>
    </w:p>
    <w:p>
      <w:pPr>
        <w:ind w:left="0" w:right="0" w:firstLine="560"/>
        <w:spacing w:before="450" w:after="450" w:line="312" w:lineRule="auto"/>
      </w:pPr>
      <w:r>
        <w:rPr>
          <w:rFonts w:ascii="宋体" w:hAnsi="宋体" w:eastAsia="宋体" w:cs="宋体"/>
          <w:color w:val="000"/>
          <w:sz w:val="28"/>
          <w:szCs w:val="28"/>
        </w:rPr>
        <w:t xml:space="preserve">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w:t>
      </w:r>
    </w:p>
    <w:p>
      <w:pPr>
        <w:ind w:left="0" w:right="0" w:firstLine="560"/>
        <w:spacing w:before="450" w:after="450" w:line="312" w:lineRule="auto"/>
      </w:pPr>
      <w:r>
        <w:rPr>
          <w:rFonts w:ascii="宋体" w:hAnsi="宋体" w:eastAsia="宋体" w:cs="宋体"/>
          <w:color w:val="000"/>
          <w:sz w:val="28"/>
          <w:szCs w:val="28"/>
        </w:rPr>
        <w:t xml:space="preserve">要从加强党员干部党性修养入手，加强廉政文化创建，营造健康向上的礼尚文化，教育引导群众抵制腐败党员干部不想腐败，从源头上不断消除滋生腐败的土壤。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w:t>
      </w:r>
    </w:p>
    <w:p>
      <w:pPr>
        <w:ind w:left="0" w:right="0" w:firstLine="560"/>
        <w:spacing w:before="450" w:after="450" w:line="312" w:lineRule="auto"/>
      </w:pPr>
      <w:r>
        <w:rPr>
          <w:rFonts w:ascii="宋体" w:hAnsi="宋体" w:eastAsia="宋体" w:cs="宋体"/>
          <w:color w:val="000"/>
          <w:sz w:val="28"/>
          <w:szCs w:val="28"/>
        </w:rPr>
        <w:t xml:space="preserve">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w:t>
      </w:r>
    </w:p>
    <w:p>
      <w:pPr>
        <w:ind w:left="0" w:right="0" w:firstLine="560"/>
        <w:spacing w:before="450" w:after="450" w:line="312" w:lineRule="auto"/>
      </w:pPr>
      <w:r>
        <w:rPr>
          <w:rFonts w:ascii="宋体" w:hAnsi="宋体" w:eastAsia="宋体" w:cs="宋体"/>
          <w:color w:val="000"/>
          <w:sz w:val="28"/>
          <w:szCs w:val="28"/>
        </w:rPr>
        <w:t xml:space="preserve">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w:t>
      </w:r>
    </w:p>
    <w:p>
      <w:pPr>
        <w:ind w:left="0" w:right="0" w:firstLine="560"/>
        <w:spacing w:before="450" w:after="450" w:line="312" w:lineRule="auto"/>
      </w:pPr>
      <w:r>
        <w:rPr>
          <w:rFonts w:ascii="宋体" w:hAnsi="宋体" w:eastAsia="宋体" w:cs="宋体"/>
          <w:color w:val="000"/>
          <w:sz w:val="28"/>
          <w:szCs w:val="28"/>
        </w:rPr>
        <w:t xml:space="preserve">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w:t>
      </w:r>
    </w:p>
    <w:p>
      <w:pPr>
        <w:ind w:left="0" w:right="0" w:firstLine="560"/>
        <w:spacing w:before="450" w:after="450" w:line="312" w:lineRule="auto"/>
      </w:pPr>
      <w:r>
        <w:rPr>
          <w:rFonts w:ascii="宋体" w:hAnsi="宋体" w:eastAsia="宋体" w:cs="宋体"/>
          <w:color w:val="000"/>
          <w:sz w:val="28"/>
          <w:szCs w:val="28"/>
        </w:rPr>
        <w:t xml:space="preserve">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w:t>
      </w:r>
    </w:p>
    <w:p>
      <w:pPr>
        <w:ind w:left="0" w:right="0" w:firstLine="560"/>
        <w:spacing w:before="450" w:after="450" w:line="312" w:lineRule="auto"/>
      </w:pPr>
      <w:r>
        <w:rPr>
          <w:rFonts w:ascii="宋体" w:hAnsi="宋体" w:eastAsia="宋体" w:cs="宋体"/>
          <w:color w:val="000"/>
          <w:sz w:val="28"/>
          <w:szCs w:val="28"/>
        </w:rPr>
        <w:t xml:space="preserve">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w:t>
      </w:r>
    </w:p>
    <w:p>
      <w:pPr>
        <w:ind w:left="0" w:right="0" w:firstLine="560"/>
        <w:spacing w:before="450" w:after="450" w:line="312" w:lineRule="auto"/>
      </w:pPr>
      <w:r>
        <w:rPr>
          <w:rFonts w:ascii="宋体" w:hAnsi="宋体" w:eastAsia="宋体" w:cs="宋体"/>
          <w:color w:val="000"/>
          <w:sz w:val="28"/>
          <w:szCs w:val="28"/>
        </w:rPr>
        <w:t xml:space="preserve">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w:t>
      </w:r>
    </w:p>
    <w:p>
      <w:pPr>
        <w:ind w:left="0" w:right="0" w:firstLine="560"/>
        <w:spacing w:before="450" w:after="450" w:line="312" w:lineRule="auto"/>
      </w:pPr>
      <w:r>
        <w:rPr>
          <w:rFonts w:ascii="宋体" w:hAnsi="宋体" w:eastAsia="宋体" w:cs="宋体"/>
          <w:color w:val="000"/>
          <w:sz w:val="28"/>
          <w:szCs w:val="28"/>
        </w:rPr>
        <w:t xml:space="preserve">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w:t>
      </w:r>
    </w:p>
    <w:p>
      <w:pPr>
        <w:ind w:left="0" w:right="0" w:firstLine="560"/>
        <w:spacing w:before="450" w:after="450" w:line="312" w:lineRule="auto"/>
      </w:pPr>
      <w:r>
        <w:rPr>
          <w:rFonts w:ascii="宋体" w:hAnsi="宋体" w:eastAsia="宋体" w:cs="宋体"/>
          <w:color w:val="000"/>
          <w:sz w:val="28"/>
          <w:szCs w:val="28"/>
        </w:rPr>
        <w:t xml:space="preserve">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w:t>
      </w:r>
    </w:p>
    <w:p>
      <w:pPr>
        <w:ind w:left="0" w:right="0" w:firstLine="560"/>
        <w:spacing w:before="450" w:after="450" w:line="312" w:lineRule="auto"/>
      </w:pPr>
      <w:r>
        <w:rPr>
          <w:rFonts w:ascii="宋体" w:hAnsi="宋体" w:eastAsia="宋体" w:cs="宋体"/>
          <w:color w:val="000"/>
          <w:sz w:val="28"/>
          <w:szCs w:val="28"/>
        </w:rPr>
        <w:t xml:space="preserve">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w:t>
      </w:r>
    </w:p>
    <w:p>
      <w:pPr>
        <w:ind w:left="0" w:right="0" w:firstLine="560"/>
        <w:spacing w:before="450" w:after="450" w:line="312" w:lineRule="auto"/>
      </w:pPr>
      <w:r>
        <w:rPr>
          <w:rFonts w:ascii="宋体" w:hAnsi="宋体" w:eastAsia="宋体" w:cs="宋体"/>
          <w:color w:val="000"/>
          <w:sz w:val="28"/>
          <w:szCs w:val="28"/>
        </w:rPr>
        <w:t xml:space="preserve">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w:t>
      </w:r>
    </w:p>
    <w:p>
      <w:pPr>
        <w:ind w:left="0" w:right="0" w:firstLine="560"/>
        <w:spacing w:before="450" w:after="450" w:line="312" w:lineRule="auto"/>
      </w:pPr>
      <w:r>
        <w:rPr>
          <w:rFonts w:ascii="宋体" w:hAnsi="宋体" w:eastAsia="宋体" w:cs="宋体"/>
          <w:color w:val="000"/>
          <w:sz w:val="28"/>
          <w:szCs w:val="28"/>
        </w:rPr>
        <w:t xml:space="preserve">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w:t>
      </w:r>
    </w:p>
    <w:p>
      <w:pPr>
        <w:ind w:left="0" w:right="0" w:firstLine="560"/>
        <w:spacing w:before="450" w:after="450" w:line="312" w:lineRule="auto"/>
      </w:pPr>
      <w:r>
        <w:rPr>
          <w:rFonts w:ascii="宋体" w:hAnsi="宋体" w:eastAsia="宋体" w:cs="宋体"/>
          <w:color w:val="000"/>
          <w:sz w:val="28"/>
          <w:szCs w:val="28"/>
        </w:rPr>
        <w:t xml:space="preserve">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w:t>
      </w:r>
    </w:p>
    <w:p>
      <w:pPr>
        <w:ind w:left="0" w:right="0" w:firstLine="560"/>
        <w:spacing w:before="450" w:after="450" w:line="312" w:lineRule="auto"/>
      </w:pPr>
      <w:r>
        <w:rPr>
          <w:rFonts w:ascii="宋体" w:hAnsi="宋体" w:eastAsia="宋体" w:cs="宋体"/>
          <w:color w:val="000"/>
          <w:sz w:val="28"/>
          <w:szCs w:val="28"/>
        </w:rPr>
        <w:t xml:space="preserve">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w:t>
      </w:r>
    </w:p>
    <w:p>
      <w:pPr>
        <w:ind w:left="0" w:right="0" w:firstLine="560"/>
        <w:spacing w:before="450" w:after="450" w:line="312" w:lineRule="auto"/>
      </w:pPr>
      <w:r>
        <w:rPr>
          <w:rFonts w:ascii="宋体" w:hAnsi="宋体" w:eastAsia="宋体" w:cs="宋体"/>
          <w:color w:val="000"/>
          <w:sz w:val="28"/>
          <w:szCs w:val="28"/>
        </w:rPr>
        <w:t xml:space="preserve">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借此机会，我就讲这么多了。希望大家会后，要加强学习提高能力，注重调研超前谋划，增强意识开拓进取，其目的就是要进一步开创20xx年区纪检监察工作的新局面。</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w:t>
      </w:r>
    </w:p>
    <w:p>
      <w:pPr>
        <w:ind w:left="0" w:right="0" w:firstLine="560"/>
        <w:spacing w:before="450" w:after="450" w:line="312" w:lineRule="auto"/>
      </w:pPr>
      <w:r>
        <w:rPr>
          <w:rFonts w:ascii="宋体" w:hAnsi="宋体" w:eastAsia="宋体" w:cs="宋体"/>
          <w:color w:val="000"/>
          <w:sz w:val="28"/>
          <w:szCs w:val="28"/>
        </w:rPr>
        <w:t xml:space="preserve">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2024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w:t>
      </w:r>
    </w:p>
    <w:p>
      <w:pPr>
        <w:ind w:left="0" w:right="0" w:firstLine="560"/>
        <w:spacing w:before="450" w:after="450" w:line="312" w:lineRule="auto"/>
      </w:pPr>
      <w:r>
        <w:rPr>
          <w:rFonts w:ascii="宋体" w:hAnsi="宋体" w:eastAsia="宋体" w:cs="宋体"/>
          <w:color w:val="000"/>
          <w:sz w:val="28"/>
          <w:szCs w:val="28"/>
        </w:rPr>
        <w:t xml:space="preserve">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w:t>
      </w:r>
    </w:p>
    <w:p>
      <w:pPr>
        <w:ind w:left="0" w:right="0" w:firstLine="560"/>
        <w:spacing w:before="450" w:after="450" w:line="312" w:lineRule="auto"/>
      </w:pPr>
      <w:r>
        <w:rPr>
          <w:rFonts w:ascii="宋体" w:hAnsi="宋体" w:eastAsia="宋体" w:cs="宋体"/>
          <w:color w:val="000"/>
          <w:sz w:val="28"/>
          <w:szCs w:val="28"/>
        </w:rPr>
        <w:t xml:space="preserve">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2025-04-04T03:53:24+08:00</dcterms:created>
  <dcterms:modified xsi:type="dcterms:W3CDTF">2025-04-04T03:53:24+08:00</dcterms:modified>
</cp:coreProperties>
</file>

<file path=docProps/custom.xml><?xml version="1.0" encoding="utf-8"?>
<Properties xmlns="http://schemas.openxmlformats.org/officeDocument/2006/custom-properties" xmlns:vt="http://schemas.openxmlformats.org/officeDocument/2006/docPropsVTypes"/>
</file>