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在企业上市培育工程暨首期培训启动仪式上的讲话</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企业上市培育工程暨首期培训启动仪式上的讲话去年×月×日，习近平总书记在企业家座谈会上指出，企业家要努力成为新时代构建新发展格局、建设现代化经济体系、推动高质量发展的生力军。资本市场是现代金融体系的重要组成部分，为经济高质量发展提供金融活水...</w:t>
      </w:r>
    </w:p>
    <w:p>
      <w:pPr>
        <w:ind w:left="0" w:right="0" w:firstLine="560"/>
        <w:spacing w:before="450" w:after="450" w:line="312" w:lineRule="auto"/>
      </w:pPr>
      <w:r>
        <w:rPr>
          <w:rFonts w:ascii="宋体" w:hAnsi="宋体" w:eastAsia="宋体" w:cs="宋体"/>
          <w:color w:val="000"/>
          <w:sz w:val="28"/>
          <w:szCs w:val="28"/>
        </w:rPr>
        <w:t xml:space="preserve">在企业上市培育工程暨首期培训启动仪式上的讲话</w:t>
      </w:r>
    </w:p>
    <w:p>
      <w:pPr>
        <w:ind w:left="0" w:right="0" w:firstLine="560"/>
        <w:spacing w:before="450" w:after="450" w:line="312" w:lineRule="auto"/>
      </w:pPr>
      <w:r>
        <w:rPr>
          <w:rFonts w:ascii="宋体" w:hAnsi="宋体" w:eastAsia="宋体" w:cs="宋体"/>
          <w:color w:val="000"/>
          <w:sz w:val="28"/>
          <w:szCs w:val="28"/>
        </w:rPr>
        <w:t xml:space="preserve">去年×月×日，习近平总书记在企业家座谈会上指出，企业家要努力成为新时代构建新发展格局、建设现代化经济体系、推动高质量发展的生力军。资本市场是现代金融体系的重要组成部分，为经济高质量发展提供金融活水。对一家企业而言，资本是企业迅速做大做强的“加速器”，只有拥抱资本，善用多层次资本市场，企业才能加速前行；对一座城市而言，提升各类企业利用资本市场的能力，打造一批上市主体，抢占经济高质量发展风口，培养一批优秀企业，是工作的重中之重。借此机会，我与大家交流三个方面的意见。</w:t>
      </w:r>
    </w:p>
    <w:p>
      <w:pPr>
        <w:ind w:left="0" w:right="0" w:firstLine="560"/>
        <w:spacing w:before="450" w:after="450" w:line="312" w:lineRule="auto"/>
      </w:pPr>
      <w:r>
        <w:rPr>
          <w:rFonts w:ascii="宋体" w:hAnsi="宋体" w:eastAsia="宋体" w:cs="宋体"/>
          <w:color w:val="000"/>
          <w:sz w:val="28"/>
          <w:szCs w:val="28"/>
        </w:rPr>
        <w:t xml:space="preserve">第一，开拓进取、拼搏实干，我们要持续传承×这座城市民营经济的优秀基因</w:t>
      </w:r>
    </w:p>
    <w:p>
      <w:pPr>
        <w:ind w:left="0" w:right="0" w:firstLine="560"/>
        <w:spacing w:before="450" w:after="450" w:line="312" w:lineRule="auto"/>
      </w:pPr>
      <w:r>
        <w:rPr>
          <w:rFonts w:ascii="宋体" w:hAnsi="宋体" w:eastAsia="宋体" w:cs="宋体"/>
          <w:color w:val="000"/>
          <w:sz w:val="28"/>
          <w:szCs w:val="28"/>
        </w:rPr>
        <w:t xml:space="preserve">×是民营经济发展的摇篮，民营企业一直都是经济活动的主要参与者、就业机会的主要提供者、技术进步的主要推动者。×的发展史就是一部民营企业的成长史、民营企业家开拓进取、拼搏实干的奋斗史。这些年来，我们孕育了以希望集团、新筑股份、事丰医疗等为代表的一大批知名民营企业，也走出了一批优秀的民营企业家。×年，全区民营经济增加值占地区生产总值的×%，占比位居成都各区（市）县第×位；民营企业固定资产投资占全区固定资产投资总量的×%；民营企业税收贡献占全区税收总额的×%以上，纳税百强企业中，民营企业达×户。可以说，改革开放以来，民营经济一直都是×经济的重要组成部分，民营企业贡献巨大。×也多次被省、市表彰为促进民营经济发展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去年×月×日，×撤县设区，迈入了历史发展新阶段，全面开启了工业化、城市化进程。站在建设现代化都市新区的关键节点，×迎来了成渝地区双城经济圈建设、成德眉资同城化发展、共建高质量发展示范区、国家数字经济创新发展试验区建设等多重发展机遇。时代赋予×的重大机遇和历史使命，迫切需要培养造就一批有境界、有格局、善担当、敢创新的新时代优秀企业家，迫切需要培育壮大一批能够集聚全球资源、引领行业发展的上市企业。因此，我们把企业上市作为推动×高质量发展的重要抓手，旗帜鲜明支持企业上市。就是要坚持政企联动，充分发挥政府“有形之手”和市场“无形之手”的作用，为企业上市解难题、化风险、优服务。就是要通过上市公司数量倍增、实力倍增，形成以上市公司为龙头的产业组织体系，提升×经济发展的坚韧度、稳定性、竞争力。</w:t>
      </w:r>
    </w:p>
    <w:p>
      <w:pPr>
        <w:ind w:left="0" w:right="0" w:firstLine="560"/>
        <w:spacing w:before="450" w:after="450" w:line="312" w:lineRule="auto"/>
      </w:pPr>
      <w:r>
        <w:rPr>
          <w:rFonts w:ascii="宋体" w:hAnsi="宋体" w:eastAsia="宋体" w:cs="宋体"/>
          <w:color w:val="000"/>
          <w:sz w:val="28"/>
          <w:szCs w:val="28"/>
        </w:rPr>
        <w:t xml:space="preserve">第二，抢抓机遇、善用资本，我们要聚力打造推动×经济高质量发展的上市主体</w:t>
      </w:r>
    </w:p>
    <w:p>
      <w:pPr>
        <w:ind w:left="0" w:right="0" w:firstLine="560"/>
        <w:spacing w:before="450" w:after="450" w:line="312" w:lineRule="auto"/>
      </w:pPr>
      <w:r>
        <w:rPr>
          <w:rFonts w:ascii="宋体" w:hAnsi="宋体" w:eastAsia="宋体" w:cs="宋体"/>
          <w:color w:val="000"/>
          <w:sz w:val="28"/>
          <w:szCs w:val="28"/>
        </w:rPr>
        <w:t xml:space="preserve">对于一座城市而言，企业是经济的基本细胞，企业兴则经济兴，企业强则城市强。我们要抓住资本市场注册制改革的“窗口期”，通过支持企业上市，引导企业运用多层次资本市场在更大的空间整合资源、链接耦合，汇聚推动高质量发展的蓬勃动力，实现企业与城市彼此成就、相互成全、共同成长。力争到×年，培育新增各类上市主体×家以上，打造一批具有行业影响力的上市企业主体。</w:t>
      </w:r>
    </w:p>
    <w:p>
      <w:pPr>
        <w:ind w:left="0" w:right="0" w:firstLine="560"/>
        <w:spacing w:before="450" w:after="450" w:line="312" w:lineRule="auto"/>
      </w:pPr>
      <w:r>
        <w:rPr>
          <w:rFonts w:ascii="宋体" w:hAnsi="宋体" w:eastAsia="宋体" w:cs="宋体"/>
          <w:color w:val="000"/>
          <w:sz w:val="28"/>
          <w:szCs w:val="28"/>
        </w:rPr>
        <w:t xml:space="preserve">推进重点产业企业上市挂牌。我们将紧紧围绕主导产业，制定企业上市五年发展规划与年度实施计划，动态建立上市企业培育库，推动形成“准备一批、辅导一批、在审一批、发行一批”的企业上市“雁阵效应”。我们将推动企业在境内外多层次资本市场上市挂牌，鼓励符合国家产业政策、发展前景好、盈利能力强的骨干企业在境内外主要交易场所上市；支持新技术、新产业、新业态、新模式的“四新企业”在创业板、科创板上市。我们将实施国企改革三年行动计划，建立健全现代企业制度，适时推动符合条件的国有企业整体上市或核心业务资产上市。</w:t>
      </w:r>
    </w:p>
    <w:p>
      <w:pPr>
        <w:ind w:left="0" w:right="0" w:firstLine="560"/>
        <w:spacing w:before="450" w:after="450" w:line="312" w:lineRule="auto"/>
      </w:pPr>
      <w:r>
        <w:rPr>
          <w:rFonts w:ascii="宋体" w:hAnsi="宋体" w:eastAsia="宋体" w:cs="宋体"/>
          <w:color w:val="000"/>
          <w:sz w:val="28"/>
          <w:szCs w:val="28"/>
        </w:rPr>
        <w:t xml:space="preserve">全力支持上市公司做大做强。我们将进一步加大对上市公司再融资工作的培训和支持力度，鼓励上市公司充分运用资本市场进行再融资，通过配股、增发、发行可转换债券等方式，扩大企业融资规模。我们将引导行业协会发挥信息共享、资源整合作用，促进上市公司与拟上市企业对接，支持有条件的上市公司积极开展国内优质项目并购。我们将加大财税政策扶持力度，对重点上市挂牌企业的重大项目，在资金、技术、研发等方面给予支持，加大上市公司新技术、新装备、新材料的推广和应用。</w:t>
      </w:r>
    </w:p>
    <w:p>
      <w:pPr>
        <w:ind w:left="0" w:right="0" w:firstLine="560"/>
        <w:spacing w:before="450" w:after="450" w:line="312" w:lineRule="auto"/>
      </w:pPr>
      <w:r>
        <w:rPr>
          <w:rFonts w:ascii="宋体" w:hAnsi="宋体" w:eastAsia="宋体" w:cs="宋体"/>
          <w:color w:val="000"/>
          <w:sz w:val="28"/>
          <w:szCs w:val="28"/>
        </w:rPr>
        <w:t xml:space="preserve">加快构建科技金融服务体系。我们将实施科技金融融合行动，发起设立创投引导基金，聚焦智能制造、数字经济、新乡村产业等主导产业，引导创业投资机构加大对种子期、初创期科技企业的投入，引导社会资本加大对新兴产业领域创新型、成长型企业的投入。我们将持续用好普惠性科技金融政策，引导银行等金融机构开展投贷联动，加大对实体经济的支持力度。我们将建立与投行机构的协作机制，推动创新型企业与资本市场有效对接，构建全面覆盖创新型企业全生命周期投融资需求的科技金融服务体系。</w:t>
      </w:r>
    </w:p>
    <w:p>
      <w:pPr>
        <w:ind w:left="0" w:right="0" w:firstLine="560"/>
        <w:spacing w:before="450" w:after="450" w:line="312" w:lineRule="auto"/>
      </w:pPr>
      <w:r>
        <w:rPr>
          <w:rFonts w:ascii="宋体" w:hAnsi="宋体" w:eastAsia="宋体" w:cs="宋体"/>
          <w:color w:val="000"/>
          <w:sz w:val="28"/>
          <w:szCs w:val="28"/>
        </w:rPr>
        <w:t xml:space="preserve">第三，珍惜机会、对接资源，我们要充分利用×企业上市培训交流的链接平台</w:t>
      </w:r>
    </w:p>
    <w:p>
      <w:pPr>
        <w:ind w:left="0" w:right="0" w:firstLine="560"/>
        <w:spacing w:before="450" w:after="450" w:line="312" w:lineRule="auto"/>
      </w:pPr>
      <w:r>
        <w:rPr>
          <w:rFonts w:ascii="宋体" w:hAnsi="宋体" w:eastAsia="宋体" w:cs="宋体"/>
          <w:color w:val="000"/>
          <w:sz w:val="28"/>
          <w:szCs w:val="28"/>
        </w:rPr>
        <w:t xml:space="preserve">“十四五”期间，我们提出围绕成都建设高质量发展先行区，创新经济发展组织方式，打造先进要素引领赋能的“成南新中心、创新公园城”目标。推动×的企业与资本市场充分对接，大幅提升企业利用资本市场做大做强的能力，是落实“十四五”规划的一项重点工作。基于此，我们启动实施津津希望·企业上市培育工程，开展系列培训，动态锁定×名企业家和企业高管，促进创新思维、眼界视野、管理能力全方位提升。</w:t>
      </w:r>
    </w:p>
    <w:p>
      <w:pPr>
        <w:ind w:left="0" w:right="0" w:firstLine="560"/>
        <w:spacing w:before="450" w:after="450" w:line="312" w:lineRule="auto"/>
      </w:pPr>
      <w:r>
        <w:rPr>
          <w:rFonts w:ascii="宋体" w:hAnsi="宋体" w:eastAsia="宋体" w:cs="宋体"/>
          <w:color w:val="000"/>
          <w:sz w:val="28"/>
          <w:szCs w:val="28"/>
        </w:rPr>
        <w:t xml:space="preserve">我们希望通过培训，帮助企业家充分认识资本市场。一个企业家决定一个企业的发展，一百名企业家就可能影响一个区域的发展。这次我们精心筛选的×名企业家和企业高管，都是×各行各业的领军人才，都是推动×发展的重要力量。希望广大企业家珍惜机会，通过资本市场的全方位培训，全面提升运用资本整合市场资源、优化要素配置的能力，从而实现企业梦想和财富增值。</w:t>
      </w:r>
    </w:p>
    <w:p>
      <w:pPr>
        <w:ind w:left="0" w:right="0" w:firstLine="560"/>
        <w:spacing w:before="450" w:after="450" w:line="312" w:lineRule="auto"/>
      </w:pPr>
      <w:r>
        <w:rPr>
          <w:rFonts w:ascii="宋体" w:hAnsi="宋体" w:eastAsia="宋体" w:cs="宋体"/>
          <w:color w:val="000"/>
          <w:sz w:val="28"/>
          <w:szCs w:val="28"/>
        </w:rPr>
        <w:t xml:space="preserve">我们希望通过培训，搭建企业家学习交流平台。我们将依托深圳资本市场学院等专业教育培训机构，为企业家搭建一个强大而有活力的资本市场学习交流平台。通过这个平台，大家可以学习到企业如何规范化改制，以及私募股权融资的方法路径和操作流程，企业资本运作与企业上市IPO实务，等等。通过这个平台，大家能够找到更多志同道合的合作伙伴，在互动交流中孕育更多合作新机、产生更多创新成果，促进发展需求与资源供给精准匹配，从而推动资金链、创新链、人才链、产业链高效衔接。</w:t>
      </w:r>
    </w:p>
    <w:p>
      <w:pPr>
        <w:ind w:left="0" w:right="0" w:firstLine="560"/>
        <w:spacing w:before="450" w:after="450" w:line="312" w:lineRule="auto"/>
      </w:pPr>
      <w:r>
        <w:rPr>
          <w:rFonts w:ascii="宋体" w:hAnsi="宋体" w:eastAsia="宋体" w:cs="宋体"/>
          <w:color w:val="000"/>
          <w:sz w:val="28"/>
          <w:szCs w:val="28"/>
        </w:rPr>
        <w:t xml:space="preserve">我们希望通过培训，提升政府支持企业上市的工作质效。这次培训，我们将与深交所西部基地和上交所西部基地深度合作，共同邀请国内知名的银行、创投、券商、会计师事务所、律师事务所等金融及专业机构的专家，以及知名上市公司的企业家，开展专业化培训辅导。同时，我们将选派一批干部与企业家共同参与培训，共同提升能力，加快培育一支熟悉经济工作、善于服务企业的骨干队伍，让我们的干部不说外行话、不办外行事。</w:t>
      </w:r>
    </w:p>
    <w:p>
      <w:pPr>
        <w:ind w:left="0" w:right="0" w:firstLine="560"/>
        <w:spacing w:before="450" w:after="450" w:line="312" w:lineRule="auto"/>
      </w:pPr>
      <w:r>
        <w:rPr>
          <w:rFonts w:ascii="宋体" w:hAnsi="宋体" w:eastAsia="宋体" w:cs="宋体"/>
          <w:color w:val="000"/>
          <w:sz w:val="28"/>
          <w:szCs w:val="28"/>
        </w:rPr>
        <w:t xml:space="preserve">春潮涌动万象新，扬帆起航正当时。我们衷心希望广大企业家传承发扬×民营经济的优秀基因，进一步解放思想、开拓进取、拼搏实干，努力争当“科技+产业+资本”高质量融合发展的领头雁、排头兵。我们真诚欢迎广大投行机构参与×经济建设，成为×城市合伙人、战略合作者，共享发展机遇，共创美好未来。</w:t>
      </w:r>
    </w:p>
    <w:p>
      <w:pPr>
        <w:ind w:left="0" w:right="0" w:firstLine="560"/>
        <w:spacing w:before="450" w:after="450" w:line="312" w:lineRule="auto"/>
      </w:pPr>
      <w:r>
        <w:rPr>
          <w:rFonts w:ascii="宋体" w:hAnsi="宋体" w:eastAsia="宋体" w:cs="宋体"/>
          <w:color w:val="000"/>
          <w:sz w:val="28"/>
          <w:szCs w:val="28"/>
        </w:rPr>
        <w:t xml:space="preserve">×机遇无限，企业前景光明。让我们政企同心、携手共进，不负伟大新时代！</w:t>
      </w:r>
    </w:p>
    <w:p>
      <w:pPr>
        <w:ind w:left="0" w:right="0" w:firstLine="560"/>
        <w:spacing w:before="450" w:after="450" w:line="312" w:lineRule="auto"/>
      </w:pPr>
      <w:r>
        <w:rPr>
          <w:rFonts w:ascii="宋体" w:hAnsi="宋体" w:eastAsia="宋体" w:cs="宋体"/>
          <w:color w:val="000"/>
          <w:sz w:val="28"/>
          <w:szCs w:val="28"/>
        </w:rPr>
        <w:t xml:space="preserve">在全省党史干部业务培训班结业式上的小结讲话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几天紧张有序的学习,全省党史业务干部培训班在大家的共同努力下就要圆满结束了。在此，我谨代表省委党史研究室，向各位顺利结业的学员表示热烈的祝贺！向精心授课的各位专家学者表示由衷的敬意！向给予这次培训班大力支持的张掖市委党史研究室、高台县委和县委党史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这次培训是为落实2024年全省党史工作要点和省委党史工作领导小组审定通过的年度重点任务的重要举措，也是为提升全省党史干部的业务能力和专业素养，加强全省党史干部队伍建设，以更好地适应新时代党史工作新形势的有效途径。省委党史研究室刘正平主任非常重视和关心培训工作，对培训班的课程设置、参训人员范围、现场教学路线及食宿安排等都提出了具体要求，刘主任专门抽出时间出席开班式，并围绕新时代党史工作面临的新形势新任务、党史工作肩负的政治责任等五个方面作辅导讲话，讲话站位高，立意新，对做好全省党史工作具有重要的指导作用。张掖市委党史研究室、高台县委和县委党史办为此次培训班的举办给予了大力支持和帮助，我室办会和参加培训人员积极参与了组织保障工作，这些都确保了培训班的顺利举办。总的来说，这次培训班主要有以下3个特点：</w:t>
      </w:r>
    </w:p>
    <w:p>
      <w:pPr>
        <w:ind w:left="0" w:right="0" w:firstLine="560"/>
        <w:spacing w:before="450" w:after="450" w:line="312" w:lineRule="auto"/>
      </w:pPr>
      <w:r>
        <w:rPr>
          <w:rFonts w:ascii="宋体" w:hAnsi="宋体" w:eastAsia="宋体" w:cs="宋体"/>
          <w:color w:val="000"/>
          <w:sz w:val="28"/>
          <w:szCs w:val="28"/>
        </w:rPr>
        <w:t xml:space="preserve">一是培训重点突出，课程设置合理。</w:t>
      </w:r>
    </w:p>
    <w:p>
      <w:pPr>
        <w:ind w:left="0" w:right="0" w:firstLine="560"/>
        <w:spacing w:before="450" w:after="450" w:line="312" w:lineRule="auto"/>
      </w:pPr>
      <w:r>
        <w:rPr>
          <w:rFonts w:ascii="宋体" w:hAnsi="宋体" w:eastAsia="宋体" w:cs="宋体"/>
          <w:color w:val="000"/>
          <w:sz w:val="28"/>
          <w:szCs w:val="28"/>
        </w:rPr>
        <w:t xml:space="preserve">此次培训，我们在总结以往开办培训班经验的基础上，紧密结合党史工作实际，培训课程设置科学合理，涉及到地方党史工作的重要方面和薄弱环节。我们特意邀请了省委党校教授和四川、浙江、上海等省（市）党史部门富有实践经验的党史专家，就党史正本、大事记、改革开放实录的编写等方面进行专题辅导。培训内容主题鲜明、重点突出、内容丰富，有理论深度、有实践基础、有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二是培训形式多样，培训成效明显。</w:t>
      </w:r>
    </w:p>
    <w:p>
      <w:pPr>
        <w:ind w:left="0" w:right="0" w:firstLine="560"/>
        <w:spacing w:before="450" w:after="450" w:line="312" w:lineRule="auto"/>
      </w:pPr>
      <w:r>
        <w:rPr>
          <w:rFonts w:ascii="宋体" w:hAnsi="宋体" w:eastAsia="宋体" w:cs="宋体"/>
          <w:color w:val="000"/>
          <w:sz w:val="28"/>
          <w:szCs w:val="28"/>
        </w:rPr>
        <w:t xml:space="preserve">本次培训班授课形式多样，采用了专题辅导、经验交流、小组讨论、现场教学等多种形式。专题辅导使得大家进一步掌握了做好党史业务工作的基本技能，现场参观教学是一场“不忘初心、铭记历史”的生动党史国史教育活动，进一步坚定了理想信念，锻炼了党性修养，坚定了做好新时代党史工作的信心和决心，讨论交流给大家提供了互相交流学习的机会，正是由于培训形式的丰富多样性，培训也取得了比较好的效果。</w:t>
      </w:r>
    </w:p>
    <w:p>
      <w:pPr>
        <w:ind w:left="0" w:right="0" w:firstLine="560"/>
        <w:spacing w:before="450" w:after="450" w:line="312" w:lineRule="auto"/>
      </w:pPr>
      <w:r>
        <w:rPr>
          <w:rFonts w:ascii="宋体" w:hAnsi="宋体" w:eastAsia="宋体" w:cs="宋体"/>
          <w:color w:val="000"/>
          <w:sz w:val="28"/>
          <w:szCs w:val="28"/>
        </w:rPr>
        <w:t xml:space="preserve">三是组织管理严密，学习氛围浓厚。</w:t>
      </w:r>
    </w:p>
    <w:p>
      <w:pPr>
        <w:ind w:left="0" w:right="0" w:firstLine="560"/>
        <w:spacing w:before="450" w:after="450" w:line="312" w:lineRule="auto"/>
      </w:pPr>
      <w:r>
        <w:rPr>
          <w:rFonts w:ascii="宋体" w:hAnsi="宋体" w:eastAsia="宋体" w:cs="宋体"/>
          <w:color w:val="000"/>
          <w:sz w:val="28"/>
          <w:szCs w:val="28"/>
        </w:rPr>
        <w:t xml:space="preserve">此次培训组织严密、纪律严明、要求严格，参加此次培训的学员，都是各地方党史部门的业务骨干，大家都能严格要求自己，也很珍惜这次集中培训的学习机会。培训期间，学员们思想认识明确，学习态度端正，真正把这次学习培训作为丰富知识、提高能力的难得机会，始终以积极的态度和饱满的热情投入到学习培训中，学习氛围浓厚。在分组讨论和大会交流环节，大家都能够联系工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培训虽然仅有短短四天半时间，但是安排科学，准备充分，内容丰富，形式多样，指导性实用性都很强，培训也收到了预期的效果，达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一是进一步深化了对习近平新时代中国特色社会主义思想的理解和认识。</w:t>
      </w:r>
    </w:p>
    <w:p>
      <w:pPr>
        <w:ind w:left="0" w:right="0" w:firstLine="560"/>
        <w:spacing w:before="450" w:after="450" w:line="312" w:lineRule="auto"/>
      </w:pPr>
      <w:r>
        <w:rPr>
          <w:rFonts w:ascii="宋体" w:hAnsi="宋体" w:eastAsia="宋体" w:cs="宋体"/>
          <w:color w:val="000"/>
          <w:sz w:val="28"/>
          <w:szCs w:val="28"/>
        </w:rPr>
        <w:t xml:space="preserve">通过学习培训，大家更加全面正确认识到习近平新时代中国特色社会主义思想是党史工作和党史研究的基本遵循和指导思想，对党的历史和党史工作有了更加准确的把握和定位。《习近平关于党的历史的重要论述及历史虚无主义的主要表现方式》的专题辅导，旁征博引、举一反三，分析历史虚无主义的诸多表现方式，提出应对历史虚无主义的多种举措，使大家对历史虚无主义有了新的认识和了解。增强了做好新时代党史工作，旗帜鲜明反对历史虚无主义，坚决抵制和积极回应党史领域错误观点和错误倾向的自觉性，进一步坚定了“党史姓党”的政治自觉，同时也增强了用习近平新时代中国特色社会主义思想武装头脑、指导实践、推动工作的坚定性。</w:t>
      </w:r>
    </w:p>
    <w:p>
      <w:pPr>
        <w:ind w:left="0" w:right="0" w:firstLine="560"/>
        <w:spacing w:before="450" w:after="450" w:line="312" w:lineRule="auto"/>
      </w:pPr>
      <w:r>
        <w:rPr>
          <w:rFonts w:ascii="宋体" w:hAnsi="宋体" w:eastAsia="宋体" w:cs="宋体"/>
          <w:color w:val="000"/>
          <w:sz w:val="28"/>
          <w:szCs w:val="28"/>
        </w:rPr>
        <w:t xml:space="preserve">二是进一步增强了党史工作者的党性修养。</w:t>
      </w:r>
    </w:p>
    <w:p>
      <w:pPr>
        <w:ind w:left="0" w:right="0" w:firstLine="560"/>
        <w:spacing w:before="450" w:after="450" w:line="312" w:lineRule="auto"/>
      </w:pPr>
      <w:r>
        <w:rPr>
          <w:rFonts w:ascii="宋体" w:hAnsi="宋体" w:eastAsia="宋体" w:cs="宋体"/>
          <w:color w:val="000"/>
          <w:sz w:val="28"/>
          <w:szCs w:val="28"/>
        </w:rPr>
        <w:t xml:space="preserve">培训中，不仅安排了专题教学，还组织学员赴高台县中国工农红军西路军纪念馆、石窝会议纪念馆、梨园口战斗遗址、倪家营子战斗遗址等党史教育基地进行现场教学，使大家重温了红西路军在河西走廊悲壮的历史，接受了革命传统教育，进一步坚定了理想信念，锤炼了党性修养，进一步增强了跟共产党走、为实现伟大“中国梦”理想而奋斗的信心和决心，达到了学习、思考、感悟、锤炼的预期目的。</w:t>
      </w:r>
    </w:p>
    <w:p>
      <w:pPr>
        <w:ind w:left="0" w:right="0" w:firstLine="560"/>
        <w:spacing w:before="450" w:after="450" w:line="312" w:lineRule="auto"/>
      </w:pPr>
      <w:r>
        <w:rPr>
          <w:rFonts w:ascii="宋体" w:hAnsi="宋体" w:eastAsia="宋体" w:cs="宋体"/>
          <w:color w:val="000"/>
          <w:sz w:val="28"/>
          <w:szCs w:val="28"/>
        </w:rPr>
        <w:t xml:space="preserve">三是进一步提高了做好党史工作的能力和水平。</w:t>
      </w:r>
    </w:p>
    <w:p>
      <w:pPr>
        <w:ind w:left="0" w:right="0" w:firstLine="560"/>
        <w:spacing w:before="450" w:after="450" w:line="312" w:lineRule="auto"/>
      </w:pPr>
      <w:r>
        <w:rPr>
          <w:rFonts w:ascii="宋体" w:hAnsi="宋体" w:eastAsia="宋体" w:cs="宋体"/>
          <w:color w:val="000"/>
          <w:sz w:val="28"/>
          <w:szCs w:val="28"/>
        </w:rPr>
        <w:t xml:space="preserve">此次培训班不仅主题鲜明，内容丰富，政治性强，业务性强，而且还具有很强的针对性。专题辅导为大家指点迷津，理清工作思路，进一步强化对新时期新形势下党史工作的把握。现场教学让学员们心灵受到震撼，精神受到洗礼，更加明确了作为一名党史工作者在新形势下肩负的责任和使命。分组讨论使大家认识到工作中的差距与不足，明确了今后努力的方向，进一步掌握了做好党史工作的方式方法，提升了党史工作的能力和水平。通过培训，既增长了见识、开阔了视野，又拓展了思路、提振了做好新时代党史工作的信心。</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大家受益匪浅，感受颇多，一致表示会以此次培训为契机，加快推动本地区党史工作更好更快发展。同时大家也对今后的培训工作提出了更加恳切的要求，我们将认真研究大家的意见和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借这个机会，对大家今后的工作，提几点希望。</w:t>
      </w:r>
    </w:p>
    <w:p>
      <w:pPr>
        <w:ind w:left="0" w:right="0" w:firstLine="560"/>
        <w:spacing w:before="450" w:after="450" w:line="312" w:lineRule="auto"/>
      </w:pPr>
      <w:r>
        <w:rPr>
          <w:rFonts w:ascii="宋体" w:hAnsi="宋体" w:eastAsia="宋体" w:cs="宋体"/>
          <w:color w:val="000"/>
          <w:sz w:val="28"/>
          <w:szCs w:val="28"/>
        </w:rPr>
        <w:t xml:space="preserve">一要深入学习领会好习近平新时代中国特色社会主义思想和习近平总书记关于党史工作的重要论述。习近平新时代中国特色社会主义思想和关于党史和党史工作的重要论述，为新时代党史工作提供了根本遵循、指明了方向，提出了新的时代课题、明确了新的任务要求。大家一定要把习近平新时代中国特色社会主义思想，学习好、宣传好、贯彻好、落实好，切实增强“四个意识”，坚定“四个自信”，筑牢“两个坚决维护”，提高政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二要坚持开门办党史，构建“大党史”格局。新时代党史工作的任务越来越重，要求越来越高，仅仅依靠自身力量远远不够。各级党史部门要适应新形势新任务，加强横向联合，调动和发挥好“三支队伍”的作用，集思广益，使之各展所长，各得其所，相互学习，相互配合，共同开展重大党史课题的联合攻关，共同组织丰富多彩的党史宣传教育活动，借助外力形成党史工作的强大合力。</w:t>
      </w:r>
    </w:p>
    <w:p>
      <w:pPr>
        <w:ind w:left="0" w:right="0" w:firstLine="560"/>
        <w:spacing w:before="450" w:after="450" w:line="312" w:lineRule="auto"/>
      </w:pPr>
      <w:r>
        <w:rPr>
          <w:rFonts w:ascii="宋体" w:hAnsi="宋体" w:eastAsia="宋体" w:cs="宋体"/>
          <w:color w:val="000"/>
          <w:sz w:val="28"/>
          <w:szCs w:val="28"/>
        </w:rPr>
        <w:t xml:space="preserve">三要上下协调联动，统筹推进工作。要树立全省党史“一盘棋”思想。全省各级党史部门要上下齐心、步调一致开展工作。党史部门之间要多沟通多交流，克服各自为政、闭门造车的观念，加强党史部门的纵向联合、跨区域课题的合力攻关，努力完成一批有价值、有影响的重大项目和重大课题，进一步提升全省党史工作整体水平，为全面建成小康社会，建设幸福美好新甘肃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