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XX小学“双减”“五项管理”情况实施方案</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情况实施方案为了促进XX小学学生身心健康发展，落实教育部关于加强中小学生作业、睡眠、手机、读物、体质等“五项管理”的通知精神，结合雁塔区教育局相关文件精神和XX小学实际情况，依据文件对我校“双减”“五项管理”落实...</w:t>
      </w:r>
    </w:p>
    <w:p>
      <w:pPr>
        <w:ind w:left="0" w:right="0" w:firstLine="560"/>
        <w:spacing w:before="450" w:after="450" w:line="312" w:lineRule="auto"/>
      </w:pPr>
      <w:r>
        <w:rPr>
          <w:rFonts w:ascii="宋体" w:hAnsi="宋体" w:eastAsia="宋体" w:cs="宋体"/>
          <w:color w:val="000"/>
          <w:sz w:val="28"/>
          <w:szCs w:val="28"/>
        </w:rPr>
        <w:t xml:space="preserve">XX小学“双减”“五项管理”情况实施方案</w:t>
      </w:r>
    </w:p>
    <w:p>
      <w:pPr>
        <w:ind w:left="0" w:right="0" w:firstLine="560"/>
        <w:spacing w:before="450" w:after="450" w:line="312" w:lineRule="auto"/>
      </w:pPr>
      <w:r>
        <w:rPr>
          <w:rFonts w:ascii="宋体" w:hAnsi="宋体" w:eastAsia="宋体" w:cs="宋体"/>
          <w:color w:val="000"/>
          <w:sz w:val="28"/>
          <w:szCs w:val="28"/>
        </w:rPr>
        <w:t xml:space="preserve">为了促进XX小学学生身心健康发展，落实教育部关于加强中小学生作业、睡眠、手机、读物、体质等“五项管理”的通知精神，结合雁塔区教育局相关文件精神和XX小学实际情况，依据文件对我校“双减”“五项管理”落实情况，制定此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我校及时成立“双减”“五项管理”工作领导组，下设对应五个办公室，制定“双减”“五项管理”相应制度。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成员：XXX  XX   XX  XXX  XX</w:t>
      </w:r>
    </w:p>
    <w:p>
      <w:pPr>
        <w:ind w:left="0" w:right="0" w:firstLine="560"/>
        <w:spacing w:before="450" w:after="450" w:line="312" w:lineRule="auto"/>
      </w:pPr>
      <w:r>
        <w:rPr>
          <w:rFonts w:ascii="宋体" w:hAnsi="宋体" w:eastAsia="宋体" w:cs="宋体"/>
          <w:color w:val="000"/>
          <w:sz w:val="28"/>
          <w:szCs w:val="28"/>
        </w:rPr>
        <w:t xml:space="preserve">领导组下设办公室在薛卫东书记办公室，薛书记具体负责学校“双减”“五项管理”相关工作落实情况。</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学校教导处根据区教育局“三年质量提升”的具体要求，将“双减”“五项管理”“课后服务”工作纳入教师履行教育职责的重要评价内容。具体要求及做法如下：</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学校有学生手机（电话手表）带入校园申请制度;严禁学生手机带入课堂;校园内无公用电话;学校要求教师不能用手机布置作业、学生用手机完成作业情况;对学生合理使用手机进行教育引导，并发放《XX小学关于学生使用手机告家长一封信》。</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我校小学生上课时间符合相关规定，早上学生到校时间为8:15，学校没有要求学生提前到校参加统一的教育教学活动;学校通过发放《告学生家长书》告知、落实按时就寝制度;对不能按时完成作业的同学针对性帮助和辅导不够到位;无校外培训机构等相关情况，辖区内无注册或备案的线上培训网课平台、网络游戏服务机构。</w:t>
      </w:r>
    </w:p>
    <w:p>
      <w:pPr>
        <w:ind w:left="0" w:right="0" w:firstLine="560"/>
        <w:spacing w:before="450" w:after="450" w:line="312" w:lineRule="auto"/>
      </w:pPr>
      <w:r>
        <w:rPr>
          <w:rFonts w:ascii="宋体" w:hAnsi="宋体" w:eastAsia="宋体" w:cs="宋体"/>
          <w:color w:val="000"/>
          <w:sz w:val="28"/>
          <w:szCs w:val="28"/>
        </w:rPr>
        <w:t xml:space="preserve">3.读物:</w:t>
      </w:r>
    </w:p>
    <w:p>
      <w:pPr>
        <w:ind w:left="0" w:right="0" w:firstLine="560"/>
        <w:spacing w:before="450" w:after="450" w:line="312" w:lineRule="auto"/>
      </w:pPr>
      <w:r>
        <w:rPr>
          <w:rFonts w:ascii="宋体" w:hAnsi="宋体" w:eastAsia="宋体" w:cs="宋体"/>
          <w:color w:val="000"/>
          <w:sz w:val="28"/>
          <w:szCs w:val="28"/>
        </w:rPr>
        <w:t xml:space="preserve">学校无课外读物商店，对学生课堂内的读物进行审查和清理;严格利用开学教师大会和日常行政进班检查等方式进一步落实强制或变相强制学生购买课外读物的行为监控。</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长期以来，学校进一步严控学生作业总量，严禁教师向家长布置作业或批改作业。鼓励教师布置分层次作业、弹性作业、个性化作业，注重设计探究性作业、实践性作业，探索跨学科作业、综合性作业，坚决克服机械、无效作业，杜绝重复性、惩罚性作业。学校要求所有任课教师必须认真批改作业，及时做好反馈，注重加强面批讲解，对存在的问题做好学生答疑辅导。严格控制作业量和作业难度，严禁学生互批或自改作业，严禁布置家长批改的作业，切实减轻学生的作业负担。对此，学校教导处组织包年级行政将进行有针对性地抽查、检查。</w:t>
      </w:r>
    </w:p>
    <w:p>
      <w:pPr>
        <w:ind w:left="0" w:right="0" w:firstLine="560"/>
        <w:spacing w:before="450" w:after="450" w:line="312" w:lineRule="auto"/>
      </w:pPr>
      <w:r>
        <w:rPr>
          <w:rFonts w:ascii="宋体" w:hAnsi="宋体" w:eastAsia="宋体" w:cs="宋体"/>
          <w:color w:val="000"/>
          <w:sz w:val="28"/>
          <w:szCs w:val="28"/>
        </w:rPr>
        <w:t xml:space="preserve">学校要求，各年级组、教研组语文、数学、英语老师要利用每周一次的教研活动时间坚持一周研究一次学生作业布置，做到各科作业协调、均衡。同年级同学科教师要积极探索布置趣味性强、拓展性强、针对性强，实效性强，学生喜欢的、有利于其思维训练和能力培养的作业，控制各科作业总量。</w:t>
      </w:r>
    </w:p>
    <w:p>
      <w:pPr>
        <w:ind w:left="0" w:right="0" w:firstLine="560"/>
        <w:spacing w:before="450" w:after="450" w:line="312" w:lineRule="auto"/>
      </w:pPr>
      <w:r>
        <w:rPr>
          <w:rFonts w:ascii="宋体" w:hAnsi="宋体" w:eastAsia="宋体" w:cs="宋体"/>
          <w:color w:val="000"/>
          <w:sz w:val="28"/>
          <w:szCs w:val="28"/>
        </w:rPr>
        <w:t xml:space="preserve">学校能够较好执行上级主管部门做学生作业量的相关规定,即小学1-2年级不布置书面家庭作业,小学3-6年级作业时间总时长不超过60分钟，学校每周三固定为无作业日;教师能落实指导学生在校内完成作业的相关要求，对学生作业到全批全改，老师没有要求学生家长批改以及学生自批自改作业的现象。</w:t>
      </w:r>
    </w:p>
    <w:p>
      <w:pPr>
        <w:ind w:left="0" w:right="0" w:firstLine="560"/>
        <w:spacing w:before="450" w:after="450" w:line="312" w:lineRule="auto"/>
      </w:pPr>
      <w:r>
        <w:rPr>
          <w:rFonts w:ascii="宋体" w:hAnsi="宋体" w:eastAsia="宋体" w:cs="宋体"/>
          <w:color w:val="000"/>
          <w:sz w:val="28"/>
          <w:szCs w:val="28"/>
        </w:rPr>
        <w:t xml:space="preserve">5.体质:</w:t>
      </w:r>
    </w:p>
    <w:p>
      <w:pPr>
        <w:ind w:left="0" w:right="0" w:firstLine="560"/>
        <w:spacing w:before="450" w:after="450" w:line="312" w:lineRule="auto"/>
      </w:pPr>
      <w:r>
        <w:rPr>
          <w:rFonts w:ascii="宋体" w:hAnsi="宋体" w:eastAsia="宋体" w:cs="宋体"/>
          <w:color w:val="000"/>
          <w:sz w:val="28"/>
          <w:szCs w:val="28"/>
        </w:rPr>
        <w:t xml:space="preserve">我校严格落实国家规定的体育与健康课程设置标准;大课间体育活动及每天锻炼一小时制度落实到位;学生近视眼防控方面:学生上下午各做一次眼保健操，每学期的两次视力筛查落实到位;体质健康测试制度落实到位，每年对全体学生体质进行真实有效的测试与监控，并建立学生体质健康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高年级个别学生在学生使用电话手表的管理上还存在制度落实不到位、相关设施未配齐、相关责任人未明确;</w:t>
      </w:r>
    </w:p>
    <w:p>
      <w:pPr>
        <w:ind w:left="0" w:right="0" w:firstLine="560"/>
        <w:spacing w:before="450" w:after="450" w:line="312" w:lineRule="auto"/>
      </w:pPr>
      <w:r>
        <w:rPr>
          <w:rFonts w:ascii="宋体" w:hAnsi="宋体" w:eastAsia="宋体" w:cs="宋体"/>
          <w:color w:val="000"/>
          <w:sz w:val="28"/>
          <w:szCs w:val="28"/>
        </w:rPr>
        <w:t xml:space="preserve">在学生睡眠管理工作中，学生睡眠时间监测机制尚需进一步监测、落实;</w:t>
      </w:r>
    </w:p>
    <w:p>
      <w:pPr>
        <w:ind w:left="0" w:right="0" w:firstLine="560"/>
        <w:spacing w:before="450" w:after="450" w:line="312" w:lineRule="auto"/>
      </w:pPr>
      <w:r>
        <w:rPr>
          <w:rFonts w:ascii="宋体" w:hAnsi="宋体" w:eastAsia="宋体" w:cs="宋体"/>
          <w:color w:val="000"/>
          <w:sz w:val="28"/>
          <w:szCs w:val="28"/>
        </w:rPr>
        <w:t xml:space="preserve">读物管理开展的工作尚不全面，学生家长自己购买的读物也应当纳入管理对象，学校教导处积极向家长推荐健康有益的课外读物;</w:t>
      </w:r>
    </w:p>
    <w:p>
      <w:pPr>
        <w:ind w:left="0" w:right="0" w:firstLine="560"/>
        <w:spacing w:before="450" w:after="450" w:line="312" w:lineRule="auto"/>
      </w:pPr>
      <w:r>
        <w:rPr>
          <w:rFonts w:ascii="宋体" w:hAnsi="宋体" w:eastAsia="宋体" w:cs="宋体"/>
          <w:color w:val="000"/>
          <w:sz w:val="28"/>
          <w:szCs w:val="28"/>
        </w:rPr>
        <w:t xml:space="preserve">学生作业管理、体质健康测试工作不存在问题。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今后，我校将严格按照“双减”“五项管理”工作相关制度要求以及上级主管部门相关要求，完善、细化管理制度，落实各项工作主体负责人，整治当前存在的突出问题，着力完善立德树人长效机制，促进学生身心健康和全面发展。不折不扣地完成“双减”“五项管理”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2024-11-22T18:20:59+08:00</dcterms:created>
  <dcterms:modified xsi:type="dcterms:W3CDTF">2024-11-22T18:20:59+08:00</dcterms:modified>
</cp:coreProperties>
</file>

<file path=docProps/custom.xml><?xml version="1.0" encoding="utf-8"?>
<Properties xmlns="http://schemas.openxmlformats.org/officeDocument/2006/custom-properties" xmlns:vt="http://schemas.openxmlformats.org/officeDocument/2006/docPropsVTypes"/>
</file>