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2024年文明餐桌公筷光盘行动工作方案</w:t>
      </w:r>
      <w:bookmarkEnd w:id="1"/>
    </w:p>
    <w:p>
      <w:pPr>
        <w:jc w:val="center"/>
        <w:spacing w:before="0" w:after="450"/>
      </w:pPr>
      <w:r>
        <w:rPr>
          <w:rFonts w:ascii="Arial" w:hAnsi="Arial" w:eastAsia="Arial" w:cs="Arial"/>
          <w:color w:val="999999"/>
          <w:sz w:val="20"/>
          <w:szCs w:val="20"/>
        </w:rPr>
        <w:t xml:space="preserve">来源：网络  作者：枫叶飘零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年文明餐桌“公筷光盘行动“工作方案为有效防范减少交叉感染和食源性疾病传播，倡导健康、安全、文明的用餐理念和健康生活习惯，提升餐饮业质量安全水平，确保“舌尖上的安全“，根据《关于进一步加强XX县新时代文明实践工作的实施方案》（X办发〔...</w:t>
      </w:r>
    </w:p>
    <w:p>
      <w:pPr>
        <w:ind w:left="0" w:right="0" w:firstLine="560"/>
        <w:spacing w:before="450" w:after="450" w:line="312" w:lineRule="auto"/>
      </w:pPr>
      <w:r>
        <w:rPr>
          <w:rFonts w:ascii="宋体" w:hAnsi="宋体" w:eastAsia="宋体" w:cs="宋体"/>
          <w:color w:val="000"/>
          <w:sz w:val="28"/>
          <w:szCs w:val="28"/>
        </w:rPr>
        <w:t xml:space="preserve">2024年文明餐桌“公筷光盘行动“工作方案</w:t>
      </w:r>
    </w:p>
    <w:p>
      <w:pPr>
        <w:ind w:left="0" w:right="0" w:firstLine="560"/>
        <w:spacing w:before="450" w:after="450" w:line="312" w:lineRule="auto"/>
      </w:pPr>
      <w:r>
        <w:rPr>
          <w:rFonts w:ascii="宋体" w:hAnsi="宋体" w:eastAsia="宋体" w:cs="宋体"/>
          <w:color w:val="000"/>
          <w:sz w:val="28"/>
          <w:szCs w:val="28"/>
        </w:rPr>
        <w:t xml:space="preserve">为有效防范减少交叉感染和食源性疾病传播，倡导健康、安全、文明的用餐理念和健康生活习惯，提升餐饮业质量安全水平，确保“舌尖上的安全“，根据《关于进一步加强XX县新时代文明实践工作的实施方案》（X办发〔2024〕XX号）、《2024年XX县文明餐桌“公筷光盘行动“实施方案》（XX文明办发〔2024〕X号）等文件精神要求，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党政机关作表率、文明单位走前头、学校学生是重点、行业窗口做示范“的总体要求，以新时代文明实践志愿服务为抓手，大力倡导文明用餐、节约用餐、理性消费，引导和鼓励更多的市民群众成为文明行动的实践者和文明风尚的传播者，使“公筷行动““光盘行动“在全社会蔚然成风。</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局文明餐桌“公筷光盘行动“工作领导小组，局党组书记、局长XX任组长，党组成员、副局长XX任第一副组长，党组成员、副局长XX任常务副组长，其他党组成员为副组长，检测中心、餐饮安全监管股、办公室、监察督查室、新闻宣传办、党建办、网监股、消保股、执法大队及各基层所负责人为成员。领导小组下设办公室在餐饮安全监管股，由XX同志兼任办公室主任，负责行动的统筹推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（一）开展专题宣传。</w:t>
      </w:r>
    </w:p>
    <w:p>
      <w:pPr>
        <w:ind w:left="0" w:right="0" w:firstLine="560"/>
        <w:spacing w:before="450" w:after="450" w:line="312" w:lineRule="auto"/>
      </w:pPr>
      <w:r>
        <w:rPr>
          <w:rFonts w:ascii="宋体" w:hAnsi="宋体" w:eastAsia="宋体" w:cs="宋体"/>
          <w:color w:val="000"/>
          <w:sz w:val="28"/>
          <w:szCs w:val="28"/>
        </w:rPr>
        <w:t xml:space="preserve">以新时代文明实践活动为载体，开展“公筷行动““光盘行动“专题宣传，发放倡议书，张贴文明餐桌宣传画，组织餐饮服务单位、企事业单位食堂、学校食堂等开展食品安全和“文明餐桌“的知识讲座及培训，引导行业和消费者积极参与“公筷光盘行动“。</w:t>
      </w:r>
    </w:p>
    <w:p>
      <w:pPr>
        <w:ind w:left="0" w:right="0" w:firstLine="560"/>
        <w:spacing w:before="450" w:after="450" w:line="312" w:lineRule="auto"/>
      </w:pPr>
      <w:r>
        <w:rPr>
          <w:rFonts w:ascii="宋体" w:hAnsi="宋体" w:eastAsia="宋体" w:cs="宋体"/>
          <w:color w:val="000"/>
          <w:sz w:val="28"/>
          <w:szCs w:val="28"/>
        </w:rPr>
        <w:t xml:space="preserve">（二）开展文明引导。</w:t>
      </w:r>
    </w:p>
    <w:p>
      <w:pPr>
        <w:ind w:left="0" w:right="0" w:firstLine="560"/>
        <w:spacing w:before="450" w:after="450" w:line="312" w:lineRule="auto"/>
      </w:pPr>
      <w:r>
        <w:rPr>
          <w:rFonts w:ascii="宋体" w:hAnsi="宋体" w:eastAsia="宋体" w:cs="宋体"/>
          <w:color w:val="000"/>
          <w:sz w:val="28"/>
          <w:szCs w:val="28"/>
        </w:rPr>
        <w:t xml:space="preserve">各基层所指导餐饮服务单位在醒目位置摆放“使用公筷““适量点餐，剩餐打包“等文明用餐提示牌，设立文明餐桌引导员，配餐时按照就餐需要和人数合理适度搭配菜量，点餐时温馨提示消费者适量点餐，用餐时主动引导顾客使用公筷、剩餐打包。倡导有条件的餐饮服务单位推行“公筷行动““光盘行动“奖励、免费打包等活动，共创健康文明餐桌新风尚。</w:t>
      </w:r>
    </w:p>
    <w:p>
      <w:pPr>
        <w:ind w:left="0" w:right="0" w:firstLine="560"/>
        <w:spacing w:before="450" w:after="450" w:line="312" w:lineRule="auto"/>
      </w:pPr>
      <w:r>
        <w:rPr>
          <w:rFonts w:ascii="宋体" w:hAnsi="宋体" w:eastAsia="宋体" w:cs="宋体"/>
          <w:color w:val="000"/>
          <w:sz w:val="28"/>
          <w:szCs w:val="28"/>
        </w:rPr>
        <w:t xml:space="preserve">（三）开展安全监管。</w:t>
      </w:r>
    </w:p>
    <w:p>
      <w:pPr>
        <w:ind w:left="0" w:right="0" w:firstLine="560"/>
        <w:spacing w:before="450" w:after="450" w:line="312" w:lineRule="auto"/>
      </w:pPr>
      <w:r>
        <w:rPr>
          <w:rFonts w:ascii="宋体" w:hAnsi="宋体" w:eastAsia="宋体" w:cs="宋体"/>
          <w:color w:val="000"/>
          <w:sz w:val="28"/>
          <w:szCs w:val="28"/>
        </w:rPr>
        <w:t xml:space="preserve">加强餐饮服务行业监管，严把证照许可关，压实食品安全主体责任，落实食品安全、索证索票、台账登记、食品留样等制度，规范餐饮服务食品安全操作程序，提高“明厨亮灶“覆盖率，确保餐饮服务食品安全提档升级。</w:t>
      </w:r>
    </w:p>
    <w:p>
      <w:pPr>
        <w:ind w:left="0" w:right="0" w:firstLine="560"/>
        <w:spacing w:before="450" w:after="450" w:line="312" w:lineRule="auto"/>
      </w:pPr>
      <w:r>
        <w:rPr>
          <w:rFonts w:ascii="宋体" w:hAnsi="宋体" w:eastAsia="宋体" w:cs="宋体"/>
          <w:color w:val="000"/>
          <w:sz w:val="28"/>
          <w:szCs w:val="28"/>
        </w:rPr>
        <w:t xml:space="preserve">（四）开展示范创建。</w:t>
      </w:r>
    </w:p>
    <w:p>
      <w:pPr>
        <w:ind w:left="0" w:right="0" w:firstLine="560"/>
        <w:spacing w:before="450" w:after="450" w:line="312" w:lineRule="auto"/>
      </w:pPr>
      <w:r>
        <w:rPr>
          <w:rFonts w:ascii="宋体" w:hAnsi="宋体" w:eastAsia="宋体" w:cs="宋体"/>
          <w:color w:val="000"/>
          <w:sz w:val="28"/>
          <w:szCs w:val="28"/>
        </w:rPr>
        <w:t xml:space="preserve">开展文明餐桌示范创建活动，鼓励社会大众节约用餐、理性消费。通过自主申报、实地考察、网上公示等环节，表彰一批文明餐桌“公筷行动““光盘行动“的示范餐饮服务单位，形成“人人参与，个个受益“的良好氛围。</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（一）宣传发动阶段（4月份）。</w:t>
      </w:r>
    </w:p>
    <w:p>
      <w:pPr>
        <w:ind w:left="0" w:right="0" w:firstLine="560"/>
        <w:spacing w:before="450" w:after="450" w:line="312" w:lineRule="auto"/>
      </w:pPr>
      <w:r>
        <w:rPr>
          <w:rFonts w:ascii="宋体" w:hAnsi="宋体" w:eastAsia="宋体" w:cs="宋体"/>
          <w:color w:val="000"/>
          <w:sz w:val="28"/>
          <w:szCs w:val="28"/>
        </w:rPr>
        <w:t xml:space="preserve">制定文明餐桌“公筷光盘行动“工作方案，召开动员会，举行倡议签名活动，发放“公筷光盘行动“倡议书。充分利用新闻媒体、短信微信、公益广告、宣传栏等方式，开展广泛宣传，助推文明餐桌活动深入开展。</w:t>
      </w:r>
    </w:p>
    <w:p>
      <w:pPr>
        <w:ind w:left="0" w:right="0" w:firstLine="560"/>
        <w:spacing w:before="450" w:after="450" w:line="312" w:lineRule="auto"/>
      </w:pPr>
      <w:r>
        <w:rPr>
          <w:rFonts w:ascii="宋体" w:hAnsi="宋体" w:eastAsia="宋体" w:cs="宋体"/>
          <w:color w:val="000"/>
          <w:sz w:val="28"/>
          <w:szCs w:val="28"/>
        </w:rPr>
        <w:t xml:space="preserve">（二）组织实施阶段（5月-10月）。</w:t>
      </w:r>
    </w:p>
    <w:p>
      <w:pPr>
        <w:ind w:left="0" w:right="0" w:firstLine="560"/>
        <w:spacing w:before="450" w:after="450" w:line="312" w:lineRule="auto"/>
      </w:pPr>
      <w:r>
        <w:rPr>
          <w:rFonts w:ascii="宋体" w:hAnsi="宋体" w:eastAsia="宋体" w:cs="宋体"/>
          <w:color w:val="000"/>
          <w:sz w:val="28"/>
          <w:szCs w:val="28"/>
        </w:rPr>
        <w:t xml:space="preserve">1.举行“一大“仪式。举行文明餐桌“公筷光盘行动“启动仪式，邀请党员干部代表、人大代表、政协委员代表、餐饮服务单位代表等进行公开承诺。</w:t>
      </w:r>
    </w:p>
    <w:p>
      <w:pPr>
        <w:ind w:left="0" w:right="0" w:firstLine="560"/>
        <w:spacing w:before="450" w:after="450" w:line="312" w:lineRule="auto"/>
      </w:pPr>
      <w:r>
        <w:rPr>
          <w:rFonts w:ascii="宋体" w:hAnsi="宋体" w:eastAsia="宋体" w:cs="宋体"/>
          <w:color w:val="000"/>
          <w:sz w:val="28"/>
          <w:szCs w:val="28"/>
        </w:rPr>
        <w:t xml:space="preserve">2.开展“六大“整治。深入开展“护苗、护老、护康、护工、护农、护网“六大专项整治，严格规范各类餐饮服务单位经营秩序，严厉打击制售假冒伪劣、过期变质食品等违法违规行为，增强全县餐饮服务行业诚信经营、文明守法的意识。</w:t>
      </w:r>
    </w:p>
    <w:p>
      <w:pPr>
        <w:ind w:left="0" w:right="0" w:firstLine="560"/>
        <w:spacing w:before="450" w:after="450" w:line="312" w:lineRule="auto"/>
      </w:pPr>
      <w:r>
        <w:rPr>
          <w:rFonts w:ascii="宋体" w:hAnsi="宋体" w:eastAsia="宋体" w:cs="宋体"/>
          <w:color w:val="000"/>
          <w:sz w:val="28"/>
          <w:szCs w:val="28"/>
        </w:rPr>
        <w:t xml:space="preserve">3.推进“三大“工程。推进餐饮量化提级工程，确保持证餐饮单位量化评级率达95%，倡导消费者寻找笑脸就餐。推进“明厨亮灶“工程，力争学校食堂“明厨亮灶“覆盖率达100%。推进“文明餐饮“创建工程，全面推进餐饮服务行业文明创建工作。</w:t>
      </w:r>
    </w:p>
    <w:p>
      <w:pPr>
        <w:ind w:left="0" w:right="0" w:firstLine="560"/>
        <w:spacing w:before="450" w:after="450" w:line="312" w:lineRule="auto"/>
      </w:pPr>
      <w:r>
        <w:rPr>
          <w:rFonts w:ascii="宋体" w:hAnsi="宋体" w:eastAsia="宋体" w:cs="宋体"/>
          <w:color w:val="000"/>
          <w:sz w:val="28"/>
          <w:szCs w:val="28"/>
        </w:rPr>
        <w:t xml:space="preserve">4.组织“三大“评选。按照餐饮服务食品安全示范创建标准，评选出3家“文明餐桌示范单位“、3家“明厨亮灶示范单位“、4家“餐饮经营示范单位“。</w:t>
      </w:r>
    </w:p>
    <w:p>
      <w:pPr>
        <w:ind w:left="0" w:right="0" w:firstLine="560"/>
        <w:spacing w:before="450" w:after="450" w:line="312" w:lineRule="auto"/>
      </w:pPr>
      <w:r>
        <w:rPr>
          <w:rFonts w:ascii="宋体" w:hAnsi="宋体" w:eastAsia="宋体" w:cs="宋体"/>
          <w:color w:val="000"/>
          <w:sz w:val="28"/>
          <w:szCs w:val="28"/>
        </w:rPr>
        <w:t xml:space="preserve">（三）总结评价阶段（11月至12月）。</w:t>
      </w:r>
    </w:p>
    <w:p>
      <w:pPr>
        <w:ind w:left="0" w:right="0" w:firstLine="560"/>
        <w:spacing w:before="450" w:after="450" w:line="312" w:lineRule="auto"/>
      </w:pPr>
      <w:r>
        <w:rPr>
          <w:rFonts w:ascii="宋体" w:hAnsi="宋体" w:eastAsia="宋体" w:cs="宋体"/>
          <w:color w:val="000"/>
          <w:sz w:val="28"/>
          <w:szCs w:val="28"/>
        </w:rPr>
        <w:t xml:space="preserve">对通过考核验收的单位进行授牌，电视、电台和网站向社会公示文明示范单位名单，加大宣传推介力度，形成良好的示范带动效应，促进餐饮服务食品安全保障水平进一步提升。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文明餐桌活动是深化全国文明城市创建工作的重要内容，对于践行社会主义核心价值观意义重大。各股所要高度重视，精心组织，认真研究制定实施方案，细化措施，狠抓落实，确保文明餐桌“公筷行动““光盘行动“有效开展。</w:t>
      </w:r>
    </w:p>
    <w:p>
      <w:pPr>
        <w:ind w:left="0" w:right="0" w:firstLine="560"/>
        <w:spacing w:before="450" w:after="450" w:line="312" w:lineRule="auto"/>
      </w:pPr>
      <w:r>
        <w:rPr>
          <w:rFonts w:ascii="宋体" w:hAnsi="宋体" w:eastAsia="宋体" w:cs="宋体"/>
          <w:color w:val="000"/>
          <w:sz w:val="28"/>
          <w:szCs w:val="28"/>
        </w:rPr>
        <w:t xml:space="preserve">（二）强化措施，务求实效。</w:t>
      </w:r>
    </w:p>
    <w:p>
      <w:pPr>
        <w:ind w:left="0" w:right="0" w:firstLine="560"/>
        <w:spacing w:before="450" w:after="450" w:line="312" w:lineRule="auto"/>
      </w:pPr>
      <w:r>
        <w:rPr>
          <w:rFonts w:ascii="宋体" w:hAnsi="宋体" w:eastAsia="宋体" w:cs="宋体"/>
          <w:color w:val="000"/>
          <w:sz w:val="28"/>
          <w:szCs w:val="28"/>
        </w:rPr>
        <w:t xml:space="preserve">各股所要积极配合，密切协作，扎实开展文明餐桌“公筷·光盘行动“，促使餐饮服务单位切实增强食品安全责任意识，做到诚信经营、文明服务，争当文明餐桌活动的宣传者和践行者。</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各股所要及时收集三大创建工程和六大整治工作的亮点和特色，主动利用各种阵地加强宣传，充分展示文明餐桌行动和整治成果，营造浓厚的社会氛围，确保活动取得实效。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2025-04-04T23:58:52+08:00</dcterms:created>
  <dcterms:modified xsi:type="dcterms:W3CDTF">2025-04-04T23:58:52+08:00</dcterms:modified>
</cp:coreProperties>
</file>

<file path=docProps/custom.xml><?xml version="1.0" encoding="utf-8"?>
<Properties xmlns="http://schemas.openxmlformats.org/officeDocument/2006/custom-properties" xmlns:vt="http://schemas.openxmlformats.org/officeDocument/2006/docPropsVTypes"/>
</file>