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县委书记在2024-2024年县纪委全会上的讲话发言</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县纪委全会上的讲话（2024年1月*日）这次纪委全会，是在全县上下迈进新时代、踏上新征程，深入学习贯彻党的十九届五中全会精神，奋力实现追赶超越的新形势下，召开的一次十分重要的会议。主要任务是，深入学习贯彻中省市纪委全会精神，总结去年全县党...</w:t>
      </w:r>
    </w:p>
    <w:p>
      <w:pPr>
        <w:ind w:left="0" w:right="0" w:firstLine="560"/>
        <w:spacing w:before="450" w:after="450" w:line="312" w:lineRule="auto"/>
      </w:pPr>
      <w:r>
        <w:rPr>
          <w:rFonts w:ascii="宋体" w:hAnsi="宋体" w:eastAsia="宋体" w:cs="宋体"/>
          <w:color w:val="000"/>
          <w:sz w:val="28"/>
          <w:szCs w:val="28"/>
        </w:rPr>
        <w:t xml:space="preserve">在县纪委全会上的讲话</w:t>
      </w:r>
    </w:p>
    <w:p>
      <w:pPr>
        <w:ind w:left="0" w:right="0" w:firstLine="560"/>
        <w:spacing w:before="450" w:after="450" w:line="312" w:lineRule="auto"/>
      </w:pPr>
      <w:r>
        <w:rPr>
          <w:rFonts w:ascii="宋体" w:hAnsi="宋体" w:eastAsia="宋体" w:cs="宋体"/>
          <w:color w:val="000"/>
          <w:sz w:val="28"/>
          <w:szCs w:val="28"/>
        </w:rPr>
        <w:t xml:space="preserve">（2024年1月*日）</w:t>
      </w:r>
    </w:p>
    <w:p>
      <w:pPr>
        <w:ind w:left="0" w:right="0" w:firstLine="560"/>
        <w:spacing w:before="450" w:after="450" w:line="312" w:lineRule="auto"/>
      </w:pPr>
      <w:r>
        <w:rPr>
          <w:rFonts w:ascii="宋体" w:hAnsi="宋体" w:eastAsia="宋体" w:cs="宋体"/>
          <w:color w:val="000"/>
          <w:sz w:val="28"/>
          <w:szCs w:val="28"/>
        </w:rPr>
        <w:t xml:space="preserve">这次纪委全会，是在全县上下迈进新时代、踏上新征程，深入学习贯彻党的十九届五中全会精神，奋力实现追赶超越的新形势下，召开的一次十分重要的会议。主要任务是，深入学习贯彻中省市纪委全会精神，总结去年全县党风廉政建设和反腐败工作，安排今年重点任务，深入推进全面从严管党治党，为打造富裕美丽幸福新**提供坚强的政治和纪律保证。一会儿，**同志还将代表县纪委常委会作工作报告，这个报告已经县委常委会审议通过，我完全同意。</w:t>
      </w:r>
    </w:p>
    <w:p>
      <w:pPr>
        <w:ind w:left="0" w:right="0" w:firstLine="560"/>
        <w:spacing w:before="450" w:after="450" w:line="312" w:lineRule="auto"/>
      </w:pPr>
      <w:r>
        <w:rPr>
          <w:rFonts w:ascii="宋体" w:hAnsi="宋体" w:eastAsia="宋体" w:cs="宋体"/>
          <w:color w:val="000"/>
          <w:sz w:val="28"/>
          <w:szCs w:val="28"/>
        </w:rPr>
        <w:t xml:space="preserve">下面，我结合贯彻中省市纪委全会精神，讲三个方面的意见。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一、准确把握形势，切实增强从严管党治党的政治定力</w:t>
      </w:r>
    </w:p>
    <w:p>
      <w:pPr>
        <w:ind w:left="0" w:right="0" w:firstLine="560"/>
        <w:spacing w:before="450" w:after="450" w:line="312" w:lineRule="auto"/>
      </w:pPr>
      <w:r>
        <w:rPr>
          <w:rFonts w:ascii="宋体" w:hAnsi="宋体" w:eastAsia="宋体" w:cs="宋体"/>
          <w:color w:val="000"/>
          <w:sz w:val="28"/>
          <w:szCs w:val="28"/>
        </w:rPr>
        <w:t xml:space="preserve">全面从严治党是新时代加强党的建设的重大战略部署，更是保障经济社会持续健康发展的长期性、系统性工程。全县各级各部门要主动适应全面从严治党新常态、新要求，保持清醒的头脑和坚决的定力，扎实抓好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要充分肯定全面从严治党的新成效。回顾过去的一年，全县各级党委（党组）认真落实全面从严治党各项决策部署，自觉扛起党风廉政建设主体责任，持续加强正风肃纪，不断深化作风建设，坚定不移惩治腐败，保持了正气充盈的良好局面。全县各级纪检监察组织聚焦主责主业，围绕“三个助力”和中心任务，以“五个五”长效机制为抓手，从严监督执纪问责，扎实开展巡视巡察，严肃查办各类案件，深入推进体制改革，各项工作都取得了新成绩。特别是创新深化开展不忘初心主题教育，促进了干部作风不断改进，工作合力显著增强；大力实行“5+3”工作法，推动了“两个责任”进一步落实，党风廉政建设稳步发展；开办流动廉政大讲堂，营造了反腐倡廉浓厚氛围，廉政教育更加深入人心；实施巡视巡察联动，充分发挥了反腐“利剑”作用，威慑效应明显扩大；挂牌成立县监察委员会，实现了纪检监察体制改革纵深推进，全面从严治党迈上一个新的起点。全县纪检监察组织以全面从严治党的新成效，为打赢“六大攻坚战”、加快追赶超越做出了重要贡献！这些成绩的取得，是全县各级党组织高度重视、担当尽责的结果，是广大党员干部和人民群众积极参与、热情支持的结果，是全县纪检监察干部艰辛努力、勇于奉献的结果。在此，我代表县委，向全县各级党组织和纪检监察战线的同志们，表示亲切的慰问和崇高的敬意！行百里者半九十。面对成绩，我们要坚定信心、乘势而上，进一步增强全面从严治党的责任感和使命感，在坚持中深化，在深化中发展，坚定不移往前走，撸起袖子加油干，努力夺取全面从严治党更大的成果。</w:t>
      </w:r>
    </w:p>
    <w:p>
      <w:pPr>
        <w:ind w:left="0" w:right="0" w:firstLine="560"/>
        <w:spacing w:before="450" w:after="450" w:line="312" w:lineRule="auto"/>
      </w:pPr>
      <w:r>
        <w:rPr>
          <w:rFonts w:ascii="宋体" w:hAnsi="宋体" w:eastAsia="宋体" w:cs="宋体"/>
          <w:color w:val="000"/>
          <w:sz w:val="28"/>
          <w:szCs w:val="28"/>
        </w:rPr>
        <w:t xml:space="preserve">二要清醒认识全面从严治党的新问题。我县虽然在管党治党方面取得了一些成绩，但与全面从严治党的新要求和全县广大群众的新期待相比，还存在一定差距和不足，主要是：一些镇办、部门对全面从严治党思想认识不到位，对党风廉政建设工作研究谋划不深不透，安排部署不实不细，推进落实不严不紧，责任缺失、纪律松弛的现象仍不同程度存在；一些党组织落实主体责任态度不坚决、行动不自觉、措施不到位，责任传导习惯于“上传下达”、满足于“照搬照抄”，特别是对下属单位压力传导仍然存在递减弱化现象；个别党组织抓早抓小、防微杜渐的自觉性还不高，在干部管理、作风建设、执纪问责等方面存在失之于宽、失之于松、失之于软的问题；有的党员干部贯彻执行上级决策部署和政策规定不坚决、不主动，口头上绝对支持、坚决拥护，内心里心存侥幸、不以为然，甚至搞上有政策、下有对策；一些党员干部缺乏敬业精神，“四风”问题没有从根本上禁绝，工作作风虚浮，自我要求松懈，纪律意识淡漠，能力素质、责任担当不能很好地适应形势要求；一些党员干部法纪意识不强，面对高压态势仍然不收手、不收敛，执行政策缩水走样、优亲厚友，导致群众身边的不正之风和涉及民生、扶贫领域的违法违纪案件时有发生，等等。我们必须清醒认识管党治党面临的严峻复杂形势，切实增强忧患意识，强化问题导向，保持战略定力，发扬斗争精神，结合2024年专题民主生活会查摆出的问题，建立整改台账，细化责任清单，全力推动整改落实。</w:t>
      </w:r>
    </w:p>
    <w:p>
      <w:pPr>
        <w:ind w:left="0" w:right="0" w:firstLine="560"/>
        <w:spacing w:before="450" w:after="450" w:line="312" w:lineRule="auto"/>
      </w:pPr>
      <w:r>
        <w:rPr>
          <w:rFonts w:ascii="宋体" w:hAnsi="宋体" w:eastAsia="宋体" w:cs="宋体"/>
          <w:color w:val="000"/>
          <w:sz w:val="28"/>
          <w:szCs w:val="28"/>
        </w:rPr>
        <w:t xml:space="preserve">三要深刻领会全面从严治党的新要求。党的十九届五中全会对新时代推进中国特色社会主义伟大事业和党的建设新的伟大工程作出全面部署。习近平总书记在十九届中央纪委二次全会上的重要讲话，深刻阐述十九届五中全会关于全面从严治党的战略部署，系统总结十八大以来全面从严治党“六个统一”的重要经验，深入分析党面临的风险和挑战，明确提出当前和今后一个时期全面从严治党的总体要求和主要任务，为新时代推进全面从严治党指明了前进方向、提供了根本遵循。省委**书记分别在省市纪委全会上，着重就贯彻落实习近平新时代中国特色社会主义思想和党的十九届五中全会精神，扎实推进全省全市党风廉政建设和反腐败工作作了具体部署，提出了明确要求，具有很强的指导性、针对性。县委十八届九次全会，明确提出了“推进**规划布局，建设富裕美丽幸福新**”的奋斗目标，全面开启了**发展新征程。这一目标的实现，需要全面从严治党来保障。在新时代，面对加快实现追赶超越、打造富裕美丽幸福新**、决胜全面建成小康社会的宏伟目标，我们只有认真学习、深刻领会中省市纪委全会的要求，切实把思想和行动统一到十九届五中全会和中央、省市纪委全会部署上来，坚定不移抓好党风廉政建设和反腐败工作，才能更好统揽全局，带领全县人民应对重大挑战、抵御重大风险、解决重大矛盾，不断从胜利走向新的更大胜利。</w:t>
      </w:r>
    </w:p>
    <w:p>
      <w:pPr>
        <w:ind w:left="0" w:right="0" w:firstLine="560"/>
        <w:spacing w:before="450" w:after="450" w:line="312" w:lineRule="auto"/>
      </w:pPr>
      <w:r>
        <w:rPr>
          <w:rFonts w:ascii="宋体" w:hAnsi="宋体" w:eastAsia="宋体" w:cs="宋体"/>
          <w:color w:val="000"/>
          <w:sz w:val="28"/>
          <w:szCs w:val="28"/>
        </w:rPr>
        <w:t xml:space="preserve">二、聚焦重点任务，持续推进党风廉政建设和反腐败工作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十四五”规划承开局之年,做好纪检监察工作任务艰巨、责任重大。深入推进全面从严治党的总体要求是：以习近平新时代中国特色社会主义思想为指导，全面贯彻党的十九届五中全会精神，聚焦全面从严治党新要求，健全落实“两个责任”体系，坚持“四个决不允许”（决不允许党的政治规矩和纪律在任何地方出现杂音；决不允许党风廉政建设在任何地方出现盲区；决不允许八项规定在任何地方出现反弹；决不允许办事效率和营商环境在任何地方受到阻力），进一步严肃党内政治生活，切实强化政治纪律，持续深化作风建设，坚决惩治腐败问题，着力构筑良好政治生态，为加快推进**规划布局、打造富裕美丽幸福新**、决胜全面建成小康社会保驾护航。</w:t>
      </w:r>
    </w:p>
    <w:p>
      <w:pPr>
        <w:ind w:left="0" w:right="0" w:firstLine="560"/>
        <w:spacing w:before="450" w:after="450" w:line="312" w:lineRule="auto"/>
      </w:pPr>
      <w:r>
        <w:rPr>
          <w:rFonts w:ascii="宋体" w:hAnsi="宋体" w:eastAsia="宋体" w:cs="宋体"/>
          <w:color w:val="000"/>
          <w:sz w:val="28"/>
          <w:szCs w:val="28"/>
        </w:rPr>
        <w:t xml:space="preserve">一要坚定不移突出政治建设。党的政治建设是党的根本性建设，决定党的建设方向和效果。要坚决维护习近平总书记的核心地位，持续推进“两学一做”常态化制度化，引导广大党员结合感悟总书记梁家河岁月，不断深化对习近平新时代中国特色社会主义思想的学习领会，牢固树立“四个意识”，不断增强对习近平总书记核心地位的政治认同、思想认同、情感认同，始终做到忠诚核心、拥护核心、维护核心、紧跟核心。要坚决维护党中央权威和集中统一领导，精心组织“不忘初心、牢记使命”主题教育，引导各级党组织和广大党员始终在政治立场、政治方向、政治原则、政治道路上同以习近平同志为核心的党中央保持高度一致。要坚决和违反政治纪律的人与事作斗争，切实做到不妄议中央，不做阳奉阴违的“两面人”，不对中省市县决策部署评头论足、说三道四，不散布小道负面消息和消极言论。要严肃党内政治生活，自觉学习党章、尊崇党章，引导各级党组织和广大党员按党章党规党纪要求办事，严格执行新形势下党内政治生活《若干准则》，坚持开展“三会一课”，牢记“五个必须”，严防“七个有之”，坚决反对和纠正单位内部拉帮结派、团团伙伙，正职副职“两张皮”、相互拆台等突出问题，严格遵守党的政治纪律和政治规矩，永葆共产党人的政治本色。要坚决落实全面从严治党主体责任，各级党组织要坚决贯彻落实党风廉政建设的部署要求，通盘考虑、协调推进党风廉政建设与改革发展稳定各项工作。党组织书记要坚持重要工作亲自部署、重大问题亲自过问、重点环节亲自协调、重要案件亲自督办，干好“分内事”、种好“责任田”。领导班子成员要严格履行“一岗双责”，把党风廉政建设与分管工作、业务工作统筹安排、齐抓共管，做到业务工作分管到哪里，党风廉政建设工作就跟进到哪里。</w:t>
      </w:r>
    </w:p>
    <w:p>
      <w:pPr>
        <w:ind w:left="0" w:right="0" w:firstLine="560"/>
        <w:spacing w:before="450" w:after="450" w:line="312" w:lineRule="auto"/>
      </w:pPr>
      <w:r>
        <w:rPr>
          <w:rFonts w:ascii="宋体" w:hAnsi="宋体" w:eastAsia="宋体" w:cs="宋体"/>
          <w:color w:val="000"/>
          <w:sz w:val="28"/>
          <w:szCs w:val="28"/>
        </w:rPr>
        <w:t xml:space="preserve">二要坚定不移强化作风建设。作风建设事关人心向背，事关党的事业成败。要持续正风肃纪，聚焦纠正“四风”这个长期任务，深入开展不忘初心主题教育，持续开展节假日纠风巡查，紧盯老问题、关注新动向，对“四风”特别是形式主义、官僚主义的新表现露头就打、寸步不让，坚持在常和长、严和实、深和细上下功夫，管出习惯、抓出成效，化风成俗。要紧盯“关键少数”，坚持以上率下，从县委常委做起，教育和督促全县党员领导干部，锲而不舍落实中央八项规定和《实施细则》，严格执行省市县委实施办法，带头破除“官本位”思想，带头反对特权思想、特权现象，带头大兴调查研究之风，带头转变会风文风，带头树立好的家风家规，切实发挥好“头雁”效应，感染和带动全县广大党员干部见贤思齐、上行下效。要保持同群众的血肉联系，认真践行以人民为中心的发展思想，用心倾听群众呼声，用力解决群众困难，用智做好群众工作，做到“四个决不允许”，努力让广大人民群众在作风转变中，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坚定不移加强纪律建设。加强纪律性，革命无不胜。纪律严明是我们党不断从胜利走向胜利的重要保障。要抓常抓细，紧密结合干部队伍思想动态，开展经常性、针对性、主动性的纪律教育，推动纪律教育入心入脑，真正让党员干部知敬畏、存戒惧、守底线，习惯在受监督和约束的环境中工作生活，把铁的纪律转化为日常习惯和自觉遵循。要抓早抓小，坚持“惩前毖后、治病救人”原则，准确运用监督执纪“四种形态”，注重在第一种形态的运用上下功夫，多做咬耳扯袖、红脸出汗的工作，有苗头就提醒、有倾向就纠正、有反映就处置，打好“预防针”，严防小问题演变成大错误，努力守护整片“森林”的健康。要抓严抓实，认真落实“赋予有干部管理权限的党组织相应纪律处分权限”要求，抓严抓实“六项纪律”，特别是政治纪律、组织纪律执行情况的日常监督检查，对无视纪律、破坏规矩的行为要动真碰硬、敢于亮剑，持续释放执纪必严、违纪必究的强烈信号。</w:t>
      </w:r>
    </w:p>
    <w:p>
      <w:pPr>
        <w:ind w:left="0" w:right="0" w:firstLine="560"/>
        <w:spacing w:before="450" w:after="450" w:line="312" w:lineRule="auto"/>
      </w:pPr>
      <w:r>
        <w:rPr>
          <w:rFonts w:ascii="宋体" w:hAnsi="宋体" w:eastAsia="宋体" w:cs="宋体"/>
          <w:color w:val="000"/>
          <w:sz w:val="28"/>
          <w:szCs w:val="28"/>
        </w:rPr>
        <w:t xml:space="preserve">四要坚定不移深化标本兼治。反腐倡廉必须常抓不懈，拒腐防变必须警钟长鸣。要始终保持铁腕反腐，坚持惩治腐败力度决不减弱、零容忍态度决不改变，做到有案必查、有腐必反、有贪必肃。要紧盯关键领域，按照“六个严查”要求，坚持无禁区、全覆盖、零容忍，严肃查处重点领域、重点环节、重点岗位的腐败案件，严肃查处问题线索反映集中、群众反映强烈的违纪违规问题，严肃查处高压态势下仍不收敛、不收手，顶风违纪、以身试法的典型案件，持续加大惩贪治腐力度，消除腐败案件“存量”，着力营造良好政治生态。要严厉整治不正之风，深入开展扶贫领域腐败和作风问题专项集中治理，对于向扶贫民生、救济救灾款物伸手的决不手软，努力遏制腐败问题的“增量”。坚持把惩治基层腐败同“扫黑除恶”结合起来，严厉打击“村霸”“砂霸”“路霸”“市霸”和黑恶势力及其背后的“保护伞”，严肃查处干扰破坏村“两委”换届选举行为，进一步规范市场秩序，构建“亲”“清”新型政商关系，营造良好的营商环境，以正风肃纪的实际成效取信于民。要着力加强制度建设，围绕建立健全不敢腐的惩戒机制、不能腐的防范机制、不想腐的教育机制，从制度建设入手，制定完善领导干部廉洁从政相关规定、谈话函询办法、八项规定实施办法、重大案情报告、违纪问题通报曝光等制度，发挥制度刚性作用，坚决从根本上铲除滋生腐败的土壤。</w:t>
      </w:r>
    </w:p>
    <w:p>
      <w:pPr>
        <w:ind w:left="0" w:right="0" w:firstLine="560"/>
        <w:spacing w:before="450" w:after="450" w:line="312" w:lineRule="auto"/>
      </w:pPr>
      <w:r>
        <w:rPr>
          <w:rFonts w:ascii="宋体" w:hAnsi="宋体" w:eastAsia="宋体" w:cs="宋体"/>
          <w:color w:val="000"/>
          <w:sz w:val="28"/>
          <w:szCs w:val="28"/>
        </w:rPr>
        <w:t xml:space="preserve">五要坚定不移健全监督体系。习近平总书记指出:“增强党自我净化能力,根本靠强化党的自我监督和群众监督。”要发挥巡视巡察利剑作用，统筹安排常规巡察、专项巡察、机动式巡察，深入开展“回头看”，积极推行交叉巡察、巡视巡察联动，强化巡视巡察反馈问题整改和成果运用，不断提升巡察质量，持续形成有效震慑。巡察组要强化责任担当，牢固树立“发现不了问题就是失职、发现问题不报告就是渎职”的意识，把巡察的触角延伸到群众身边，始终做到利剑高悬、威慑常在。要发挥派驻机构“探头”作用，督促各派驻纪检监察机构聚焦监督执纪问责，通过日常巡查、督察调研、内部审计等措施，更加科学有效地履行监督执纪职能，真正体现“派”的贴身监督、实时监督优势和“驻”的精准监督、常态监督作用，确保监督不留死角、没有空白。要深化改革形成合力，要着力做好改革的“后半篇文章”，尽快健全工作运行机制，规范完善工作流程，实现机构“整合”到思想“融合”，充分发挥纪检监察合署办公的优势，全力构建党统一指挥、全面覆盖、权威高效的监督体系，实现对所有行使公权力的公职人员监察全覆盖。同时，要积极探索新形势下纪检监察机构的运行方法和工作模式，形成全方位立体式监督合力，切实把制度优势转化为治理效能，创新打造**纪检监察工作品牌。</w:t>
      </w:r>
    </w:p>
    <w:p>
      <w:pPr>
        <w:ind w:left="0" w:right="0" w:firstLine="560"/>
        <w:spacing w:before="450" w:after="450" w:line="312" w:lineRule="auto"/>
      </w:pPr>
      <w:r>
        <w:rPr>
          <w:rFonts w:ascii="宋体" w:hAnsi="宋体" w:eastAsia="宋体" w:cs="宋体"/>
          <w:color w:val="000"/>
          <w:sz w:val="28"/>
          <w:szCs w:val="28"/>
        </w:rPr>
        <w:t xml:space="preserve">在这里，我要强调一点：我们欢迎群众监督，主张真诚提意见、提建议，善意地批评，对于各方面的意见建议，我们都会认真分析、充分吸纳，对于各类举报线索，我们都会及时受理、认真审查，一经查实，必将依纪依规严肃处理。但是，我们坚决反对肆意攻击、恶意构陷，从今年起，对那些胡乱猜测、故意造谣，捏造事实、污蔑诽谤的，要依法追查追责，从严打击处理。全县各级各部门要切实加强党员干部的教育和管理，引导他们正确行使民主权利，合理表达自己的意愿和主张。各级纪检监察机关要加大监督执纪问责力度，严肃查处一批典型案例，坚决刹住胡乱告状、造谣中伤的歪风邪气，努力维护**良好形象。</w:t>
      </w:r>
    </w:p>
    <w:p>
      <w:pPr>
        <w:ind w:left="0" w:right="0" w:firstLine="560"/>
        <w:spacing w:before="450" w:after="450" w:line="312" w:lineRule="auto"/>
      </w:pPr>
      <w:r>
        <w:rPr>
          <w:rFonts w:ascii="宋体" w:hAnsi="宋体" w:eastAsia="宋体" w:cs="宋体"/>
          <w:color w:val="000"/>
          <w:sz w:val="28"/>
          <w:szCs w:val="28"/>
        </w:rPr>
        <w:t xml:space="preserve">三、忠诚履行使命，着力锻造忠诚干净担当的执纪铁军</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执纪者必先守纪，律人者必先律己。纪检监察机关是党内的“纪律部队”，必须自觉做到忠诚坚定、担当尽责、遵纪守法、清正廉洁，努力成为一支让党放心、人民信赖的纪检监察队伍。</w:t>
      </w:r>
    </w:p>
    <w:p>
      <w:pPr>
        <w:ind w:left="0" w:right="0" w:firstLine="560"/>
        <w:spacing w:before="450" w:after="450" w:line="312" w:lineRule="auto"/>
      </w:pPr>
      <w:r>
        <w:rPr>
          <w:rFonts w:ascii="宋体" w:hAnsi="宋体" w:eastAsia="宋体" w:cs="宋体"/>
          <w:color w:val="000"/>
          <w:sz w:val="28"/>
          <w:szCs w:val="28"/>
        </w:rPr>
        <w:t xml:space="preserve">一要忠诚履职尽责。监督、执纪、问责是党章赋予纪检监察机关的重大政治责任和根本职责。要把监督作为基本职责，坚持党内监督没有禁区、没有例外，从细节小节抓起，从具体问题管起，注重关键岗位和重要领域监督，把党内监督与法律监督、民主监督、司法监督、舆论监督结合起来，不断拓宽监督渠道，增强监督合力，发现问题该提醒的要随时提醒、该纠正的要严肃纠正、该报告的要及时报告、该处理的要依纪依规处理。要把执纪作为核心职责，始终把贯彻党的十九届五中全会精神、党章党规党纪和中省市县决策部署的情况，作为监督执纪问责的重要内容，严查有令不行、有禁不止、落实不力等问题，严查滥用职权、失职渎职等案件，持续释放执纪必严、违纪必究的强烈信号，坚决防止纪律成为“稻草人”，确保中央和省市县委各项决策部署落地生根。要把问责作为重要职责，对维护党的政治纪律和政治规矩失责、贯彻中央八项规定精神不力、巡察反馈问题整改不到位、不作为乱作为的，要严肃追究党组织和领导干部的主体责任、监督责任和领导责任，谁不落实责任就问责谁，该问到哪一级就要问到哪一级，努力唤醒责任意识、激发责任担当。当前，要把扶贫领域监督执纪问责作为“重点中的重点”，紧扣“脱贫攻坚作风建设年”主题，坚持“零容忍”态度，坚决查办一批失职渎职、违法违纪的典型人、典型事，坚决查办一批只表态不落实、调门高落实差等形式主义脱贫问题，坚决查办一批被脱贫、假脱贫、数字脱贫等弄虚作假现象，集中力量解决扶贫领域“四个意识”不强、责任落实不到位、工作措施不精准、资金管理使用不规范、工作作风不扎实、考核评估不严格等突出问题，确保我县在全市率先脱贫摘帽。</w:t>
      </w:r>
    </w:p>
    <w:p>
      <w:pPr>
        <w:ind w:left="0" w:right="0" w:firstLine="560"/>
        <w:spacing w:before="450" w:after="450" w:line="312" w:lineRule="auto"/>
      </w:pPr>
      <w:r>
        <w:rPr>
          <w:rFonts w:ascii="宋体" w:hAnsi="宋体" w:eastAsia="宋体" w:cs="宋体"/>
          <w:color w:val="000"/>
          <w:sz w:val="28"/>
          <w:szCs w:val="28"/>
        </w:rPr>
        <w:t xml:space="preserve">二要深入推进“三转”。面对新形势、新任务、新要求，我们要充分发扬钉钉子精神，持续深入推进“三转”工作，自觉扛起监督执纪问责的政治责任。在转职能上，要坚持围绕中心履行主业主责，协助党委落实全面从严治党的各项要求，加强上级纪委对下级纪委的领导，着力发现和纠正管党治党不力等问题，把维护党的领导、党中央的权威落实到纪律建设、监督执纪、巡视巡察、责任追究各个环节。在转方式上，要坚持权力延伸到哪里、监督就跟进到哪里，特别要积极探索将执纪监督和执纪审查部门分设、职责分开的工作模式，探索建立监委与执法、司法机关有效贯通、相互制约的体制机制，不断提升监督的质量和效果、提高反腐败工作的法治化水平。在转作风上，要保持艰苦奋斗作风，谦虚谨慎、戒骄戒躁、勤奋敬业、高度负责，完善转作风的制度机制，加强对工作生活的管理和约束，促使广大纪检监察干部把全部心思和精力都用在本职工作上，坚守职责定位，勇挑责任重担，争创一流业绩。</w:t>
      </w:r>
    </w:p>
    <w:p>
      <w:pPr>
        <w:ind w:left="0" w:right="0" w:firstLine="560"/>
        <w:spacing w:before="450" w:after="450" w:line="312" w:lineRule="auto"/>
      </w:pPr>
      <w:r>
        <w:rPr>
          <w:rFonts w:ascii="宋体" w:hAnsi="宋体" w:eastAsia="宋体" w:cs="宋体"/>
          <w:color w:val="000"/>
          <w:sz w:val="28"/>
          <w:szCs w:val="28"/>
        </w:rPr>
        <w:t xml:space="preserve">三要打造过硬队伍。纪检干部是党规党纪的守护者，与一般党员干部相比，党性更强、标准更高，必须突出政治过硬、纪律严明、本领高强“三条要求”，着力打造一支忠诚干净担当的反腐铁军。要加强忠诚教育，引导纪检监察干部以习近平新时代中国特色社会主义思想对照自己、改造自己、提高自己，提升政治觉悟和政治定力，对党忠诚、为党分忧、为党尽职，始终保持昂扬的斗争精神，敢于为党和人民的利益唱“黑脸”，不给任何人游离党纪国法之外的机会。要严明纪律规矩，坚持刀刃向内，强化日常监管，坚决抵制别有用心者的“围猎”，坚决杜绝办关系案、人情案、金钱案，严查以案谋私、跑风漏气、执纪违纪等问题，自觉打造纪检监察干部的“金刚不坏之身”，切实防止出现“灯下黑”，确保党和人民赋予的权力不被滥用、惩恶扬善的利剑永不蒙尘。要提高工作本领，加强教育培训和实践锻炼，促进纪检监察干部不断增强“八种本领”，提升巡察发现问题、核查案件线索、有效执纪问责的能力。国家监察法颁布之后，每一名纪检监察干部都要加强学习、积极适应，不断提高监督执纪能力、执行落实能力、改革创新能力，真正成为工作上的行家里手。</w:t>
      </w:r>
    </w:p>
    <w:p>
      <w:pPr>
        <w:ind w:left="0" w:right="0" w:firstLine="560"/>
        <w:spacing w:before="450" w:after="450" w:line="312" w:lineRule="auto"/>
      </w:pPr>
      <w:r>
        <w:rPr>
          <w:rFonts w:ascii="宋体" w:hAnsi="宋体" w:eastAsia="宋体" w:cs="宋体"/>
          <w:color w:val="000"/>
          <w:sz w:val="28"/>
          <w:szCs w:val="28"/>
        </w:rPr>
        <w:t xml:space="preserve">同志们，正风肃纪只有进行时，全面从严治党永远在路上。让我们更加紧密地团结在以习近平同志为核心的党中央周围，不忘初心、牢记使命，重整行装再出发，追赶超越谱新篇，不断开创党风廉政建设和反腐败工作新局面，为打造新**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