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关于对照党章党规找差距自我解剖材料</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对照党章党规找差距自我解剖材料范文三篇合集篇一：根据中央“不忘初心、牢记使命”主题教育领导小组又印发了《关于在“不忘初心、牢记使命”主题教育中对照党章党规找差距的工作方案》要求，按照“不忘初心、牢记使命”主题教育领导小组安排，我积极参加...</w:t>
      </w:r>
    </w:p>
    <w:p>
      <w:pPr>
        <w:ind w:left="0" w:right="0" w:firstLine="560"/>
        <w:spacing w:before="450" w:after="450" w:line="312" w:lineRule="auto"/>
      </w:pPr>
      <w:r>
        <w:rPr>
          <w:rFonts w:ascii="宋体" w:hAnsi="宋体" w:eastAsia="宋体" w:cs="宋体"/>
          <w:color w:val="000"/>
          <w:sz w:val="28"/>
          <w:szCs w:val="28"/>
        </w:rPr>
        <w:t xml:space="preserve">关于对照党章党规找差距自我解剖材料范文三篇合集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领导小组又印发了《关于在“不忘初心、牢记使命”主题教育中对照党章党规找差距的工作方案》要求，按照“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w:t>
      </w:r>
    </w:p>
    <w:p>
      <w:pPr>
        <w:ind w:left="0" w:right="0" w:firstLine="560"/>
        <w:spacing w:before="450" w:after="450" w:line="312" w:lineRule="auto"/>
      </w:pPr>
      <w:r>
        <w:rPr>
          <w:rFonts w:ascii="宋体" w:hAnsi="宋体" w:eastAsia="宋体" w:cs="宋体"/>
          <w:color w:val="000"/>
          <w:sz w:val="28"/>
          <w:szCs w:val="28"/>
        </w:rPr>
        <w:t xml:space="preserve">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w:t>
      </w:r>
    </w:p>
    <w:p>
      <w:pPr>
        <w:ind w:left="0" w:right="0" w:firstLine="560"/>
        <w:spacing w:before="450" w:after="450" w:line="312" w:lineRule="auto"/>
      </w:pPr>
      <w:r>
        <w:rPr>
          <w:rFonts w:ascii="宋体" w:hAnsi="宋体" w:eastAsia="宋体" w:cs="宋体"/>
          <w:color w:val="000"/>
          <w:sz w:val="28"/>
          <w:szCs w:val="28"/>
        </w:rPr>
        <w:t xml:space="preserve">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根据上级安排部署，我认真学习了《习近平新时代中国特色社会主义思想学习纲要》和关于“不忘初心、牢记使命”的重要论述，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一、必须坚定立场不动摇</w:t>
      </w:r>
    </w:p>
    <w:p>
      <w:pPr>
        <w:ind w:left="0" w:right="0" w:firstLine="560"/>
        <w:spacing w:before="450" w:after="450" w:line="312" w:lineRule="auto"/>
      </w:pPr>
      <w:r>
        <w:rPr>
          <w:rFonts w:ascii="宋体" w:hAnsi="宋体" w:eastAsia="宋体" w:cs="宋体"/>
          <w:color w:val="000"/>
          <w:sz w:val="28"/>
          <w:szCs w:val="28"/>
        </w:rPr>
        <w:t xml:space="preserve">坚定的政治立场是践行“不忘初心、牢记使命”的根本保障。必须坚定不移地贯彻习近平新时代中国特色社会主义思想，牢固树立“四个意识”，增强“四个自信”，始终把坚决维护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二、必须牢记宗旨不改变</w:t>
      </w:r>
    </w:p>
    <w:p>
      <w:pPr>
        <w:ind w:left="0" w:right="0" w:firstLine="560"/>
        <w:spacing w:before="450" w:after="450" w:line="312" w:lineRule="auto"/>
      </w:pPr>
      <w:r>
        <w:rPr>
          <w:rFonts w:ascii="宋体" w:hAnsi="宋体" w:eastAsia="宋体" w:cs="宋体"/>
          <w:color w:val="000"/>
          <w:sz w:val="28"/>
          <w:szCs w:val="28"/>
        </w:rPr>
        <w:t xml:space="preserve">共产党人的初心是全心全意为劳苦大众谋利益的赤子之心。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三、必须保持作风不褪色</w:t>
      </w:r>
    </w:p>
    <w:p>
      <w:pPr>
        <w:ind w:left="0" w:right="0" w:firstLine="560"/>
        <w:spacing w:before="450" w:after="450" w:line="312" w:lineRule="auto"/>
      </w:pPr>
      <w:r>
        <w:rPr>
          <w:rFonts w:ascii="宋体" w:hAnsi="宋体" w:eastAsia="宋体" w:cs="宋体"/>
          <w:color w:val="000"/>
          <w:sz w:val="28"/>
          <w:szCs w:val="28"/>
        </w:rPr>
        <w:t xml:space="preserve">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四、必须务实进取不懈怠</w:t>
      </w:r>
    </w:p>
    <w:p>
      <w:pPr>
        <w:ind w:left="0" w:right="0" w:firstLine="560"/>
        <w:spacing w:before="450" w:after="450" w:line="312" w:lineRule="auto"/>
      </w:pPr>
      <w:r>
        <w:rPr>
          <w:rFonts w:ascii="宋体" w:hAnsi="宋体" w:eastAsia="宋体" w:cs="宋体"/>
          <w:color w:val="000"/>
          <w:sz w:val="28"/>
          <w:szCs w:val="28"/>
        </w:rPr>
        <w:t xml:space="preserve">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五、必须担当使命不松懈</w:t>
      </w:r>
    </w:p>
    <w:p>
      <w:pPr>
        <w:ind w:left="0" w:right="0" w:firstLine="560"/>
        <w:spacing w:before="450" w:after="450" w:line="312" w:lineRule="auto"/>
      </w:pPr>
      <w:r>
        <w:rPr>
          <w:rFonts w:ascii="宋体" w:hAnsi="宋体" w:eastAsia="宋体" w:cs="宋体"/>
          <w:color w:val="000"/>
          <w:sz w:val="28"/>
          <w:szCs w:val="28"/>
        </w:rPr>
        <w:t xml:space="preserve">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不忘初心、牢记使命”专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1、党章党规是一面镜子</w:t>
      </w:r>
    </w:p>
    <w:p>
      <w:pPr>
        <w:ind w:left="0" w:right="0" w:firstLine="560"/>
        <w:spacing w:before="450" w:after="450" w:line="312" w:lineRule="auto"/>
      </w:pPr>
      <w:r>
        <w:rPr>
          <w:rFonts w:ascii="宋体" w:hAnsi="宋体" w:eastAsia="宋体" w:cs="宋体"/>
          <w:color w:val="000"/>
          <w:sz w:val="28"/>
          <w:szCs w:val="28"/>
        </w:rPr>
        <w:t xml:space="preserve">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2、党章党规是一把尺子</w:t>
      </w:r>
    </w:p>
    <w:p>
      <w:pPr>
        <w:ind w:left="0" w:right="0" w:firstLine="560"/>
        <w:spacing w:before="450" w:after="450" w:line="312" w:lineRule="auto"/>
      </w:pPr>
      <w:r>
        <w:rPr>
          <w:rFonts w:ascii="宋体" w:hAnsi="宋体" w:eastAsia="宋体" w:cs="宋体"/>
          <w:color w:val="000"/>
          <w:sz w:val="28"/>
          <w:szCs w:val="28"/>
        </w:rPr>
        <w:t xml:space="preserve">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3、党章党规是一根鞭子</w:t>
      </w:r>
    </w:p>
    <w:p>
      <w:pPr>
        <w:ind w:left="0" w:right="0" w:firstLine="560"/>
        <w:spacing w:before="450" w:after="450" w:line="312" w:lineRule="auto"/>
      </w:pPr>
      <w:r>
        <w:rPr>
          <w:rFonts w:ascii="宋体" w:hAnsi="宋体" w:eastAsia="宋体" w:cs="宋体"/>
          <w:color w:val="000"/>
          <w:sz w:val="28"/>
          <w:szCs w:val="28"/>
        </w:rPr>
        <w:t xml:space="preserve">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二、存在问题按照“对照党章党规找差距”要求对照的3</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二、在对照党章方面。主要存在以下问题和不足：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三、在对照准则方面。主要存在以下问题和不足：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w:t>
      </w:r>
    </w:p>
    <w:p>
      <w:pPr>
        <w:ind w:left="0" w:right="0" w:firstLine="560"/>
        <w:spacing w:before="450" w:after="450" w:line="312" w:lineRule="auto"/>
      </w:pPr>
      <w:r>
        <w:rPr>
          <w:rFonts w:ascii="宋体" w:hAnsi="宋体" w:eastAsia="宋体" w:cs="宋体"/>
          <w:color w:val="000"/>
          <w:sz w:val="28"/>
          <w:szCs w:val="28"/>
        </w:rPr>
        <w:t xml:space="preserve">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四、在对照条例方面。主要存在以下问题和不足：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w:t>
      </w:r>
    </w:p>
    <w:p>
      <w:pPr>
        <w:ind w:left="0" w:right="0" w:firstLine="560"/>
        <w:spacing w:before="450" w:after="450" w:line="312" w:lineRule="auto"/>
      </w:pPr>
      <w:r>
        <w:rPr>
          <w:rFonts w:ascii="宋体" w:hAnsi="宋体" w:eastAsia="宋体" w:cs="宋体"/>
          <w:color w:val="000"/>
          <w:sz w:val="28"/>
          <w:szCs w:val="28"/>
        </w:rPr>
        <w:t xml:space="preserve">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w:t>
      </w:r>
    </w:p>
    <w:p>
      <w:pPr>
        <w:ind w:left="0" w:right="0" w:firstLine="560"/>
        <w:spacing w:before="450" w:after="450" w:line="312" w:lineRule="auto"/>
      </w:pPr>
      <w:r>
        <w:rPr>
          <w:rFonts w:ascii="宋体" w:hAnsi="宋体" w:eastAsia="宋体" w:cs="宋体"/>
          <w:color w:val="000"/>
          <w:sz w:val="28"/>
          <w:szCs w:val="28"/>
        </w:rPr>
        <w:t xml:space="preserve">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五、原因剖析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w:t>
      </w:r>
    </w:p>
    <w:p>
      <w:pPr>
        <w:ind w:left="0" w:right="0" w:firstLine="560"/>
        <w:spacing w:before="450" w:after="450" w:line="312" w:lineRule="auto"/>
      </w:pPr>
      <w:r>
        <w:rPr>
          <w:rFonts w:ascii="宋体" w:hAnsi="宋体" w:eastAsia="宋体" w:cs="宋体"/>
          <w:color w:val="000"/>
          <w:sz w:val="28"/>
          <w:szCs w:val="28"/>
        </w:rPr>
        <w:t xml:space="preserve">党员，担任领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w:t>
      </w:r>
    </w:p>
    <w:p>
      <w:pPr>
        <w:ind w:left="0" w:right="0" w:firstLine="560"/>
        <w:spacing w:before="450" w:after="450" w:line="312" w:lineRule="auto"/>
      </w:pPr>
      <w:r>
        <w:rPr>
          <w:rFonts w:ascii="宋体" w:hAnsi="宋体" w:eastAsia="宋体" w:cs="宋体"/>
          <w:color w:val="000"/>
          <w:sz w:val="28"/>
          <w:szCs w:val="28"/>
        </w:rPr>
        <w:t xml:space="preserve">篇，努力做到学思用贯通、知信行统一。二是把学习党章作为必修课、常修课，保证每天不少于</w:t>
      </w:r>
    </w:p>
    <w:p>
      <w:pPr>
        <w:ind w:left="0" w:right="0" w:firstLine="560"/>
        <w:spacing w:before="450" w:after="450" w:line="312" w:lineRule="auto"/>
      </w:pPr>
      <w:r>
        <w:rPr>
          <w:rFonts w:ascii="宋体" w:hAnsi="宋体" w:eastAsia="宋体" w:cs="宋体"/>
          <w:color w:val="000"/>
          <w:sz w:val="28"/>
          <w:szCs w:val="28"/>
        </w:rPr>
        <w:t xml:space="preserve">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w:t>
      </w:r>
    </w:p>
    <w:p>
      <w:pPr>
        <w:ind w:left="0" w:right="0" w:firstLine="560"/>
        <w:spacing w:before="450" w:after="450" w:line="312" w:lineRule="auto"/>
      </w:pPr>
      <w:r>
        <w:rPr>
          <w:rFonts w:ascii="宋体" w:hAnsi="宋体" w:eastAsia="宋体" w:cs="宋体"/>
          <w:color w:val="000"/>
          <w:sz w:val="28"/>
          <w:szCs w:val="28"/>
        </w:rPr>
        <w:t xml:space="preserve">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w:t>
      </w:r>
    </w:p>
    <w:p>
      <w:pPr>
        <w:ind w:left="0" w:right="0" w:firstLine="560"/>
        <w:spacing w:before="450" w:after="450" w:line="312" w:lineRule="auto"/>
      </w:pPr>
      <w:r>
        <w:rPr>
          <w:rFonts w:ascii="宋体" w:hAnsi="宋体" w:eastAsia="宋体" w:cs="宋体"/>
          <w:color w:val="000"/>
          <w:sz w:val="28"/>
          <w:szCs w:val="28"/>
        </w:rPr>
        <w:t xml:space="preserve">“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w:t>
      </w:r>
    </w:p>
    <w:p>
      <w:pPr>
        <w:ind w:left="0" w:right="0" w:firstLine="560"/>
        <w:spacing w:before="450" w:after="450" w:line="312" w:lineRule="auto"/>
      </w:pPr>
      <w:r>
        <w:rPr>
          <w:rFonts w:ascii="宋体" w:hAnsi="宋体" w:eastAsia="宋体" w:cs="宋体"/>
          <w:color w:val="000"/>
          <w:sz w:val="28"/>
          <w:szCs w:val="28"/>
        </w:rPr>
        <w:t xml:space="preserve">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2025-01-19T17:10:58+08:00</dcterms:created>
  <dcterms:modified xsi:type="dcterms:W3CDTF">2025-01-19T17:10:58+08:00</dcterms:modified>
</cp:coreProperties>
</file>

<file path=docProps/custom.xml><?xml version="1.0" encoding="utf-8"?>
<Properties xmlns="http://schemas.openxmlformats.org/officeDocument/2006/custom-properties" xmlns:vt="http://schemas.openxmlformats.org/officeDocument/2006/docPropsVTypes"/>
</file>