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在创建全国文明城市工作动员大会上的讲话（仅供参考）</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创建全国文明城市工作动员大会上的讲话同志们：今天，我们召开全市创建全国文明城市动员大会，这既是一次部署动员会，更是一次战前誓师会，标志着我市创建全国文明城市的序幕已经正式拉开。根据中央文明办部署，全国文明城市三年评选一次，先要取得提名资格...</w:t>
      </w:r>
    </w:p>
    <w:p>
      <w:pPr>
        <w:ind w:left="0" w:right="0" w:firstLine="560"/>
        <w:spacing w:before="450" w:after="450" w:line="312" w:lineRule="auto"/>
      </w:pPr>
      <w:r>
        <w:rPr>
          <w:rFonts w:ascii="宋体" w:hAnsi="宋体" w:eastAsia="宋体" w:cs="宋体"/>
          <w:color w:val="000"/>
          <w:sz w:val="28"/>
          <w:szCs w:val="28"/>
        </w:rPr>
        <w:t xml:space="preserve">在创建全国文明城市工作动员大会上的讲话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2024—2024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2024年取得提名者资格，才能在下一轮2024-2024年创建周期冲刺夺牌。刚才，XX部长宣读了创建工作领导小组成员名单。市委宣传部、XX区委、市城管执法委三家单位作了很好的表态发言。会前我们印发了《XX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一、统一思想认识，切实增强创则必成的信心决心</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XX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w:t>
      </w:r>
    </w:p>
    <w:p>
      <w:pPr>
        <w:ind w:left="0" w:right="0" w:firstLine="560"/>
        <w:spacing w:before="450" w:after="450" w:line="312" w:lineRule="auto"/>
      </w:pPr>
      <w:r>
        <w:rPr>
          <w:rFonts w:ascii="宋体" w:hAnsi="宋体" w:eastAsia="宋体" w:cs="宋体"/>
          <w:color w:val="000"/>
          <w:sz w:val="28"/>
          <w:szCs w:val="28"/>
        </w:rPr>
        <w:t xml:space="preserve">城市是推动经济社会发展的“火车头”。现在，各个城市之间的竞争，不只是经济实力的竞争，更是文明程度的竞争、城市形象的竞争、投资环境的竞争。应该说，创建全国文明城市是历届市委市政府接续奋斗的不懈追求。2024年，我市第一次获得全省文明城市称号之后，市委市政府立即研究部署创建全国文明城市相关工作。2024年5月，我们印发了创建工作实施方案，此后，每年召开文明创建工作推进会，并持之以恒推进“多城同创”工作。2024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XX的知名度、美誉度和竞争力，使我们的城市内外兼修、形魂并存，让XX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w:t>
      </w:r>
    </w:p>
    <w:p>
      <w:pPr>
        <w:ind w:left="0" w:right="0" w:firstLine="560"/>
        <w:spacing w:before="450" w:after="450" w:line="312" w:lineRule="auto"/>
      </w:pPr>
      <w:r>
        <w:rPr>
          <w:rFonts w:ascii="宋体" w:hAnsi="宋体" w:eastAsia="宋体" w:cs="宋体"/>
          <w:color w:val="000"/>
          <w:sz w:val="28"/>
          <w:szCs w:val="28"/>
        </w:rPr>
        <w:t xml:space="preserve">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w:t>
      </w:r>
    </w:p>
    <w:p>
      <w:pPr>
        <w:ind w:left="0" w:right="0" w:firstLine="560"/>
        <w:spacing w:before="450" w:after="450" w:line="312" w:lineRule="auto"/>
      </w:pPr>
      <w:r>
        <w:rPr>
          <w:rFonts w:ascii="宋体" w:hAnsi="宋体" w:eastAsia="宋体" w:cs="宋体"/>
          <w:color w:val="000"/>
          <w:sz w:val="28"/>
          <w:szCs w:val="28"/>
        </w:rPr>
        <w:t xml:space="preserve">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2024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二、紧盯目标要求，始终以严实标准推动各项创建任务落地见效</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XX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w:t>
      </w:r>
    </w:p>
    <w:p>
      <w:pPr>
        <w:ind w:left="0" w:right="0" w:firstLine="560"/>
        <w:spacing w:before="450" w:after="450" w:line="312" w:lineRule="auto"/>
      </w:pPr>
      <w:r>
        <w:rPr>
          <w:rFonts w:ascii="宋体" w:hAnsi="宋体" w:eastAsia="宋体" w:cs="宋体"/>
          <w:color w:val="000"/>
          <w:sz w:val="28"/>
          <w:szCs w:val="28"/>
        </w:rPr>
        <w:t xml:space="preserve">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XX宜居主城、横沟科学城、梓山湖大健康城、官埠生态新区、凤凰新区为核心的新城市空间结构中，综合考虑城市的整体风貌、功能布局、区域文化、建设管理、生态保护等多种因素，制定出符合XX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XX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w:t>
      </w:r>
    </w:p>
    <w:p>
      <w:pPr>
        <w:ind w:left="0" w:right="0" w:firstLine="560"/>
        <w:spacing w:before="450" w:after="450" w:line="312" w:lineRule="auto"/>
      </w:pPr>
      <w:r>
        <w:rPr>
          <w:rFonts w:ascii="宋体" w:hAnsi="宋体" w:eastAsia="宋体" w:cs="宋体"/>
          <w:color w:val="000"/>
          <w:sz w:val="28"/>
          <w:szCs w:val="28"/>
        </w:rPr>
        <w:t xml:space="preserve">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XX高铁站的，第一是XX北站候车厅外面顶上“XX北”标识牌的“北”字在夜里只亮了半边，也没有维修；第二是夜间站前广场出租车司机强行拼车、拒载现象比较普遍，白天因为有管理员，秩序还比较好，到了夜里，管理员下班了，乱象就出现了。作为外地人到XX来的第一个窗口单位，一下火车就遇到这些事情，对XX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XX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XX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w:t>
      </w:r>
    </w:p>
    <w:p>
      <w:pPr>
        <w:ind w:left="0" w:right="0" w:firstLine="560"/>
        <w:spacing w:before="450" w:after="450" w:line="312" w:lineRule="auto"/>
      </w:pPr>
      <w:r>
        <w:rPr>
          <w:rFonts w:ascii="宋体" w:hAnsi="宋体" w:eastAsia="宋体" w:cs="宋体"/>
          <w:color w:val="000"/>
          <w:sz w:val="28"/>
          <w:szCs w:val="28"/>
        </w:rPr>
        <w:t xml:space="preserve">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XX人，尽快出台《XX市民文明公约20条》和XX精神表述语，引导广大市民从不随地吐痰、不乱倒垃圾、不乱穿马路、不乱摆乱设等方面做起，“大节”不失范、“小节”不失礼，注重春风化雨、以文化人、实践养成，让人人讲文明、个个是形象成为XX最美的风景。要积极运用群众喜闻乐见的形式，组织开展志愿服务、文化传承、文明劝导等文明社会风尚行动，评选表彰“XX好人”、“南鄂楷模”、道德模范等，让身边的事教育身边的人，让身边的人带动身边的人。这里特别强调一下要加强未成年人思想道德建设。我市2024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w:t>
      </w:r>
    </w:p>
    <w:p>
      <w:pPr>
        <w:ind w:left="0" w:right="0" w:firstLine="560"/>
        <w:spacing w:before="450" w:after="450" w:line="312" w:lineRule="auto"/>
      </w:pPr>
      <w:r>
        <w:rPr>
          <w:rFonts w:ascii="宋体" w:hAnsi="宋体" w:eastAsia="宋体" w:cs="宋体"/>
          <w:color w:val="000"/>
          <w:sz w:val="28"/>
          <w:szCs w:val="28"/>
        </w:rPr>
        <w:t xml:space="preserve">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三、强化责任担当，坚决打好创建全国文明城市攻坚战</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w:t>
      </w:r>
    </w:p>
    <w:p>
      <w:pPr>
        <w:ind w:left="0" w:right="0" w:firstLine="560"/>
        <w:spacing w:before="450" w:after="450" w:line="312" w:lineRule="auto"/>
      </w:pPr>
      <w:r>
        <w:rPr>
          <w:rFonts w:ascii="宋体" w:hAnsi="宋体" w:eastAsia="宋体" w:cs="宋体"/>
          <w:color w:val="000"/>
          <w:sz w:val="28"/>
          <w:szCs w:val="28"/>
        </w:rPr>
        <w:t xml:space="preserve">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w:t>
      </w:r>
    </w:p>
    <w:p>
      <w:pPr>
        <w:ind w:left="0" w:right="0" w:firstLine="560"/>
        <w:spacing w:before="450" w:after="450" w:line="312" w:lineRule="auto"/>
      </w:pPr>
      <w:r>
        <w:rPr>
          <w:rFonts w:ascii="宋体" w:hAnsi="宋体" w:eastAsia="宋体" w:cs="宋体"/>
          <w:color w:val="000"/>
          <w:sz w:val="28"/>
          <w:szCs w:val="28"/>
        </w:rPr>
        <w:t xml:space="preserve">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XX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w:t>
      </w:r>
    </w:p>
    <w:p>
      <w:pPr>
        <w:ind w:left="0" w:right="0" w:firstLine="560"/>
        <w:spacing w:before="450" w:after="450" w:line="312" w:lineRule="auto"/>
      </w:pPr>
      <w:r>
        <w:rPr>
          <w:rFonts w:ascii="宋体" w:hAnsi="宋体" w:eastAsia="宋体" w:cs="宋体"/>
          <w:color w:val="000"/>
          <w:sz w:val="28"/>
          <w:szCs w:val="28"/>
        </w:rPr>
        <w:t xml:space="preserve">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XX的大文明，努力形成“XX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XX建成宜居宜业宜游的文明之城、生态之城、活力之城、幸福之城，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2024-11-22T18:27:39+08:00</dcterms:created>
  <dcterms:modified xsi:type="dcterms:W3CDTF">2024-11-22T18:27:39+08:00</dcterms:modified>
</cp:coreProperties>
</file>

<file path=docProps/custom.xml><?xml version="1.0" encoding="utf-8"?>
<Properties xmlns="http://schemas.openxmlformats.org/officeDocument/2006/custom-properties" xmlns:vt="http://schemas.openxmlformats.org/officeDocument/2006/docPropsVTypes"/>
</file>