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在全征兵工作会议上的讲话</w:t>
      </w:r>
      <w:bookmarkEnd w:id="1"/>
    </w:p>
    <w:p>
      <w:pPr>
        <w:jc w:val="center"/>
        <w:spacing w:before="0" w:after="450"/>
      </w:pPr>
      <w:r>
        <w:rPr>
          <w:rFonts w:ascii="Arial" w:hAnsi="Arial" w:eastAsia="Arial" w:cs="Arial"/>
          <w:color w:val="999999"/>
          <w:sz w:val="20"/>
          <w:szCs w:val="20"/>
        </w:rPr>
        <w:t xml:space="preserve">来源：网络  作者：浅语风铃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全县征兵工作会议上的讲话蓝山县教育局王运忠各位领导、同志们：下面，我就教育部门如何配合兵役机关，按质、按量、按时完成今年征兵工作的相关任务谈两点意见：一、进一步做好宣传发动工作按照省、市征兵工作领导小组的要求，充分发挥教育系统的优势，采取...</w:t>
      </w:r>
    </w:p>
    <w:p>
      <w:pPr>
        <w:ind w:left="0" w:right="0" w:firstLine="560"/>
        <w:spacing w:before="450" w:after="450" w:line="312" w:lineRule="auto"/>
      </w:pPr>
      <w:r>
        <w:rPr>
          <w:rFonts w:ascii="宋体" w:hAnsi="宋体" w:eastAsia="宋体" w:cs="宋体"/>
          <w:color w:val="000"/>
          <w:sz w:val="28"/>
          <w:szCs w:val="28"/>
        </w:rPr>
        <w:t xml:space="preserve">在全县征兵工作会议上的讲话</w:t>
      </w:r>
    </w:p>
    <w:p>
      <w:pPr>
        <w:ind w:left="0" w:right="0" w:firstLine="560"/>
        <w:spacing w:before="450" w:after="450" w:line="312" w:lineRule="auto"/>
      </w:pPr>
      <w:r>
        <w:rPr>
          <w:rFonts w:ascii="宋体" w:hAnsi="宋体" w:eastAsia="宋体" w:cs="宋体"/>
          <w:color w:val="000"/>
          <w:sz w:val="28"/>
          <w:szCs w:val="28"/>
        </w:rPr>
        <w:t xml:space="preserve">蓝山县教育局</w:t>
      </w:r>
    </w:p>
    <w:p>
      <w:pPr>
        <w:ind w:left="0" w:right="0" w:firstLine="560"/>
        <w:spacing w:before="450" w:after="450" w:line="312" w:lineRule="auto"/>
      </w:pPr>
      <w:r>
        <w:rPr>
          <w:rFonts w:ascii="宋体" w:hAnsi="宋体" w:eastAsia="宋体" w:cs="宋体"/>
          <w:color w:val="000"/>
          <w:sz w:val="28"/>
          <w:szCs w:val="28"/>
        </w:rPr>
        <w:t xml:space="preserve">王运忠</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下面，我就教育部门如何配合兵役机关，按质、按量、按时完成今年征兵工作的相关任务谈两点意见：</w:t>
      </w:r>
    </w:p>
    <w:p>
      <w:pPr>
        <w:ind w:left="0" w:right="0" w:firstLine="560"/>
        <w:spacing w:before="450" w:after="450" w:line="312" w:lineRule="auto"/>
      </w:pPr>
      <w:r>
        <w:rPr>
          <w:rFonts w:ascii="宋体" w:hAnsi="宋体" w:eastAsia="宋体" w:cs="宋体"/>
          <w:color w:val="000"/>
          <w:sz w:val="28"/>
          <w:szCs w:val="28"/>
        </w:rPr>
        <w:t xml:space="preserve">一、进一步做好宣传发动工作</w:t>
      </w:r>
    </w:p>
    <w:p>
      <w:pPr>
        <w:ind w:left="0" w:right="0" w:firstLine="560"/>
        <w:spacing w:before="450" w:after="450" w:line="312" w:lineRule="auto"/>
      </w:pPr>
      <w:r>
        <w:rPr>
          <w:rFonts w:ascii="宋体" w:hAnsi="宋体" w:eastAsia="宋体" w:cs="宋体"/>
          <w:color w:val="000"/>
          <w:sz w:val="28"/>
          <w:szCs w:val="28"/>
        </w:rPr>
        <w:t xml:space="preserve">按照省、市征兵工作领导小组的要求，充分发挥教育系统的优势，采取多种形式、多种渠道开展《兵役法》、《征兵工作条例》等兵役法规的宣传教育，宣传动员要深入到初、高中阶段的每所学校，每个班级，宣传到每一位适龄青年。让他们充分认识到国家兴亡、匹夫有责，服兵役是每个适龄青年应尽的义务，是公民的神圣职责。动员和鼓励年满18周岁的青年，特别是具有高中（包括普高和职高）学历的青年和年龄不超过22周岁的应届大学毕业生踊跃报名。</w:t>
      </w:r>
    </w:p>
    <w:p>
      <w:pPr>
        <w:ind w:left="0" w:right="0" w:firstLine="560"/>
        <w:spacing w:before="450" w:after="450" w:line="312" w:lineRule="auto"/>
      </w:pPr>
      <w:r>
        <w:rPr>
          <w:rFonts w:ascii="宋体" w:hAnsi="宋体" w:eastAsia="宋体" w:cs="宋体"/>
          <w:color w:val="000"/>
          <w:sz w:val="28"/>
          <w:szCs w:val="28"/>
        </w:rPr>
        <w:t xml:space="preserve">二、扎实做好今年征兵文化学历审查工作</w:t>
      </w:r>
    </w:p>
    <w:p>
      <w:pPr>
        <w:ind w:left="0" w:right="0" w:firstLine="560"/>
        <w:spacing w:before="450" w:after="450" w:line="312" w:lineRule="auto"/>
      </w:pPr>
      <w:r>
        <w:rPr>
          <w:rFonts w:ascii="宋体" w:hAnsi="宋体" w:eastAsia="宋体" w:cs="宋体"/>
          <w:color w:val="000"/>
          <w:sz w:val="28"/>
          <w:szCs w:val="28"/>
        </w:rPr>
        <w:t xml:space="preserve">1、实行专人负责制。从各中学抽调思想作风好的、工作责任强、有工作经验的同志参加征兵文化审查工作。</w:t>
      </w:r>
    </w:p>
    <w:p>
      <w:pPr>
        <w:ind w:left="0" w:right="0" w:firstLine="560"/>
        <w:spacing w:before="450" w:after="450" w:line="312" w:lineRule="auto"/>
      </w:pPr>
      <w:r>
        <w:rPr>
          <w:rFonts w:ascii="宋体" w:hAnsi="宋体" w:eastAsia="宋体" w:cs="宋体"/>
          <w:color w:val="000"/>
          <w:sz w:val="28"/>
          <w:szCs w:val="28"/>
        </w:rPr>
        <w:t xml:space="preserve">2、执行政策、认真审查。发扬不怕麻烦、不怕吃苦的精神，对应征青年逐个严格开展文化审查，确保新兵的文化质量。凡发现假文凭、假学历的，要及时汇报，坚决淘汰。绝不允许以任何理由搞变通，更不允许擅自降低标准或随意放宽征兵条件。</w:t>
      </w:r>
    </w:p>
    <w:p>
      <w:pPr>
        <w:ind w:left="0" w:right="0" w:firstLine="560"/>
        <w:spacing w:before="450" w:after="450" w:line="312" w:lineRule="auto"/>
      </w:pPr>
      <w:r>
        <w:rPr>
          <w:rFonts w:ascii="宋体" w:hAnsi="宋体" w:eastAsia="宋体" w:cs="宋体"/>
          <w:color w:val="000"/>
          <w:sz w:val="28"/>
          <w:szCs w:val="28"/>
        </w:rPr>
        <w:t xml:space="preserve">3、增强时间观念。征兵工作既有很强的政策性，又有很强的时间性，要按规定时间做好各个阶段的审查工作，及时、准确地上报审查结果。</w:t>
      </w:r>
    </w:p>
    <w:p>
      <w:pPr>
        <w:ind w:left="0" w:right="0" w:firstLine="560"/>
        <w:spacing w:before="450" w:after="450" w:line="312" w:lineRule="auto"/>
      </w:pPr>
      <w:r>
        <w:rPr>
          <w:rFonts w:ascii="宋体" w:hAnsi="宋体" w:eastAsia="宋体" w:cs="宋体"/>
          <w:color w:val="000"/>
          <w:sz w:val="28"/>
          <w:szCs w:val="28"/>
        </w:rPr>
        <w:t xml:space="preserve">4、学校要积极配合。我们要求全县各有关学校要积极、认真地配合征兵工作，对应征青年在校期间的表现、评价要公正、客观，实事求是地向兵役机关和部队如实反映，绝不允许教育系统发生为不符合学历要求和政审要求的青年出具假证明的事件。</w:t>
      </w:r>
    </w:p>
    <w:p>
      <w:pPr>
        <w:ind w:left="0" w:right="0" w:firstLine="560"/>
        <w:spacing w:before="450" w:after="450" w:line="312" w:lineRule="auto"/>
      </w:pPr>
      <w:r>
        <w:rPr>
          <w:rFonts w:ascii="宋体" w:hAnsi="宋体" w:eastAsia="宋体" w:cs="宋体"/>
          <w:color w:val="000"/>
          <w:sz w:val="28"/>
          <w:szCs w:val="28"/>
        </w:rPr>
        <w:t xml:space="preserve">今年的征兵工作调整改革力度很大，政策性很强，标准要求很高。我们一定要牢记加强国防建设的重要性，努力贯彻落实全县征兵工作的会议精神，切实转变作风，扎实有效地开展各面工作，圆满完成我县征兵文化审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2025-04-27T07:45:41+08:00</dcterms:created>
  <dcterms:modified xsi:type="dcterms:W3CDTF">2025-04-27T07:45:41+08:00</dcterms:modified>
</cp:coreProperties>
</file>

<file path=docProps/custom.xml><?xml version="1.0" encoding="utf-8"?>
<Properties xmlns="http://schemas.openxmlformats.org/officeDocument/2006/custom-properties" xmlns:vt="http://schemas.openxmlformats.org/officeDocument/2006/docPropsVTypes"/>
</file>