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在全县重点项目建设推进会上的讲话2024年（推荐5篇）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重点项目建设推进会上的讲话2024年在全县重点项目建设推进会上的讲话2024年同志们：昨天下午，大家到部分项目建设现场进行了实地察看。刚才，桂荣同志对全县重点项目建设情况做了一个很好的讲评，在此基础上，就如何进一步推进重点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昨天下午，大家到部分项目建设现场进行了实地察看。刚才，桂荣同志对全县重点项目建设情况做了一个很好的讲评，在此基础上，就如何进一步推进重点项目建设，我再强调几点意见。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一、要以更坚定的态度主攻项目建设</w:t>
      </w:r>
    </w:p>
    <w:p>
      <w:pPr>
        <w:ind w:left="0" w:right="0" w:firstLine="560"/>
        <w:spacing w:before="450" w:after="450" w:line="312" w:lineRule="auto"/>
      </w:pPr>
      <w:r>
        <w:rPr>
          <w:rFonts w:ascii="宋体" w:hAnsi="宋体" w:eastAsia="宋体" w:cs="宋体"/>
          <w:color w:val="000"/>
          <w:sz w:val="28"/>
          <w:szCs w:val="28"/>
        </w:rPr>
        <w:t xml:space="preserve">在当前“转方式、调结构”的发展转型时期，大力推进项目建设显得尤为重要。项目建设是增加社会投资的载体，是促进产业转型的支撑，是推动功能升级的手段。抓项目就是抓发展，抓项目就是抓经济。项目多，发展就快；项目少，发展就慢。项目的大小和多少，决定着发展的速度和质量，决定着一个地方的发展未来。今年以来，我县的项目建设取得了一些成绩，但还存在不少问题。从现在到今后一个时期，项目建设一点都不能放松，而要进一步统一思想，加大力度。</w:t>
      </w:r>
    </w:p>
    <w:p>
      <w:pPr>
        <w:ind w:left="0" w:right="0" w:firstLine="560"/>
        <w:spacing w:before="450" w:after="450" w:line="312" w:lineRule="auto"/>
      </w:pPr>
      <w:r>
        <w:rPr>
          <w:rFonts w:ascii="宋体" w:hAnsi="宋体" w:eastAsia="宋体" w:cs="宋体"/>
          <w:color w:val="000"/>
          <w:sz w:val="28"/>
          <w:szCs w:val="28"/>
        </w:rPr>
        <w:t xml:space="preserve">抓项目是应对发展形势的需要。当前，世界经济进入“后危机”时代，国内宏观经济发生了许多变化：经济主体信心回升，工业生产较快增长，消费持续平稳增长，进出口规模创历史新高，贸易顺差逐步回升。同时，最终消费价格持续走高，货币增长较快，信贷投放较多。我们要从复杂多变的宏观形势中，抢抓项目建设新机遇。既要重视宏观经济的不利影响，也要看到宏观经济带来的新机遇。要立足于快、立足于争，争资金、争项目、争“用地指标”，只有这样才能走上发展的快车道，搭上政策的直通车。</w:t>
      </w:r>
    </w:p>
    <w:p>
      <w:pPr>
        <w:ind w:left="0" w:right="0" w:firstLine="560"/>
        <w:spacing w:before="450" w:after="450" w:line="312" w:lineRule="auto"/>
      </w:pPr>
      <w:r>
        <w:rPr>
          <w:rFonts w:ascii="宋体" w:hAnsi="宋体" w:eastAsia="宋体" w:cs="宋体"/>
          <w:color w:val="000"/>
          <w:sz w:val="28"/>
          <w:szCs w:val="28"/>
        </w:rPr>
        <w:t xml:space="preserve">抓项目是赢得区域竞争的需要。实践证明，区域竞争就是项目的比拼。谁抓住了项目建设这一“牛鼻子”，谁就赢得了区域核心竞争力。这几年x、望城、浏阳、宁乡发展快，就是因为项目搞得多、抓得好。当前，新一轮大投入、大建设已扑面而来，新一轮大发展、大竞争的局面又悄然而至。区域竞争日趋激烈。面对周边地区竞相发展、你追我赶的形势，我们未来的发展将面临更大的困难、承受更大的挑战。因此，抓紧抓好项目建设已经到了迫在眉睫、刻不容缓的时候。</w:t>
      </w:r>
    </w:p>
    <w:p>
      <w:pPr>
        <w:ind w:left="0" w:right="0" w:firstLine="560"/>
        <w:spacing w:before="450" w:after="450" w:line="312" w:lineRule="auto"/>
      </w:pPr>
      <w:r>
        <w:rPr>
          <w:rFonts w:ascii="宋体" w:hAnsi="宋体" w:eastAsia="宋体" w:cs="宋体"/>
          <w:color w:val="000"/>
          <w:sz w:val="28"/>
          <w:szCs w:val="28"/>
        </w:rPr>
        <w:t xml:space="preserve">抓项目是实现持续发展的需要。没有项目，就不可能兴工旺商，富民强县；没有项目，就不可能科学发展、争先进位。以项目为载体实现厚积薄发、迅猛发展，这既是发展的内在规律，也是竞争的现实需要。从我县实情来看，一方面，基础设施滞后需要我们加快项目建设。在当前及今后一段时间，基础设施滞后仍然是制约邵东发展的主要矛盾：从城镇水平看，辐射带动力不强，与统筹城乡经济社会发展的要求不相适应；从电网建设看，配套功能不全，为实现邵东又好又快发展的要求不相适应；从水利设施来看，调节保障能力不优，与发展现代农业的要求不相适应，等等。这就要求我们必须继续坚持投资拉动，以项目建设推动总量扩张；不断提高项目建设的质量，以项目建设优化产业结构和经济结构；优先发展强势产业，培养优势企业，以项目建设提高县域经济的核心竞争力。另一方面，改善民生需要我们加快项目建设。项目建设是改善民生的内在要求和重要标志。构建和谐邵东，就是要不断满足人民群众不断增长的物质、文化需要，切实解决人民群众行路难、吃水难、上学难、看病难等实际困难，没有项目支撑下的经济难以实现大的发展，难以有效的解决民生问题，难以实现社会和谐。因此，全县各级领导干部都要充分认识项目建设对加快邵东发展的极端重要性，牢固树立抓项目就是抓发展的理念，强化争项目、抢项目、跑项目的竞争意识，咬定目标、奋力拼搏，少说多做、踏实干事，在全县上下形成人人想项目、个个议项目、时时抓项目、事事促项目的发展新局面。</w:t>
      </w:r>
    </w:p>
    <w:p>
      <w:pPr>
        <w:ind w:left="0" w:right="0" w:firstLine="560"/>
        <w:spacing w:before="450" w:after="450" w:line="312" w:lineRule="auto"/>
      </w:pPr>
      <w:r>
        <w:rPr>
          <w:rFonts w:ascii="宋体" w:hAnsi="宋体" w:eastAsia="宋体" w:cs="宋体"/>
          <w:color w:val="000"/>
          <w:sz w:val="28"/>
          <w:szCs w:val="28"/>
        </w:rPr>
        <w:t xml:space="preserve">二、要以更精心的组织抓紧项目建设</w:t>
      </w:r>
    </w:p>
    <w:p>
      <w:pPr>
        <w:ind w:left="0" w:right="0" w:firstLine="560"/>
        <w:spacing w:before="450" w:after="450" w:line="312" w:lineRule="auto"/>
      </w:pPr>
      <w:r>
        <w:rPr>
          <w:rFonts w:ascii="宋体" w:hAnsi="宋体" w:eastAsia="宋体" w:cs="宋体"/>
          <w:color w:val="000"/>
          <w:sz w:val="28"/>
          <w:szCs w:val="28"/>
        </w:rPr>
        <w:t xml:space="preserve">下一步，我县重点项目建设的总体要求是：发扬成绩，乘势推进，突出重点，狠抓落实，确保全年目标任务完成。在实际工作中，要切实做到“五抓”：</w:t>
      </w:r>
    </w:p>
    <w:p>
      <w:pPr>
        <w:ind w:left="0" w:right="0" w:firstLine="560"/>
        <w:spacing w:before="450" w:after="450" w:line="312" w:lineRule="auto"/>
      </w:pPr>
      <w:r>
        <w:rPr>
          <w:rFonts w:ascii="宋体" w:hAnsi="宋体" w:eastAsia="宋体" w:cs="宋体"/>
          <w:color w:val="000"/>
          <w:sz w:val="28"/>
          <w:szCs w:val="28"/>
        </w:rPr>
        <w:t xml:space="preserve">一要咬定目标抓推进。现在离年底只剩下1个多月了，如果算天数，也只有55天了，有关责任单位一定要盯住年初既定的目标不放松，不遗余力，不失时机，强化措施，扎实工作，确保完成年度任务。联系领导和责任单位要会同项目业主、施工方一起，认真查找原因，研究对策。进度慢的要倒排工期，加派力量，分班施工，在确保质量和安全的前提下，千方百计加快工程进度。</w:t>
      </w:r>
    </w:p>
    <w:p>
      <w:pPr>
        <w:ind w:left="0" w:right="0" w:firstLine="560"/>
        <w:spacing w:before="450" w:after="450" w:line="312" w:lineRule="auto"/>
      </w:pPr>
      <w:r>
        <w:rPr>
          <w:rFonts w:ascii="宋体" w:hAnsi="宋体" w:eastAsia="宋体" w:cs="宋体"/>
          <w:color w:val="000"/>
          <w:sz w:val="28"/>
          <w:szCs w:val="28"/>
        </w:rPr>
        <w:t xml:space="preserve">二要突出重点抓推进。基础设施方面，要全力以赴抓好衡邵高速邵东段的路面工程，新火车站客运站及娄邵既有线改造邵东段工程，昭阳大道东扩和绿汀大道北段铺砂工程，衡邵高速县城连接线、北岭路建设、衡宝路改造、解放路改造等项目。民生事业方面，要想方设法加快国有煤矿沉陷区综合治理、昭阳公园建设、城市防洪工程、人民医院内科大楼、中医院综合楼等项目建设进度。财源建设方面，要千方百计抓好周家岭铅锌矿、宾王扑克、石株桥铁矿、电镀中心、聚能煤焦技改、松龄堂饮片加工、永吉红包扩建、农用机械装备、打火机工业园、廉桥油库、金旺农贸市场等工程进度。项目前期工作，要赶超进度抓好怀邵衡铁路、县城第二水源、军民合用机场、公安局业务综合楼建设等前期项目。</w:t>
      </w:r>
    </w:p>
    <w:p>
      <w:pPr>
        <w:ind w:left="0" w:right="0" w:firstLine="560"/>
        <w:spacing w:before="450" w:after="450" w:line="312" w:lineRule="auto"/>
      </w:pPr>
      <w:r>
        <w:rPr>
          <w:rFonts w:ascii="宋体" w:hAnsi="宋体" w:eastAsia="宋体" w:cs="宋体"/>
          <w:color w:val="000"/>
          <w:sz w:val="28"/>
          <w:szCs w:val="28"/>
        </w:rPr>
        <w:t xml:space="preserve">三要化解难点抓推进。今年是重点项目建设压力较大、困难较多的一年。土地供应不足、建设资金短缺、政策处理难度加大等一系列问题摆在我们面前。我们要立足主动，积极化解难点问题。关于土地问题：要加强与上级国土资源部门的衔接协调，千方百计争取用地指标，同时也要搞好集约用地，集中精力抓好供地工作。关于资金问题：在资金紧张的情况下，我们要讲究实际效果和投资成本，充分挖掘资金的利用潜力，加快资金周转，保证及时到位，确保工程顺利施工。关于政策处理问题：要采用经济手段，发挥政治优势，通过深入细致的思想政治工作，及时化解各类矛盾。特别是对在征地拆迁中遇到的难题，要明确责任分工，逐个排队分析，逐个研究化解。各乡镇要按照属地管理的原则，全力以赴，密切配合，确保完成年度任务。</w:t>
      </w:r>
    </w:p>
    <w:p>
      <w:pPr>
        <w:ind w:left="0" w:right="0" w:firstLine="560"/>
        <w:spacing w:before="450" w:after="450" w:line="312" w:lineRule="auto"/>
      </w:pPr>
      <w:r>
        <w:rPr>
          <w:rFonts w:ascii="宋体" w:hAnsi="宋体" w:eastAsia="宋体" w:cs="宋体"/>
          <w:color w:val="000"/>
          <w:sz w:val="28"/>
          <w:szCs w:val="28"/>
        </w:rPr>
        <w:t xml:space="preserve">四要形成合力抓推进。首先，要左右配合，形成合力，各有关部门都要切实转变职能，加强服务，联合服务，包括项目的报批、核准、许可等。其次，要上下合力，县、乡镇、村都要合心、合力、合拍。不能互相拆台，而要顾全大局，团结协作，努力营造相互配合、相互理解、相互支持的工作氛围，共同推进重点项目建设。第三，要充分发挥基层干部的主动性、积极性、责任性和创造性，帮助他们创造良好的工作条件，全力推进重点项目建设。县委、县政府督查室要继续跟踪督查，做到事事有着落、件件有结果。</w:t>
      </w:r>
    </w:p>
    <w:p>
      <w:pPr>
        <w:ind w:left="0" w:right="0" w:firstLine="560"/>
        <w:spacing w:before="450" w:after="450" w:line="312" w:lineRule="auto"/>
      </w:pPr>
      <w:r>
        <w:rPr>
          <w:rFonts w:ascii="宋体" w:hAnsi="宋体" w:eastAsia="宋体" w:cs="宋体"/>
          <w:color w:val="000"/>
          <w:sz w:val="28"/>
          <w:szCs w:val="28"/>
        </w:rPr>
        <w:t xml:space="preserve">五要落实责任抓推进。首先是领导责任。挂点联系项目的县级领导要带好头，既要挂帅，也要出征。今天会后，要挤出时间去走访企业和项目，现场办公，解决实际问题。其次是项目责任单位。对项目和企业要负好具体责任，切实按照分配的任务履行职责，全力以赴做好相关工作，提供“保姆式”服务。特别是项目施工方，要科学安排工期，精心组织施工，加强安全监管，保证工程质量。再次是各相关职能部门。要按照各自的职责搞好服务。发改部门要充分利用国家政策，主动争取国家资金对重点项目和骨干企业的支持；国土资源部门要用好用活国家土地政策，优先保证重点项目和骨干企业的土地需求；金融部门要积极推进银企合作，促进银信部门加大重点项目和骨干企业的放贷力度；财政部门要科学调度资金，保证重大项目资金的及时拨付，积极配合做好新增中央投资项目地方配套资金手续的完善和落实；县政务中心要探索建立科学合理的协作机制，提高办事效率；公安、司法、环保、规划、安监、电力、电信、供水、建设、水利、林业等部门要加大对重点建设项目的支持配合力度，及时搞好项目的配套工作。总而言之，全县各级各部门都要充分发挥自身优势，相互配合，形成合力，为重点项目建设创造良好的环境。</w:t>
      </w:r>
    </w:p>
    <w:p>
      <w:pPr>
        <w:ind w:left="0" w:right="0" w:firstLine="560"/>
        <w:spacing w:before="450" w:after="450" w:line="312" w:lineRule="auto"/>
      </w:pPr>
      <w:r>
        <w:rPr>
          <w:rFonts w:ascii="宋体" w:hAnsi="宋体" w:eastAsia="宋体" w:cs="宋体"/>
          <w:color w:val="000"/>
          <w:sz w:val="28"/>
          <w:szCs w:val="28"/>
        </w:rPr>
        <w:t xml:space="preserve">三、要以更主动的服务推进项目建设</w:t>
      </w:r>
    </w:p>
    <w:p>
      <w:pPr>
        <w:ind w:left="0" w:right="0" w:firstLine="560"/>
        <w:spacing w:before="450" w:after="450" w:line="312" w:lineRule="auto"/>
      </w:pPr>
      <w:r>
        <w:rPr>
          <w:rFonts w:ascii="宋体" w:hAnsi="宋体" w:eastAsia="宋体" w:cs="宋体"/>
          <w:color w:val="000"/>
          <w:sz w:val="28"/>
          <w:szCs w:val="28"/>
        </w:rPr>
        <w:t xml:space="preserve">项目建设是加快奋发赶超、推进科学发展的重要途径。各级各部门要进一步增强工作责任感，主动服务项目、主动关心项目，及时解决建设中遇到的问题，保证项目的快速、顺利推进。</w:t>
      </w:r>
    </w:p>
    <w:p>
      <w:pPr>
        <w:ind w:left="0" w:right="0" w:firstLine="560"/>
        <w:spacing w:before="450" w:after="450" w:line="312" w:lineRule="auto"/>
      </w:pPr>
      <w:r>
        <w:rPr>
          <w:rFonts w:ascii="宋体" w:hAnsi="宋体" w:eastAsia="宋体" w:cs="宋体"/>
          <w:color w:val="000"/>
          <w:sz w:val="28"/>
          <w:szCs w:val="28"/>
        </w:rPr>
        <w:t xml:space="preserve">一要把握政策导向。项目建设要防止低水平的重复建设，防止高污染的盲目投资。投资拉动增长要与加快改善民生结合起来，与增强发展后劲结合起来，与促进产业转型结合起来，要通过一批项目的建设、投产、达效，真正使我们的发展水平和整体实力得到显著提升。</w:t>
      </w:r>
    </w:p>
    <w:p>
      <w:pPr>
        <w:ind w:left="0" w:right="0" w:firstLine="560"/>
        <w:spacing w:before="450" w:after="450" w:line="312" w:lineRule="auto"/>
      </w:pPr>
      <w:r>
        <w:rPr>
          <w:rFonts w:ascii="宋体" w:hAnsi="宋体" w:eastAsia="宋体" w:cs="宋体"/>
          <w:color w:val="000"/>
          <w:sz w:val="28"/>
          <w:szCs w:val="28"/>
        </w:rPr>
        <w:t xml:space="preserve">二要加强引导宣传。重点项目建设说到底是为了老百姓的利益。今年以来，我们建成并开工了一大批包括水、电、路、医院在内的公益项目，切实改善了民生，增强了城市功能，提高了人民群众的生活质量。有关部门及新闻媒体要加大这方面的宣传力度，旗帜鲜明、理直气壮地加以宣传，让老百姓切身感受到项目建设带来的实惠和好处，从而形成共同支持、配合重点项目建设的良好氛围。</w:t>
      </w:r>
    </w:p>
    <w:p>
      <w:pPr>
        <w:ind w:left="0" w:right="0" w:firstLine="560"/>
        <w:spacing w:before="450" w:after="450" w:line="312" w:lineRule="auto"/>
      </w:pPr>
      <w:r>
        <w:rPr>
          <w:rFonts w:ascii="宋体" w:hAnsi="宋体" w:eastAsia="宋体" w:cs="宋体"/>
          <w:color w:val="000"/>
          <w:sz w:val="28"/>
          <w:szCs w:val="28"/>
        </w:rPr>
        <w:t xml:space="preserve">三要及早谋划项目。明年投资力度不能减，规模不能少。要及早排出2024年重点项目建设盘子。坚持“突出重点、增强功能、注重配套、量力而行”的基本思路，早谋划，早准备。同时要认真研究中央、省、市政策，及早判断上级政策的走向，精心编制、筛选、论证、包装一批项目，积极争取更多的项目进入省市重点项目建设盘子，千方百计争取更多用地指标。</w:t>
      </w:r>
    </w:p>
    <w:p>
      <w:pPr>
        <w:ind w:left="0" w:right="0" w:firstLine="560"/>
        <w:spacing w:before="450" w:after="450" w:line="312" w:lineRule="auto"/>
      </w:pPr>
      <w:r>
        <w:rPr>
          <w:rFonts w:ascii="宋体" w:hAnsi="宋体" w:eastAsia="宋体" w:cs="宋体"/>
          <w:color w:val="000"/>
          <w:sz w:val="28"/>
          <w:szCs w:val="28"/>
        </w:rPr>
        <w:t xml:space="preserve">与此同时，我们还要精心组织，科学谋划，加快做好“十二五”规划工作。编制“十二五”规划是一项系统工程，涉及面广，时间紧、任务重。各级各部门要站在全县发展的大局上，高度重视，确保高标准、高质量完成编制任务。一方面要加强领导，精心组织。各乡镇、各部门要切实加强对规划编制工作的领导，成立领导小组，组建工作机构，切实防止“经济发展是硬指标，规划编制是软任务”的错误思想，真正把规划编制工作提到重要议事日程，扎扎实实抓紧抓好。一把手要亲自研究部署规划编制工作，及时了解规划编制进展情况，解决工作中遇到的各种实际困难和矛盾，保证人员、经费等及时足额到位。要明确分管领导，抽调精兵强将组成专门工作班子研究和编制规划。要加大考核力度，对规划编制工作进行奖优罚劣。另一方面，要落实责任，各司其职。县发改局作为全县“十二五”规划编制的牵头部门，要切实承担起规划编制的协调、组织、督查职能，在与上级部门搞好衔接的基础上，注重加强对部门、乡镇政策信息和发展布局的指导。各部门、各乡镇要根据县政府确定的规划编制工作总体安排，明确各自职责，确保整个规划编制工作有力、有序进行，如期保质保量完成。</w:t>
      </w:r>
    </w:p>
    <w:p>
      <w:pPr>
        <w:ind w:left="0" w:right="0" w:firstLine="560"/>
        <w:spacing w:before="450" w:after="450" w:line="312" w:lineRule="auto"/>
      </w:pPr>
      <w:r>
        <w:rPr>
          <w:rFonts w:ascii="宋体" w:hAnsi="宋体" w:eastAsia="宋体" w:cs="宋体"/>
          <w:color w:val="000"/>
          <w:sz w:val="28"/>
          <w:szCs w:val="28"/>
        </w:rPr>
        <w:t xml:space="preserve">同志们，抓好全县重点项目建设、做好“十二五”规划编制工作对推动全县经济和社会发展具有重要的现实意义，我们要坚定信心，千方百计把这两项工作做实做好。各乡镇、各部门要进一步解放思想，开拓创新，求真务实，团结协作，以实实在在的工作成效，为全年各项目标任务的完成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当前中央加强对经济活动宏观调控的大背景下召开这个会，目的是进一步统一认识，正确理解和把握中央宏观调控政策的精神实质，把思想统一到党中央部署上来，统一到市委、市政府确定的既定目标上来，继续强力地推进经济建设特别是项目建设。就这个问题，下面，我强调几点意见。</w:t>
      </w:r>
    </w:p>
    <w:p>
      <w:pPr>
        <w:ind w:left="0" w:right="0" w:firstLine="560"/>
        <w:spacing w:before="450" w:after="450" w:line="312" w:lineRule="auto"/>
      </w:pPr>
      <w:r>
        <w:rPr>
          <w:rFonts w:ascii="宋体" w:hAnsi="宋体" w:eastAsia="宋体" w:cs="宋体"/>
          <w:color w:val="000"/>
          <w:sz w:val="28"/>
          <w:szCs w:val="28"/>
        </w:rPr>
        <w:t xml:space="preserve">一、正确分析形势，果断抓住机遇，强力推进以项目建设为中心的大发展、快发展的好势头今年1～5月份，全市经济仍处在高速增长的区间，主要经济指标继续位居全省前列，这种形势来之不易。按照这样的发展势头，可望在池州发展史上出现一个加速发展的时期，从而实现跨越式发展，这是我们期盼已久的，也是为之奋斗多年所追求的。因此，我们分析研究形势时更应该增强发展的信心。应该看到，国家实行宏观调控政策是在全国发展势头结构性过热的情况下提出的。这次的宏观调控，是理性地调控，有调有控，以调为主。结合池州这样一个中部欠发达地区的实际来说，这里面意味着机遇，或者说机遇大于挑战、希望大于困难，关键在于我们能不能敏锐地捕捉到这一点，恰当地、巧妙地加以利用。当今世界经济是一体化的，相互的联系是网络化的，一个地方的经济动荡必然会影响其他地方。但是，从时间空间上讲，它有一个滞后性，有一个拐点，而我们就是要看清自己处在什么样的空间，还有多大的潜力，如何趋利避害，找准自己生存的空间和发展的方向。这方面，我们和发达地区是有差距的。往往一遇风吹草动，还没有起步就“刹车\",而人家则是巧妙地踩“点刹”，绕过去之后再继续加速前进。因此，我们不能重复以往有过的失误，要始终保持昂扬向上的斗志，迎难而上，奋发有为，适宜地利用国家宏观调控政策，抢抓机遇，实现加快发展。同时也应该看到，我国当前经济生活中出现的一些新的困难和问题是暂时的、局部的，要立足长远看问题，咬定发展目标不动摇。今年1～5月份，全省经济增12.5%，高于全国平均发展水平，各地都在你追我赶、争先恐后抓发展。尽管我们的发展势头也比较强劲，但我们的经济总量比较小，发展的任务还十分艰巨。所以这次会议就是要帮助大家正确分析形势，统一思想，抓住这一轮不可多得的发展机遇，全力以赴地把以项目建设为中心的经济建设搞好，巩固和发展当前这种大发展、快发展的良好势头。</w:t>
      </w:r>
    </w:p>
    <w:p>
      <w:pPr>
        <w:ind w:left="0" w:right="0" w:firstLine="560"/>
        <w:spacing w:before="450" w:after="450" w:line="312" w:lineRule="auto"/>
      </w:pPr>
      <w:r>
        <w:rPr>
          <w:rFonts w:ascii="宋体" w:hAnsi="宋体" w:eastAsia="宋体" w:cs="宋体"/>
          <w:color w:val="000"/>
          <w:sz w:val="28"/>
          <w:szCs w:val="28"/>
        </w:rPr>
        <w:t xml:space="preserve">二、强化项目意识，狠抓项目建设，真正把科学发展观落到实处以经济建设为中心，在现阶段就是以项目建设为中心。项目就是招商引资的成果，就是新的经济增长点，就是经济建设的平台。发展是硬道理，说千道万，最终还要落实到项目建设上，经济发展是要依靠一大批项目建设来支撑的。从汇报情况看，项目的涵盖面很广，有交通、水利、能源、工业、市政、旅游、教育、体育、房地产、宾馆酒店等方面的项目，有了这些覆盖各行各业的项目建设，池州发展的势头、发展的氛围、发展的效果才能体现出来。我们讲抓招商引资，就是要注重抓落实，抓项目建设的落实;考核招商引资的成效，不能仅看招商协议和资金到位，还要看项目是否落地，是否变成形象进度，变成实物量，最后变成生产能力。当前，我们有的招商项目合同签了，注册资金也到位了，但是形象进度跟不上，到处是工地、是围墙，就是不见动真格的，尽管项目建设有周期，但也不能无限期地摆在那里，否则就不得不让人怀疑你是在搞“圈地”，对这类项目是要清理的。今后，开发项目要与投资者的投资量相结合，每亩地必须有一定的投资强度，有关部门要注意加强这方面的考核。尽管当前我市重点项目不够多，但我们要认识到这些项目建设关系到全市经济发展的全局和后劲，对于形成具有池州特色产业结构的布局、形成现实的先进生产力、形成持续增长的综合经济实力和竞争力都具有决定性意义。比如池州海螺如能按照预期规划，生产能力达1800万吨，那就意味着池州将成为世界上单个工厂最大的水泥熟料生产基地，意味着在这个行业里，池州具有很强的竞争实力。这也说明了综合实力和竞争力主要是依靠重点项目来支撑的，尤其是加速推进工业项目的建设，对于加快池州新型工业化进程、提高池州城市化水平、实现全面小康社会目标更具有战略性意义。我们常说，池州人口不多、人气不够旺，这是什么原因?就是因为工业化不够快，产业不能集聚所导致的。没有工业化的带动，就谈不上城市化。因此，我们抓招商引资，重点要抓工业项目。我认为，会不会抓项目，项目抓的好不好，反映的不仅仅是我们这方面指标在全省的位次，实质上是对我们各级干部、各级班子领导经济工作的思路、知识、能力和水平的综合考验和检验。特别是在市场经济条件下，在政府职能转变的背景下，看一个干部是否有真本领，很大程度上要看这个干部会不会抓机遇，会不会抓项目，会不会抓那些高技术含量、高成长性的大项目建设。所以，对干部的考核，就是要把他放到项目建设的第一线上去，真刀实枪地比一比、真抓实干地看一看、真金白银地量一量，看看是否合格。今后，组织人事部门在考核干部时，除了综合素质、政治素质外，主要以政绩论英雄，特别是要通过项目工作来识别干部，来衡量干部是不是真想干事、会干事、能干成大事。近几年来，我们的干部在抓项目上积累了一些经验，学到了不少知识，办法也多了，脑子也灵了，逐步上了路子，但与发达地区的干部相比还存在很大的差距，还要继续努力。总之，要把科学的发展观落到实处，应该在强化项目意识、抓好项目建设方面进一步提高认识，真正把项目工作做深、做细、做扎实。</w:t>
      </w:r>
    </w:p>
    <w:p>
      <w:pPr>
        <w:ind w:left="0" w:right="0" w:firstLine="560"/>
        <w:spacing w:before="450" w:after="450" w:line="312" w:lineRule="auto"/>
      </w:pPr>
      <w:r>
        <w:rPr>
          <w:rFonts w:ascii="宋体" w:hAnsi="宋体" w:eastAsia="宋体" w:cs="宋体"/>
          <w:color w:val="000"/>
          <w:sz w:val="28"/>
          <w:szCs w:val="28"/>
        </w:rPr>
        <w:t xml:space="preserve">三、认清差距不足，勇于自我加压，千方百计地完成既定目标年初，市委、市政府下达的重点建设任务目标，应该说是比较符合池州实际的，经过大家的努力是完全可以实现的，甚至可以超额完成。但从现在完成的情况看，无论是完成的时序进度，已完成的实际投资量，还是项目实施过程中遇到的障碍、困难和问题，都还需要花费巨大的力气去克服、去解决；县区之间、部门之间、企业之间项目工作进展是不平衡的，石台、东至的进展比较慢，市开发区也不如区里的民营工业园，希望你们回去后认真查找原因，研究对策，自我加压，迎头赶上。下一步的重点项目工作，要从三个方面抓起：一是要抓招商引资项目的跟进落实。招商项目要从协议变成合同，变成资金到位，更重要的是落地。应该说，我们在谈的项目比较多，要把浑身的解数都使出来，扭住不放，盯住不放，确保项目落地，确保成功率。招商中心要加强考核，不仅要考核项目资金到位率，更要考核建设进展。今后通报各部门招商引资情况，既要通报资金到位情况，还要通报项目建设进度。二是要抓开工项目的形象进度。要注重抓项目的投资额、实物量和工作量。项目开工后，各主管部门要抓好督促。据了解，有的项目从开工到现在没有什么进展，这里就有个诚信问题。政府要讲诚信，企业也要讲诚信。希望今天到会的企业要按照会上讲的认真抓好项目进度，要一诺千金，说了就做，确保项目按期完工。三是要抓投资环境的改善和优化。会上一些外商反映的投资环境问题，要引起我们高度重视。投诉中心、监察局等部门要一个一个地查处。有关部门要主动与外商沟通，及时了解情况，解决问题，为项目建设创造良好的外部环境。</w:t>
      </w:r>
    </w:p>
    <w:p>
      <w:pPr>
        <w:ind w:left="0" w:right="0" w:firstLine="560"/>
        <w:spacing w:before="450" w:after="450" w:line="312" w:lineRule="auto"/>
      </w:pPr>
      <w:r>
        <w:rPr>
          <w:rFonts w:ascii="宋体" w:hAnsi="宋体" w:eastAsia="宋体" w:cs="宋体"/>
          <w:color w:val="000"/>
          <w:sz w:val="28"/>
          <w:szCs w:val="28"/>
        </w:rPr>
        <w:t xml:space="preserve">四、超前研究谋划，强抓项目储备，为“十一五”乃至今后池州实现跨越式发展奠定坚实可靠的基础十六大指出：本世纪头二十年是我国重要的发展机遇期。从现在起，今后十五六年都充满着机遇，要抓住机遇，就是我们在干“十五”的同时，盯着“十一五”，必须要考虑项目滚动问题。“十五”期间，我们在水利上争取了国债18亿，高速公路建设争取国家、省里102亿，这些项目和资金有力地支撑了我市经济增长。那么，在这之后靠什么？近期，市里编制了“861”行动计划池州工程，总投资1200多亿元，投资规模很大，但要把计划变成现实，还需要我们继续不懈地努力。从现在起，我们要按照省里要求，把“十一五”计划编制工作作为一个非常重要的大事摆上议事日程，组织专门力量，超前研究谋划，配合“861”行动计划，编制、储备一批牵动全局的、高质量的项目。我们一定要舍得花气力、花财力做好这件事，为顺利实现“861”行动计划池州工程，为在“十一五”期内继续保持经济高速增长，乃至在2024年与全省同步实人均GDp1000美元目标，并为我们到2024年全面进入小康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的进度、保障的优劣，大家都看得很清楚。这次会议成效非常明显，我们要坚定信心、鼓足干劲、奋力拼搏，全力抓好各项任务目标落实。下面，我讲三点意见：</w:t>
      </w:r>
    </w:p>
    <w:p>
      <w:pPr>
        <w:ind w:left="0" w:right="0" w:firstLine="560"/>
        <w:spacing w:before="450" w:after="450" w:line="312" w:lineRule="auto"/>
      </w:pPr>
      <w:r>
        <w:rPr>
          <w:rFonts w:ascii="宋体" w:hAnsi="宋体" w:eastAsia="宋体" w:cs="宋体"/>
          <w:color w:val="000"/>
          <w:sz w:val="28"/>
          <w:szCs w:val="28"/>
        </w:rPr>
        <w:t xml:space="preserve">一、准确研判当前经济运行态势，切实增强抓好经济工作的紧迫感和责任感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来，全区各级各部门以“开局就要奔跑、起步就要提速”的精气神，加油实干、持续攻坚，各项工作全面起势，取得了实实在在的成效，尤其在推进重点项目建设方面，可以说成绩显著。一是入选省重点项目多。全区共有省级重点项目X个。其中，省重大项目X个、省优选项目X个、省双招双引签约项目X个、省补短板项目X个，仅低于X市X个、高新区X个，全市第三。二是重点项目推进速度快。今年一季度，我区确定的X个重点项目，已开工项目X个，开工率X%，其中X个项目参加全市春季重大项目集中开工活动，总体来看，项目推进的都比较顺利。三是重点项目储备数量多。X月X日成功签约了总投资X亿元的燃气蒸汽联合循环热电联产及X化工园天然气供应项目，标志着我省在燃气热电项目上实现零的突破。另外，年产X吨OLED发光材料生产基地等X个项目也将近期签约，另有X个重点在谈项目已达成合作意向。成绩属于过去，时代仍在发展。我们要清醒认识到，当前面临的形势、环境、任务与以往相比都发生了许多深刻变化。在这样的背景下，正确看待、强力抓好工业经济是首要前提。</w:t>
      </w:r>
    </w:p>
    <w:p>
      <w:pPr>
        <w:ind w:left="0" w:right="0" w:firstLine="560"/>
        <w:spacing w:before="450" w:after="450" w:line="312" w:lineRule="auto"/>
      </w:pPr>
      <w:r>
        <w:rPr>
          <w:rFonts w:ascii="宋体" w:hAnsi="宋体" w:eastAsia="宋体" w:cs="宋体"/>
          <w:color w:val="000"/>
          <w:sz w:val="28"/>
          <w:szCs w:val="28"/>
        </w:rPr>
        <w:t xml:space="preserve">（一）从经济发展规律看，工业经济是主引擎，必须牢牢抓在手上。</w:t>
      </w:r>
    </w:p>
    <w:p>
      <w:pPr>
        <w:ind w:left="0" w:right="0" w:firstLine="560"/>
        <w:spacing w:before="450" w:after="450" w:line="312" w:lineRule="auto"/>
      </w:pPr>
      <w:r>
        <w:rPr>
          <w:rFonts w:ascii="宋体" w:hAnsi="宋体" w:eastAsia="宋体" w:cs="宋体"/>
          <w:color w:val="000"/>
          <w:sz w:val="28"/>
          <w:szCs w:val="28"/>
        </w:rPr>
        <w:t xml:space="preserve">工业作为国民经济的主导产业，是一个国家和地区发展崛起的基础，对一个地方的发展至关重要。可以说，没有工业，就没有第三产业的繁荣、就没有人气、就没有城市的发展、就没有财政收入的稳定增长、就没有地区生产总值的壮大。各地拼来拼去，最后拼的就是工业。今年，市委、市政府作出了开展“工业强市、产业兴市”三年攻坚突破行动这一决定，目的就是发展实体经济、发展好工业。经过这些年的发展，我区正处于工业化上升阶段，如果说过去的发展得益于工业经济拉动的话，那么站在新的发展起点上，仍然必须坚定不移地把工业作为主导产业，绝不能因为追求三次产业协调发展、各有特色，而忽视工业的主导地位，弱化对工业经济的重视。</w:t>
      </w:r>
    </w:p>
    <w:p>
      <w:pPr>
        <w:ind w:left="0" w:right="0" w:firstLine="560"/>
        <w:spacing w:before="450" w:after="450" w:line="312" w:lineRule="auto"/>
      </w:pPr>
      <w:r>
        <w:rPr>
          <w:rFonts w:ascii="宋体" w:hAnsi="宋体" w:eastAsia="宋体" w:cs="宋体"/>
          <w:color w:val="000"/>
          <w:sz w:val="28"/>
          <w:szCs w:val="28"/>
        </w:rPr>
        <w:t xml:space="preserve">（二）从我区现状看，工业不强是最大短板，必须花大气力补齐补强。</w:t>
      </w:r>
    </w:p>
    <w:p>
      <w:pPr>
        <w:ind w:left="0" w:right="0" w:firstLine="560"/>
        <w:spacing w:before="450" w:after="450" w:line="312" w:lineRule="auto"/>
      </w:pPr>
      <w:r>
        <w:rPr>
          <w:rFonts w:ascii="宋体" w:hAnsi="宋体" w:eastAsia="宋体" w:cs="宋体"/>
          <w:color w:val="000"/>
          <w:sz w:val="28"/>
          <w:szCs w:val="28"/>
        </w:rPr>
        <w:t xml:space="preserve">X发展最大的短板还在工业、最大的潜力也在工业，这是不争的事实。一是工业排名全市靠后。X年，我区规上工业企业营业收入X亿元，在全市仅高于山亭、台儿庄，与排名第X的X市相比，相差近X亿元；与排名第X的薛城区比，相差近X亿元，差距还是相当大的。二是项目建设质量不高。我们每年都确定四五十个重点项目，可以说我们的项目“遍地开花”，但是能够拿得出手、上得了台面的大项目、好项目屈指可数。没有大项目、好项目，发展的后劲自然就不足。从目前项目储备来说，拥有合作意向、有签约落地可能的X亿元以上项目少之又少。三是从今年一季度经济运行情况来看，形势不容乐观。财政税收占比低，从财政局通报数据来看，税收收入占一般公共预算收入的比重仅为X%，在今年疫情防控较好的形势下，仅较去年同期增加X个百分点，全市排名第六位，而主体税种完成X万元，较去年同期下降X%。金融机构存贷款余额、存贷比均居全市第五；工业用电量下降X%。</w:t>
      </w:r>
    </w:p>
    <w:p>
      <w:pPr>
        <w:ind w:left="0" w:right="0" w:firstLine="560"/>
        <w:spacing w:before="450" w:after="450" w:line="312" w:lineRule="auto"/>
      </w:pPr>
      <w:r>
        <w:rPr>
          <w:rFonts w:ascii="宋体" w:hAnsi="宋体" w:eastAsia="宋体" w:cs="宋体"/>
          <w:color w:val="000"/>
          <w:sz w:val="28"/>
          <w:szCs w:val="28"/>
        </w:rPr>
        <w:t xml:space="preserve">（三）从发展态势看，工业发展任重道远，必须创新思维、理清思路。</w:t>
      </w:r>
    </w:p>
    <w:p>
      <w:pPr>
        <w:ind w:left="0" w:right="0" w:firstLine="560"/>
        <w:spacing w:before="450" w:after="450" w:line="312" w:lineRule="auto"/>
      </w:pPr>
      <w:r>
        <w:rPr>
          <w:rFonts w:ascii="宋体" w:hAnsi="宋体" w:eastAsia="宋体" w:cs="宋体"/>
          <w:color w:val="000"/>
          <w:sz w:val="28"/>
          <w:szCs w:val="28"/>
        </w:rPr>
        <w:t xml:space="preserve">要想在区域竞争中实现变道超车，必须打破思维定势、摆脱路径依赖，把握好几个方面的关系。一是发展“质”与“量”的关系。我国经济进入高质量发展阶段，这是量积累到一定阶段，转向质变的过程，是必然规律使然。就X而言，我们面临的是做大总量和提升质量的“双重任务”，要坚持量质并举，把提升质与做大量摆在同等重要的位置，努力在做大总量的同时向高质量迈进。二是项目“有”与“优”的关系。“有”是前提、是基础，在“有”的问题上，要坚决杜绝“坐等”思想，只有走出去，才可能引进来，只有到企业去，才能有思想的碰撞、项目的考量。所以镇街党政主官走出去招商，我从来就没有不批准过。“优”是方向、是追求，在对待优质项目上要防止两种倾向，一种是防止弄虚作假，对内必须实打实，一种是防止“自以为力薄而不为”，项目招引一定要志存高远，紧盯“高大上”“高精尖”，加强招商选资，以优质增量来促进高质量发展。三是“绿水青山”和“金山银山”的关系。“金山银山”换不来“绿水青山”。X正处在工业跨越发展阶段，各类企业在不断增加，园区面临的环境形势也日益复杂。我们在大力发展经济的同时，要采取最规范的科学方法、最严格的质控手段、最严厉的惩戒措施，压实环境保护责任。所以，我们要贯彻好绿色发展理念，发展工业的同时要抓好生态保护，绝不能以牺牲环境来发展工业，这是原则，也是底线。</w:t>
      </w:r>
    </w:p>
    <w:p>
      <w:pPr>
        <w:ind w:left="0" w:right="0" w:firstLine="560"/>
        <w:spacing w:before="450" w:after="450" w:line="312" w:lineRule="auto"/>
      </w:pPr>
      <w:r>
        <w:rPr>
          <w:rFonts w:ascii="宋体" w:hAnsi="宋体" w:eastAsia="宋体" w:cs="宋体"/>
          <w:color w:val="000"/>
          <w:sz w:val="28"/>
          <w:szCs w:val="28"/>
        </w:rPr>
        <w:t xml:space="preserve">综合研判各方因素，当前全区经济发展虽面临一定困难，但在各方共同努力和政策强力对冲下，向好发展势头明显。各镇街、各部门务必保持战略定力，清醒认识形势，坚决克服思路不清、措施不力、水平不高、作风不实等差距，用好用活各级政策，尽可能多地把全区资源、项目、政策、人才往工业集中，力争工业在较短时间内实现一个大突破。</w:t>
      </w:r>
    </w:p>
    <w:p>
      <w:pPr>
        <w:ind w:left="0" w:right="0" w:firstLine="560"/>
        <w:spacing w:before="450" w:after="450" w:line="312" w:lineRule="auto"/>
      </w:pPr>
      <w:r>
        <w:rPr>
          <w:rFonts w:ascii="宋体" w:hAnsi="宋体" w:eastAsia="宋体" w:cs="宋体"/>
          <w:color w:val="000"/>
          <w:sz w:val="28"/>
          <w:szCs w:val="28"/>
        </w:rPr>
        <w:t xml:space="preserve">二、突出重点、精准发力，全力推进财税工作和重点项目建设</w:t>
      </w:r>
    </w:p>
    <w:p>
      <w:pPr>
        <w:ind w:left="0" w:right="0" w:firstLine="560"/>
        <w:spacing w:before="450" w:after="450" w:line="312" w:lineRule="auto"/>
      </w:pPr>
      <w:r>
        <w:rPr>
          <w:rFonts w:ascii="宋体" w:hAnsi="宋体" w:eastAsia="宋体" w:cs="宋体"/>
          <w:color w:val="000"/>
          <w:sz w:val="28"/>
          <w:szCs w:val="28"/>
        </w:rPr>
        <w:t xml:space="preserve">（一）全力以赴壮大优势产业。</w:t>
      </w:r>
    </w:p>
    <w:p>
      <w:pPr>
        <w:ind w:left="0" w:right="0" w:firstLine="560"/>
        <w:spacing w:before="450" w:after="450" w:line="312" w:lineRule="auto"/>
      </w:pPr>
      <w:r>
        <w:rPr>
          <w:rFonts w:ascii="宋体" w:hAnsi="宋体" w:eastAsia="宋体" w:cs="宋体"/>
          <w:color w:val="000"/>
          <w:sz w:val="28"/>
          <w:szCs w:val="28"/>
        </w:rPr>
        <w:t xml:space="preserve">培育产业发展，要突出产业向中高端攀升这一核心，着力解决传统产业质态不优、新兴产业比重偏低的问题，努力打造一批具有X标志、领跑行业的产业标杆，加快构建具有较强竞争力的新型产业体系。要久久为功。抓工业，是一个比较长的过程。因为工业经济有它自身的规律，重特大项目前几年都是打基础，没有个三五年，是很难看到大变化的。一个产业的形成，需要一个长期的过程，是不可能一下子就做起来的。所以，在抓产业这个问题上，我们要有“久久为功、常抓不懈”的定力，区里明确了重点发展“六大特色产业”，只要我们坚定不移推进，精心培育、精心呵护，总有一天会收获丰硕“果实”。这一点，各镇街各部门各单位一定要有清醒认识，千万不能今天搞这个，明天搞那个，左思右想，摇摆不定，那样主导产业是搞不起来的。要推“陈”出“新”。没有落后的产业，只有落后的企业。要加快新旧动能转换，推动智能化加速应用，持续开展两化融合管理体系贯标工作，促进传统产业焕发新的生机。我们高标准制定了《X区X年“双千”工程推进工作方案》，要抓好对水泥、纺织、造纸等传统产业进行改造提升，优先支持智能化技改，鼓励支持华沃水泥新型生产线、丰源集团白板纸等一批示范项目加快建设，争取新入库技改项目不少于X个，技改投资增幅达到X%以上。实施企业提升计划，推动“个转企、小升规、规改股、股上市”，今年争取实现X家以上小微企业升规纳统。要以“新”促“大”。新兴产业是新旧动能转换的关键与驱动力。可以说，新兴产业强则工业强。落实产业“链长制”，区级领导要承担好“链长”责任，优化工作专班，挂图作战，形成攻坚突破的强大合力。要汇聚各类资源，创造一切条件，想方设法、攻坚克难，全力打造好高端化工、装备制造、新一代信息技术等产业，加快引进一批“高精尖”配套项目和上下游企业，不断延伸产业链、提升价值链，推动产业加速集聚、形成规模，实现裂变式、几何级增长，早日成为县域发展的顶梁柱。着力培育具有链主地位和较强行业影响力的“领航”企业。</w:t>
      </w:r>
    </w:p>
    <w:p>
      <w:pPr>
        <w:ind w:left="0" w:right="0" w:firstLine="560"/>
        <w:spacing w:before="450" w:after="450" w:line="312" w:lineRule="auto"/>
      </w:pPr>
      <w:r>
        <w:rPr>
          <w:rFonts w:ascii="宋体" w:hAnsi="宋体" w:eastAsia="宋体" w:cs="宋体"/>
          <w:color w:val="000"/>
          <w:sz w:val="28"/>
          <w:szCs w:val="28"/>
        </w:rPr>
        <w:t xml:space="preserve">（二）坚定不移抓好双招双引。</w:t>
      </w:r>
    </w:p>
    <w:p>
      <w:pPr>
        <w:ind w:left="0" w:right="0" w:firstLine="560"/>
        <w:spacing w:before="450" w:after="450" w:line="312" w:lineRule="auto"/>
      </w:pPr>
      <w:r>
        <w:rPr>
          <w:rFonts w:ascii="宋体" w:hAnsi="宋体" w:eastAsia="宋体" w:cs="宋体"/>
          <w:color w:val="000"/>
          <w:sz w:val="28"/>
          <w:szCs w:val="28"/>
        </w:rPr>
        <w:t xml:space="preserve">唯有开放，才有出路；没有开放，就没有未来。如果不去招商，就没有资金、没有项目、没有活力。我们一定要把招商引资作为重中之重的工作，以大招商推动工业大发展。要坚持“一把手”招商。各镇街党政主要领导要确保有一定的时间用在招商上。要盯住重点区域招商。这两年，上海、北京、浙江、广东等地正在腾笼换鸟，我们要抓住这个机会，发挥我们驻点招商员的作用，有针对性地开展招商活动。要积极围绕大项目招商。要突出“六度”标准，盯紧瞄准全市X特色现代产业、X“六大产业”龙头企业，重点瞄准世界X强、全国X强、行业X强的大集团、大企业，着力引进一批税收贡献高、技术含量高、市场前景好的高端项目。只有引进一批这样的大项目，才能挺起X工业的脊梁。要强化产业链招商意识，我们“六大产业”都明确了链长，各链长要扛牢链长制的职责，强化大项目主动策划意识，研究产业发展方向，在盘活存量、引入增量、提高质量、做大总量上协同发力，实现产业的集聚发展。要坚持招商与招才、引资与引技并举。实现人才与项目的良性互动和高度融合，推动经济快速发展。要坚持真招商、招真商。搞招商引资，还是要实实在在，千万不能雷声大雨点小，签约的时候轰轰烈烈，最后落地的时候无声无息。最后检验我们招商成效的，还是看我们的项目投资有多少，新增的规上企业有多少。</w:t>
      </w:r>
    </w:p>
    <w:p>
      <w:pPr>
        <w:ind w:left="0" w:right="0" w:firstLine="560"/>
        <w:spacing w:before="450" w:after="450" w:line="312" w:lineRule="auto"/>
      </w:pPr>
      <w:r>
        <w:rPr>
          <w:rFonts w:ascii="宋体" w:hAnsi="宋体" w:eastAsia="宋体" w:cs="宋体"/>
          <w:color w:val="000"/>
          <w:sz w:val="28"/>
          <w:szCs w:val="28"/>
        </w:rPr>
        <w:t xml:space="preserve">（三）千方百计推进项目建设。</w:t>
      </w:r>
    </w:p>
    <w:p>
      <w:pPr>
        <w:ind w:left="0" w:right="0" w:firstLine="560"/>
        <w:spacing w:before="450" w:after="450" w:line="312" w:lineRule="auto"/>
      </w:pPr>
      <w:r>
        <w:rPr>
          <w:rFonts w:ascii="宋体" w:hAnsi="宋体" w:eastAsia="宋体" w:cs="宋体"/>
          <w:color w:val="000"/>
          <w:sz w:val="28"/>
          <w:szCs w:val="28"/>
        </w:rPr>
        <w:t xml:space="preserve">要做好项目前期谋划。项目开工晚、建得慢，很大程度上是因为前期工作没有到位，结果在项目推进过程中遇到了许多事前没有考虑到的问题，影响了项目进度。目前，全区重点推进项目已经梳理出来了，这些项目前期工作一定要早准备、早启动、早动手。特别是新开工的项目，要及时组织投资项目入统，提前准备好项目入统材料。要加快项目建设进度。对X个未开工重点项目要专人专班、一盯到底，破解开工难题，确保尽快开工。要继续实行严格的调度通报制度，对重点项目实行日报进度、周调度、月通报，特别是对列入重点调度的项目，要采取微信群“日晒进度”、帮包领导点评、区重点项目办统计通报的制度。各项目帮包区领导要经常深入一线督促指导，现场办公，高位推进；各项目责任单位要尽职履责，加强与项目业主单位沟通交流，及时帮助企业解决项目建设中遇到的困难和问题。当然，我们在项目建设的过程中，既要追求快，也要做到安全施工，确保项目质量，这也是为经济发展创造持续稳定良好的环境。</w:t>
      </w:r>
    </w:p>
    <w:p>
      <w:pPr>
        <w:ind w:left="0" w:right="0" w:firstLine="560"/>
        <w:spacing w:before="450" w:after="450" w:line="312" w:lineRule="auto"/>
      </w:pPr>
      <w:r>
        <w:rPr>
          <w:rFonts w:ascii="宋体" w:hAnsi="宋体" w:eastAsia="宋体" w:cs="宋体"/>
          <w:color w:val="000"/>
          <w:sz w:val="28"/>
          <w:szCs w:val="28"/>
        </w:rPr>
        <w:t xml:space="preserve">（四）持之以恒打造工业平台。</w:t>
      </w:r>
    </w:p>
    <w:p>
      <w:pPr>
        <w:ind w:left="0" w:right="0" w:firstLine="560"/>
        <w:spacing w:before="450" w:after="450" w:line="312" w:lineRule="auto"/>
      </w:pPr>
      <w:r>
        <w:rPr>
          <w:rFonts w:ascii="宋体" w:hAnsi="宋体" w:eastAsia="宋体" w:cs="宋体"/>
          <w:color w:val="000"/>
          <w:sz w:val="28"/>
          <w:szCs w:val="28"/>
        </w:rPr>
        <w:t xml:space="preserve">工业要发展，平台是支撑。要切实加快园区平台建设。要强化园区载体建设。很多园区都是按照“九通一平”的标准来搞基础设施建设，也就是市政道路、雨水、污水、自来水、天然气、电力、电信、热力及有线电视要通，土地要平整。企业进来以后，能够马上开工建设，我们也要按照这个标准抓好经济开发区和化工园区基础设施建设。要加快标准化厂房建设，根据产业发展定位，围绕企业个性化需求，尽早规划和设计，确保建起来后，企业能够“拎包入驻、尽快投产、早见成效”，产业能够“互相配套、集聚抱团、集群发展”。要增强园区投资强度。土地是最稀缺的资源。我们要加强园区投入产出率、资源利用率以及税收贡献率考核。要严把项目“准入关”，对入园企业的投资强度、亩均税收、亩均产值等指标进行测算，取一个合理数值，作为企业入园门槛，选择性地引进项目。要把好项目“退出关”，对“空壳”企业、“僵尸”企业要依托市场机制，兼并重组整合一批、破产清算关掉一批、腾笼换鸟盘活一批。</w:t>
      </w:r>
    </w:p>
    <w:p>
      <w:pPr>
        <w:ind w:left="0" w:right="0" w:firstLine="560"/>
        <w:spacing w:before="450" w:after="450" w:line="312" w:lineRule="auto"/>
      </w:pPr>
      <w:r>
        <w:rPr>
          <w:rFonts w:ascii="宋体" w:hAnsi="宋体" w:eastAsia="宋体" w:cs="宋体"/>
          <w:color w:val="000"/>
          <w:sz w:val="28"/>
          <w:szCs w:val="28"/>
        </w:rPr>
        <w:t xml:space="preserve">（五）不遗余力提供要素支撑。</w:t>
      </w:r>
    </w:p>
    <w:p>
      <w:pPr>
        <w:ind w:left="0" w:right="0" w:firstLine="560"/>
        <w:spacing w:before="450" w:after="450" w:line="312" w:lineRule="auto"/>
      </w:pPr>
      <w:r>
        <w:rPr>
          <w:rFonts w:ascii="宋体" w:hAnsi="宋体" w:eastAsia="宋体" w:cs="宋体"/>
          <w:color w:val="000"/>
          <w:sz w:val="28"/>
          <w:szCs w:val="28"/>
        </w:rPr>
        <w:t xml:space="preserve">产业发展，要素先行。去年，我们的金融、用地、用工、用电、用水等要素保障做得还是不错的，为全区经济发展提供了有力支撑。今年，我们要继续着力抓好这几项保障。要强化用地保障。我们既要进一步加大向上争取新增工业用地指标，也要同步抓好征地、平地、供地和闲置土地清理工作，财政部门在资金上要同步做好保障。另外，要加快出台土地清理奖励机制，开展土地要素保障专项行动，鼓励企业建设多层、高层厂房，切实提高土地使用率。同时要加大园区闲置土地清理和“腾龙换鸟”的进度，为优质企业落地创造条件。要强化金融扶持。要平稳有序推进融资项目，积极对接资本市场，通过城投债、项目贷等多种方式拓宽融资渠道，破解发展资金不足的难题。要加大金融支持实体经济发展力度，引导各银行机构紧紧围绕我区工业创新发展、省市区重点项目、“双招双引”项目、公共基础设施改扩建等项目企业，制定精准高效、靶向明确的信贷投放措施，稳步扩大信贷规模。要优化“政金企”对接机制，定期组织“政金企”对接活动，全力服务好省、市、区重大项目融资需求。同时，要完善风险防控处置机制，重点推广应急转贷机制，引导银行机构优化续贷转贷服务，依法化解重点国有企业流动性资金风险，严厉打击非法集资、电信诈骗和恶意逃废债务行为，守住不发生区域性、系统性金融风险的底线。要强化用工保障。要像重视“项目招引”一样重视“企业招工”，整合资源力量，完善人力资源市场信息网络，有针对性地组织开展职业技能培训，促进劳动力与企业用工有效对接。注重发挥职业教育的作用，加强校企合作，推进用工保障专业化、职业化，为经济发展提供人力资源保障。开发区、人社局以及各服务单位要强化招工帮扶措施，各镇街也要积极宣传，引导更多的青壮劳动力、技能型工人到园区就业。特别是要做好贫困户就业扶贫工作，让更多有劳动能力的贫困户到园区就业。</w:t>
      </w:r>
    </w:p>
    <w:p>
      <w:pPr>
        <w:ind w:left="0" w:right="0" w:firstLine="560"/>
        <w:spacing w:before="450" w:after="450" w:line="312" w:lineRule="auto"/>
      </w:pPr>
      <w:r>
        <w:rPr>
          <w:rFonts w:ascii="宋体" w:hAnsi="宋体" w:eastAsia="宋体" w:cs="宋体"/>
          <w:color w:val="000"/>
          <w:sz w:val="28"/>
          <w:szCs w:val="28"/>
        </w:rPr>
        <w:t xml:space="preserve">（六）开源节流提高财政运行质量。</w:t>
      </w:r>
    </w:p>
    <w:p>
      <w:pPr>
        <w:ind w:left="0" w:right="0" w:firstLine="560"/>
        <w:spacing w:before="450" w:after="450" w:line="312" w:lineRule="auto"/>
      </w:pPr>
      <w:r>
        <w:rPr>
          <w:rFonts w:ascii="宋体" w:hAnsi="宋体" w:eastAsia="宋体" w:cs="宋体"/>
          <w:color w:val="000"/>
          <w:sz w:val="28"/>
          <w:szCs w:val="28"/>
        </w:rPr>
        <w:t xml:space="preserve">抓好财源建设，实现财政收入可持续增长，是财税工作的中心环节，也是财税部门的职责所在。要大力培育税源。加快建设税源企业梯队，打造抗风险能力强的“橄榄型”优质税源结构。对纳税前十企业，帮促企业稳定经营、健康发展、快速壮大，筑牢税源增长基础。对具有发展潜力的行业领军企业，要逐个拉出倍增目标或冲刺目标，引导其采取技改增效、股改上市、并购重组、资本运作等方式加速膨胀。积极落实“小升规”企业扶持政策，实现X家小微企业升规纳统。重点支持企业股改上市、规模发展、兼并重组。通过抓大不放小，使全区财源结构逐步趋于合理，达到既有“顶天立地”的纳税大户，也有“铺天盖地”的纳税小户。要从严抓实收入。坚持大小齐抓不放松，在做好纳税大户、重点企业征管的同时，要加大对中小微企业、民营企业、装饰装修、物流运输等领域的征管力度，做到“既抱西瓜，也捡芝麻”，颗粒归仓，应收尽收。坚持依法征收、应收尽收，重点加大对资源税、房地产开发、砂石开采等地方税种和重点纳税行业的税收征管，严防跑、冒、滴、漏等偷税、漏税行为。优化多部门常态化信息共享机制，进一步完善综合治税体系，加强税源分类管理与重点税源监控，提高税收征管质量。要有效发挥财政对经济增长的支撑保障作用。综合运用税费调节、资金投入、体制引导等手段，加快推动实体经济高质量发展。各级各有关部门要落实好延续实施和新出台的税费优惠政策，常态化开展“送政策上门服务企业”活动，打通减税降费政策落地“最后一公里”，确保市场主体应享尽享。</w:t>
      </w:r>
    </w:p>
    <w:p>
      <w:pPr>
        <w:ind w:left="0" w:right="0" w:firstLine="560"/>
        <w:spacing w:before="450" w:after="450" w:line="312" w:lineRule="auto"/>
      </w:pPr>
      <w:r>
        <w:rPr>
          <w:rFonts w:ascii="宋体" w:hAnsi="宋体" w:eastAsia="宋体" w:cs="宋体"/>
          <w:color w:val="000"/>
          <w:sz w:val="28"/>
          <w:szCs w:val="28"/>
        </w:rPr>
        <w:t xml:space="preserve">三、强化保障、求实求效，切实筑牢经济发展坚实作风</w:t>
      </w:r>
    </w:p>
    <w:p>
      <w:pPr>
        <w:ind w:left="0" w:right="0" w:firstLine="560"/>
        <w:spacing w:before="450" w:after="450" w:line="312" w:lineRule="auto"/>
      </w:pPr>
      <w:r>
        <w:rPr>
          <w:rFonts w:ascii="宋体" w:hAnsi="宋体" w:eastAsia="宋体" w:cs="宋体"/>
          <w:color w:val="000"/>
          <w:sz w:val="28"/>
          <w:szCs w:val="28"/>
        </w:rPr>
        <w:t xml:space="preserve">能否完成全年经济各项目标任务，关键要看我们干部的工作作风实不实，要看我们抓落实的力度和成效大不大。</w:t>
      </w:r>
    </w:p>
    <w:p>
      <w:pPr>
        <w:ind w:left="0" w:right="0" w:firstLine="560"/>
        <w:spacing w:before="450" w:after="450" w:line="312" w:lineRule="auto"/>
      </w:pPr>
      <w:r>
        <w:rPr>
          <w:rFonts w:ascii="宋体" w:hAnsi="宋体" w:eastAsia="宋体" w:cs="宋体"/>
          <w:color w:val="000"/>
          <w:sz w:val="28"/>
          <w:szCs w:val="28"/>
        </w:rPr>
        <w:t xml:space="preserve">（一）敢于担当抓落实。</w:t>
      </w:r>
    </w:p>
    <w:p>
      <w:pPr>
        <w:ind w:left="0" w:right="0" w:firstLine="560"/>
        <w:spacing w:before="450" w:after="450" w:line="312" w:lineRule="auto"/>
      </w:pPr>
      <w:r>
        <w:rPr>
          <w:rFonts w:ascii="宋体" w:hAnsi="宋体" w:eastAsia="宋体" w:cs="宋体"/>
          <w:color w:val="000"/>
          <w:sz w:val="28"/>
          <w:szCs w:val="28"/>
        </w:rPr>
        <w:t xml:space="preserve">担当就是要面对矛盾敢于迎难而上而不是当“鸵鸟”，面对危机敢于挺身而出而不是当“逃兵”，面对失误敢于承担责任而不是找“替身”。现在有的同志每天都在“救火”，这不是优秀而是平庸。组织上把你放到这个岗位上使用，就是最大的激励，就必须要有使命担当，要无私奉献。有的同志遇到问题就搬出本本条条，左一个说不行，右一个讲难处，这也是不敢担当。我们要坚决摒弃条件论、基础论，秉承“定了就干、干则必成、成则必优”的工作要求，千万不能让工作消耗在犹豫和徘徊的路上。</w:t>
      </w:r>
    </w:p>
    <w:p>
      <w:pPr>
        <w:ind w:left="0" w:right="0" w:firstLine="560"/>
        <w:spacing w:before="450" w:after="450" w:line="312" w:lineRule="auto"/>
      </w:pPr>
      <w:r>
        <w:rPr>
          <w:rFonts w:ascii="宋体" w:hAnsi="宋体" w:eastAsia="宋体" w:cs="宋体"/>
          <w:color w:val="000"/>
          <w:sz w:val="28"/>
          <w:szCs w:val="28"/>
        </w:rPr>
        <w:t xml:space="preserve">（二）责任在肩抓落实。</w:t>
      </w:r>
    </w:p>
    <w:p>
      <w:pPr>
        <w:ind w:left="0" w:right="0" w:firstLine="560"/>
        <w:spacing w:before="450" w:after="450" w:line="312" w:lineRule="auto"/>
      </w:pPr>
      <w:r>
        <w:rPr>
          <w:rFonts w:ascii="宋体" w:hAnsi="宋体" w:eastAsia="宋体" w:cs="宋体"/>
          <w:color w:val="000"/>
          <w:sz w:val="28"/>
          <w:szCs w:val="28"/>
        </w:rPr>
        <w:t xml:space="preserve">各镇街各部门单位要树立“在岗必须尽职”“建功必须有我”的使命与担当，始终把发展的责任扛在肩上。各级领导干部要坚持带头示范、发挥“头雁效应”。区委、区政府今年将继续落实县级领导、干部联系帮扶企业机制，及时协调解决企业存在的困难和问题，督促工作落实。发改、工信等部门要及时掌握工作进度，做到定期调度，经常分析，加强具体指导，及时向区委、区政府报告信息、提出建议。各镇街部门单位要把抓工业、抓开放、抓创新作为经济工作的“生命线”，围绕区委、区政府确定的目标任务，结合实际、细化分解，层层传递压力、层层压实责任，确保目标任务按节点推进、按责任落实，努力把各方面积极性充分调动起来，把各条线的主动性充分激发出来。这里强调，部门不能热衷于当“指挥员”“调度员”“统计员”，要身先士卒、术业专攻、成为专家，当好“冲锋员”“战斗员”。</w:t>
      </w:r>
    </w:p>
    <w:p>
      <w:pPr>
        <w:ind w:left="0" w:right="0" w:firstLine="560"/>
        <w:spacing w:before="450" w:after="450" w:line="312" w:lineRule="auto"/>
      </w:pPr>
      <w:r>
        <w:rPr>
          <w:rFonts w:ascii="宋体" w:hAnsi="宋体" w:eastAsia="宋体" w:cs="宋体"/>
          <w:color w:val="000"/>
          <w:sz w:val="28"/>
          <w:szCs w:val="28"/>
        </w:rPr>
        <w:t xml:space="preserve">（三）督考问效抓落实。</w:t>
      </w:r>
    </w:p>
    <w:p>
      <w:pPr>
        <w:ind w:left="0" w:right="0" w:firstLine="560"/>
        <w:spacing w:before="450" w:after="450" w:line="312" w:lineRule="auto"/>
      </w:pPr>
      <w:r>
        <w:rPr>
          <w:rFonts w:ascii="宋体" w:hAnsi="宋体" w:eastAsia="宋体" w:cs="宋体"/>
          <w:color w:val="000"/>
          <w:sz w:val="28"/>
          <w:szCs w:val="28"/>
        </w:rPr>
        <w:t xml:space="preserve">全区上下要瞪起眼来、较起真来，树立担当的意识，注重实效论绩，以项目看成败，以结果论英雄。区委重大事项推进中心、区政府办督查室要加强督导调度，把督考重点放在推动项目建设工作上来，严格对照年初制定的各项目标责任，突出重点工作、重点项目、重点工程，对工作落实情况进行全过程动态跟踪、全方位督促检查，对已落实的工作要问效果，进度缓慢的工作要促进度，推进不力的工作要重点督办，对于行动不力、影响发展的单位和个人要通报批评，造成不良影响的，要按相关规定严肃追责问责。区考核办要完善绩效考核机制，进一步加大经济工作权重，加大奖惩力度，不能“干好干坏一个样”，发挥好考核“指挥棒”作用；要严格指标监控和阶段考核，及时通报考核工作完成情况，分析原因、找准对策、搞好指导，切实做到用考核推进工作。</w:t>
      </w:r>
    </w:p>
    <w:p>
      <w:pPr>
        <w:ind w:left="0" w:right="0" w:firstLine="560"/>
        <w:spacing w:before="450" w:after="450" w:line="312" w:lineRule="auto"/>
      </w:pPr>
      <w:r>
        <w:rPr>
          <w:rFonts w:ascii="宋体" w:hAnsi="宋体" w:eastAsia="宋体" w:cs="宋体"/>
          <w:color w:val="000"/>
          <w:sz w:val="28"/>
          <w:szCs w:val="28"/>
        </w:rPr>
        <w:t xml:space="preserve">同志们，项目建设、经济发展是一项必须常抓不懈、常抓常新的工作。我们一定要把项目建设当作执政为民的历史任务，当作干事创业的时代舞台，用求真务实、奋发有为的工作，努力形成项目大建设、经济大发展、民生大改善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第五篇：在全市重点项目建设推进会上的讲话１</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加快重点项目建设的使命感和紧迫感近年来，市委、市政府把扩大投资需求作为拉动经济增长的重要举措，并把着力点放在强力推进重点项目建设上，形成了争取一批、开工一批、竣工一批、推进一批的重点项目工作机制，从而保证了全市固定资产投资的持续快速增长。从2024年到2024年，全社会固定资产投资累计完成85.4亿元，相当于“九五”期间投资总和的1.4倍，年均增长28.2%。今年1～5月份，全市固定资产投资（不含农村集体、个体投资）鳞计完成16.6亿元，同比增长42.5%；其中重点项目建设完成投资6.55亿元，占全市固定资产投资的39.4%。这充分说明了加快重点项目建设是促进投资增长最有力的保证。但是，我们要清醒地看到，我市重点项目建设中还存在一些突出的困难和问题，表现为五个不够：一是目标任务完成的时序进度还不够理想。今年目标任务是16亿元，现在仅完成6.55亿元，时间即将过半，但任务实现过半还有较大差距。二是重点建设项目在结构上还不够优。突出表现为：固定资产投资额还是依靠几个大项目的支撑；项目的整体技术含量不高，高技术、高附加值项目不多；一、二、三产业间投资分布比例不尽人意，加工制造业的大项目不多，技改项目比重很小；地方特色资源的项目太少，旅游生态资源优势还没有充分发挥；政府性投资所占的比例较大，外资和吸纳社会资金增长不快。三是重大项目进展还不够快。四是项目储备还不够多，项目库建设亟待加强。五是招商引资项目和财政投资项目到位资金均不够及时。这些问题，各级、各部门必须引起高度重视，认真做好各方面的工作。为此，必须处理好与重点项目建设工作息息相关的三个关系：一是正确处理好重点项目建设与招商引资的关系，进一步加大招商引资力度；二是必须切实转变部门的工作作风，进一步优化发展环境；三是必须认真做好群众工作，改善项目建设环境。 当前国家在宏观调控方面，针对固定资产投资规模过大，钢材、水泥、电解铝等部分行业低水平重复建设严重，煤、电、油、运供求紧张的实际情况，出台了一系列调控措施，目的是控制低水平的重复建设，控制不符合国家产业政策的高耗能、高污染项目建设，避免经济过热，保持合理的投资结构与规模，促进国民经济持续、健康、协调发展。对此，我们一定要有清醒认识，认真分析，正确把握。一方面要贯彻好中央的宏观调控政策，深入分析其对我市经济的影响，研究新形势下加快发展的对策措施；另一方面对符合国家产业政策的项目要抓紧抓好，加快进度，切不可不顾实际，搞“一刀切”，贻误了发展机遇。一个地区的经济增长，没有一定的投资是不行的。从我市经济发展的实际情况看，无论是现在还是今后相当长的一个时期，仍然要靠投资拉动。据测算，要实现全面建设小康社会起步阶段目标，今后4年固定资产投资要达到230亿元，投资平均增幅必须保持15%～20%以上，投资率保持40%以上。我们必须倍加珍惜当前我市经济发展的良好势头，紧紧抓住发展这个第一要务不动摇不松劲，加快推进重点项目建设。经验告诉我们，每一次大的宏观调控政策出台的背后，无一不是新一轮经济结构调整的开始，这是经济发展规律。因此，在应对措施上在项目建设上，一定要突出一个“早”字，做到认识要早、启动要早、动手要早，赶在别人的前面，抢抓发展机遇，实施一批对我市具有较强带动作用的重大项目，培育新的经济增长点，增强经济发展后劲。</w:t>
      </w:r>
    </w:p>
    <w:p>
      <w:pPr>
        <w:ind w:left="0" w:right="0" w:firstLine="560"/>
        <w:spacing w:before="450" w:after="450" w:line="312" w:lineRule="auto"/>
      </w:pPr>
      <w:r>
        <w:rPr>
          <w:rFonts w:ascii="宋体" w:hAnsi="宋体" w:eastAsia="宋体" w:cs="宋体"/>
          <w:color w:val="000"/>
          <w:sz w:val="28"/>
          <w:szCs w:val="28"/>
        </w:rPr>
        <w:t xml:space="preserve">二、齐心协力，扎实工作，确保全市重点项目的顺利实施</w:t>
      </w:r>
    </w:p>
    <w:p>
      <w:pPr>
        <w:ind w:left="0" w:right="0" w:firstLine="560"/>
        <w:spacing w:before="450" w:after="450" w:line="312" w:lineRule="auto"/>
      </w:pPr>
      <w:r>
        <w:rPr>
          <w:rFonts w:ascii="宋体" w:hAnsi="宋体" w:eastAsia="宋体" w:cs="宋体"/>
          <w:color w:val="000"/>
          <w:sz w:val="28"/>
          <w:szCs w:val="28"/>
        </w:rPr>
        <w:t xml:space="preserve">1、突出重点，加快“861”行动计划池州工程建设。今年乃至今后一段时期的工作重点，就是着重抓好省“861”行动计划池州工程的实施。加快推进“861”行动计划池州工程，要注意把握四个问题。第一，要突出结构调整。实施“861”行动计划池州工程，必须按照建设两大产业带、五大产业和六大基础工程的规划要求，抓好现有企业的改造提高和产业结构调整，培养壮大一批对经济增长和结构调整有重大带动作用的新兴产业，大力发展高新技术产业，推动经济结构进一步优化升级，增强发展后劲。第二，要加快优势资源开发。目前我市在旅游资源、非金属矿资源、生态资源和沿江岸线资源方面具有一定的优势，要在有序开发、保护生态的前提下，促进资源优势尽快转化为经济优势和产业优势。第三，要强化基础设施和基础产业建设。交通建设要以构建高速公路骨架、干线公路改造升级和通达工程为重点，建设科学合理的公路网络。铁路建设要确保年内铜陵至池州段开工建设。能源建设要加快推进池州电厂一期工程，力争尽早建成投入使用；同时，要大力推进池州电厂二期工程、吉阳核电等重大项目前期工作。第四，要注重协调发展。特别要注重生态、信息、信用、文化、人才等领域的项目建设。</w:t>
      </w:r>
    </w:p>
    <w:p>
      <w:pPr>
        <w:ind w:left="0" w:right="0" w:firstLine="560"/>
        <w:spacing w:before="450" w:after="450" w:line="312" w:lineRule="auto"/>
      </w:pPr>
      <w:r>
        <w:rPr>
          <w:rFonts w:ascii="宋体" w:hAnsi="宋体" w:eastAsia="宋体" w:cs="宋体"/>
          <w:color w:val="000"/>
          <w:sz w:val="28"/>
          <w:szCs w:val="28"/>
        </w:rPr>
        <w:t xml:space="preserve">2、强化协调，加快重点项目建设进度。当前应着重解决好两个问题：一是进一步优化项目建设环境。各级各部门要切实负起责任，营造良好的施工环境，及时协调重点建设项目的征地、拆迁、施工用水和用电等相关工作。同时要搞好政策环境、市场环境、服务环境、人文环境、法制环境的治理，对干扰、破坏项目建设，给项目建设出难题、设障碍的人和事，要从严、从快、从重打击。对典型案件，新闻媒体要跟踪报道，公开曝光，加强舆论监督。二是加大协调力度，为重点项目建设排忧解难。各级政府、各有关部门要善于发现项目建设过程中的各类问题、各类矛盾，定期召开项目建设调度会，积极、有效地为项目建设单位提供优质服务，确保重点项目建设的顺利进行。</w:t>
      </w:r>
    </w:p>
    <w:p>
      <w:pPr>
        <w:ind w:left="0" w:right="0" w:firstLine="560"/>
        <w:spacing w:before="450" w:after="450" w:line="312" w:lineRule="auto"/>
      </w:pPr>
      <w:r>
        <w:rPr>
          <w:rFonts w:ascii="宋体" w:hAnsi="宋体" w:eastAsia="宋体" w:cs="宋体"/>
          <w:color w:val="000"/>
          <w:sz w:val="28"/>
          <w:szCs w:val="28"/>
        </w:rPr>
        <w:t xml:space="preserve">3、加强重点项目前期工作，不断完善和充实项目储备库。各县区、各有关部门和重点项目单位要深入研究国家产业结构调整的政策，准确把握国家支持的项目和扶持的重点领域，因势利导，重点应在基础设施、基础产业、生态建设、传统产业的改造升级和结构调整以及具有地方特色的高新技术产业等领域，规划和构筑我们的重大项目，抓紧推进前期工作。“861”行动计划池州工程已编制开展前期工作的重大项目48项，各县区、各有关部门要切实抓好这批重大项目的前期工作，尤其要加大海螺水泥、林纸一体化、九华山旅游机场、铜九铁路、电厂二期、吉阳核电、池州长江大桥、平天湖开发等重大项目前期工作力度，确保这些项目能在“十五”后期或“十一五”前期顺利开工。</w:t>
      </w:r>
    </w:p>
    <w:p>
      <w:pPr>
        <w:ind w:left="0" w:right="0" w:firstLine="560"/>
        <w:spacing w:before="450" w:after="450" w:line="312" w:lineRule="auto"/>
      </w:pPr>
      <w:r>
        <w:rPr>
          <w:rFonts w:ascii="宋体" w:hAnsi="宋体" w:eastAsia="宋体" w:cs="宋体"/>
          <w:color w:val="000"/>
          <w:sz w:val="28"/>
          <w:szCs w:val="28"/>
        </w:rPr>
        <w:t xml:space="preserve">4、加大项目管理力度，不断提高项目管理水平。项目管理是项目工作中的重要一环。要彻底改变过去靠审批来管项目的做法，将项目创意、项目规划、项目培育、项目挖掘、项目储备、项目管理、项目跟踪、项目服务等有机地结合起来。要重点加强社会事业项目、公用服务项目的管理。要不断扩充项目数量，提升项目质量，通过项目载体将经济发展的各项政策措施落到实处。这里，我要特别强调一下，重点项目建设一定要严格执行基本建设程序，坚持“四制”要求，规范运作。当前，国家正在清理固定资产投资项目。从我市项目清理工作情况看，大多数项目都符合要求，但也还有少数在建项目未经立项、未办理土地报批和环境评价等手续，这是不允许的，要限期整改，并将结果上报市清理工作小组。今后务必按章办事，杜绝类似情况发生。</w:t>
      </w:r>
    </w:p>
    <w:p>
      <w:pPr>
        <w:ind w:left="0" w:right="0" w:firstLine="560"/>
        <w:spacing w:before="450" w:after="450" w:line="312" w:lineRule="auto"/>
      </w:pPr>
      <w:r>
        <w:rPr>
          <w:rFonts w:ascii="宋体" w:hAnsi="宋体" w:eastAsia="宋体" w:cs="宋体"/>
          <w:color w:val="000"/>
          <w:sz w:val="28"/>
          <w:szCs w:val="28"/>
        </w:rPr>
        <w:t xml:space="preserve">5、鼓励和引导社会投资，积极利用外资，千方百计筹措项目建设资金。要继续为重点项目建设创造良好的投资环境，进一步放宽投资领域，除国家另有规定外，均允许国内外资本的进入。要鼓励和引导国内社会资本以独资、合资、合作、联营、特许经营、项目融资等方式，参与我市经营性基础设施建设。要不断拓展投资领域，调整投资结构，把增加投资与盘活存量资产结合起来，加大城建投资公司融资开发土地工作力度，扩大民间资本投资创业空间，积极探索多样化的投融资模式，多渠道筹集资金，加快城市基础设施建设。要继续推进“招商引资年”活动，加大对外招商力度，确保完成全年招商引资任务，缓解重点项目建设资金缺乏的矛盾，促进固定资产投资继续保持快速增长。</w:t>
      </w:r>
    </w:p>
    <w:p>
      <w:pPr>
        <w:ind w:left="0" w:right="0" w:firstLine="560"/>
        <w:spacing w:before="450" w:after="450" w:line="312" w:lineRule="auto"/>
      </w:pPr>
      <w:r>
        <w:rPr>
          <w:rFonts w:ascii="宋体" w:hAnsi="宋体" w:eastAsia="宋体" w:cs="宋体"/>
          <w:color w:val="000"/>
          <w:sz w:val="28"/>
          <w:szCs w:val="28"/>
        </w:rPr>
        <w:t xml:space="preserve">三、加强领导，强化考核，确保重点项目建设工作取得明显成效年初，市委、市政府已对重点项目建设明确分工，主要领导及班子成员都要为项目建设出谋划策，加强指导。各县区、各有关部门要不断健全和完善对重点项目建设工作的组织领导，特别是“861”行动计划池州工程要成立专门机构，委派专职人员具体负责项目的规划、储备和建设。要建立每个县区主要领导抓重大项目、每个部门帮扶重点项目、每个分管领导负责抓项目的制度，要加强调查研究，解决实际问题，扎实推进重点项目建设。各经济综合部门要把主要精力放在争取资金、项目和政策的落实上。在项目实施上，市发改委、经贸委等部门要把好筛选关，加强协调和指导。各有关部门特别是规划、国土资源管理、城建等部门要围绕重点项目建设，协调配合，搞好服务，切实解决好土地征用、环境改善等问题。要严格落实重点项目责任制，形成分工明确、责任到人的重点项目管理机制。市政府已安排今年重点项目前期工作经费100万元，各县区也要安排一定数量的经费用于开展项目前期工作。要把重大项目建设情况特别是“861”行动计划池州工程的实情况作为考核领导干部政绩的一项重要内容，在项目建设中检验干部的能力与水平。年底，市里将对各县区、市直有关部门重点项目投资目标完成情况和“861”行动计划池州工程推进情况进行考核奖励，并与项目前期工作“以奖代补”资金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2024-11-23T07:55:35+08:00</dcterms:created>
  <dcterms:modified xsi:type="dcterms:W3CDTF">2024-11-23T07:55:35+08:00</dcterms:modified>
</cp:coreProperties>
</file>

<file path=docProps/custom.xml><?xml version="1.0" encoding="utf-8"?>
<Properties xmlns="http://schemas.openxmlformats.org/officeDocument/2006/custom-properties" xmlns:vt="http://schemas.openxmlformats.org/officeDocument/2006/docPropsVTypes"/>
</file>