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镇2024年XX省脱贫攻坚成效考核反馈问题整改工作方案根据县脱贫攻坚领导小组办公室文件精神，为切实做好2024年XX省脱贫攻坚成效考核反馈问题整改工作，进一步提升脱贫质量，巩固脱贫成果，确保全面打赢决胜脱贫攻坚收官之战，结合我镇实际，制...</w:t>
      </w:r>
    </w:p>
    <w:p>
      <w:pPr>
        <w:ind w:left="0" w:right="0" w:firstLine="560"/>
        <w:spacing w:before="450" w:after="450" w:line="312" w:lineRule="auto"/>
      </w:pPr>
      <w:r>
        <w:rPr>
          <w:rFonts w:ascii="宋体" w:hAnsi="宋体" w:eastAsia="宋体" w:cs="宋体"/>
          <w:color w:val="000"/>
          <w:sz w:val="28"/>
          <w:szCs w:val="28"/>
        </w:rPr>
        <w:t xml:space="preserve">XX镇2024年XX省脱贫攻坚成效考核反馈问题整改工作方案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根据县脱贫攻坚领导小组办公室文件精神，为切实做好2024年XX省脱贫攻坚成效考核反馈问题整改工作，进一步提升脱贫质量，巩固脱贫成果，确保全面打赢决胜脱贫攻坚收官之战，结合我镇实际，制定本方案。</w:t>
      </w:r>
    </w:p>
    <w:p>
      <w:pPr>
        <w:ind w:left="0" w:right="0" w:firstLine="560"/>
        <w:spacing w:before="450" w:after="450" w:line="312" w:lineRule="auto"/>
      </w:pPr>
      <w:r>
        <w:rPr>
          <w:rFonts w:ascii="宋体" w:hAnsi="宋体" w:eastAsia="宋体" w:cs="宋体"/>
          <w:color w:val="000"/>
          <w:sz w:val="28"/>
          <w:szCs w:val="28"/>
        </w:rPr>
        <w:t xml:space="preserve">一、整改方向</w:t>
      </w:r>
    </w:p>
    <w:p>
      <w:pPr>
        <w:ind w:left="0" w:right="0" w:firstLine="560"/>
        <w:spacing w:before="450" w:after="450" w:line="312" w:lineRule="auto"/>
      </w:pPr>
      <w:r>
        <w:rPr>
          <w:rFonts w:ascii="宋体" w:hAnsi="宋体" w:eastAsia="宋体" w:cs="宋体"/>
          <w:color w:val="000"/>
          <w:sz w:val="28"/>
          <w:szCs w:val="28"/>
        </w:rPr>
        <w:t xml:space="preserve">（一）把握工作重点围绕核心抓整改。</w:t>
      </w:r>
    </w:p>
    <w:p>
      <w:pPr>
        <w:ind w:left="0" w:right="0" w:firstLine="560"/>
        <w:spacing w:before="450" w:after="450" w:line="312" w:lineRule="auto"/>
      </w:pPr>
      <w:r>
        <w:rPr>
          <w:rFonts w:ascii="宋体" w:hAnsi="宋体" w:eastAsia="宋体" w:cs="宋体"/>
          <w:color w:val="000"/>
          <w:sz w:val="28"/>
          <w:szCs w:val="28"/>
        </w:rPr>
        <w:t xml:space="preserve">各村要高度重视我镇脱贫攻坚工作存在的问题，聚焦“两不愁三保障”，坚持实事求是，及时落实整改措施，确保贫困群众各项基本保障落实到位。</w:t>
      </w:r>
    </w:p>
    <w:p>
      <w:pPr>
        <w:ind w:left="0" w:right="0" w:firstLine="560"/>
        <w:spacing w:before="450" w:after="450" w:line="312" w:lineRule="auto"/>
      </w:pPr>
      <w:r>
        <w:rPr>
          <w:rFonts w:ascii="宋体" w:hAnsi="宋体" w:eastAsia="宋体" w:cs="宋体"/>
          <w:color w:val="000"/>
          <w:sz w:val="28"/>
          <w:szCs w:val="28"/>
        </w:rPr>
        <w:t xml:space="preserve">（二）主动担当作为围绕协作抓整改。</w:t>
      </w:r>
    </w:p>
    <w:p>
      <w:pPr>
        <w:ind w:left="0" w:right="0" w:firstLine="560"/>
        <w:spacing w:before="450" w:after="450" w:line="312" w:lineRule="auto"/>
      </w:pPr>
      <w:r>
        <w:rPr>
          <w:rFonts w:ascii="宋体" w:hAnsi="宋体" w:eastAsia="宋体" w:cs="宋体"/>
          <w:color w:val="000"/>
          <w:sz w:val="28"/>
          <w:szCs w:val="28"/>
        </w:rPr>
        <w:t xml:space="preserve">各村要进一步增强问题意识，强化责任担当，镇直各部门要落实好业务牵头责任，与各村协作配合，深入贫困户发现问题，制定有针对性的整改措施，严实工作作风，全力以赴抓好问题整改落实，确保问题整改到位。</w:t>
      </w:r>
    </w:p>
    <w:p>
      <w:pPr>
        <w:ind w:left="0" w:right="0" w:firstLine="560"/>
        <w:spacing w:before="450" w:after="450" w:line="312" w:lineRule="auto"/>
      </w:pPr>
      <w:r>
        <w:rPr>
          <w:rFonts w:ascii="宋体" w:hAnsi="宋体" w:eastAsia="宋体" w:cs="宋体"/>
          <w:color w:val="000"/>
          <w:sz w:val="28"/>
          <w:szCs w:val="28"/>
        </w:rPr>
        <w:t xml:space="preserve">（三）聚焦工作落实围绕责任抓整改。</w:t>
      </w:r>
    </w:p>
    <w:p>
      <w:pPr>
        <w:ind w:left="0" w:right="0" w:firstLine="560"/>
        <w:spacing w:before="450" w:after="450" w:line="312" w:lineRule="auto"/>
      </w:pPr>
      <w:r>
        <w:rPr>
          <w:rFonts w:ascii="宋体" w:hAnsi="宋体" w:eastAsia="宋体" w:cs="宋体"/>
          <w:color w:val="000"/>
          <w:sz w:val="28"/>
          <w:szCs w:val="28"/>
        </w:rPr>
        <w:t xml:space="preserve">各村、各部门要进一步强化责任意思，深入分析存在问题的原因，分清造成问题的是主观原因还是客观原因，对因干部主观原因造成的问题，镇纪委要进行追责问责，切实把工作纪律贯穿脱贫攻坚工作始终。</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（一）“账实不符”方面</w:t>
      </w:r>
    </w:p>
    <w:p>
      <w:pPr>
        <w:ind w:left="0" w:right="0" w:firstLine="560"/>
        <w:spacing w:before="450" w:after="450" w:line="312" w:lineRule="auto"/>
      </w:pPr>
      <w:r>
        <w:rPr>
          <w:rFonts w:ascii="宋体" w:hAnsi="宋体" w:eastAsia="宋体" w:cs="宋体"/>
          <w:color w:val="000"/>
          <w:sz w:val="28"/>
          <w:szCs w:val="28"/>
        </w:rPr>
        <w:t xml:space="preserve">存在问题：存在部分贫困户家庭基本情况、生产生活条件、收入明细与贫困户实际情况不一致的问题。</w:t>
      </w:r>
    </w:p>
    <w:p>
      <w:pPr>
        <w:ind w:left="0" w:right="0" w:firstLine="560"/>
        <w:spacing w:before="450" w:after="450" w:line="312" w:lineRule="auto"/>
      </w:pPr>
      <w:r>
        <w:rPr>
          <w:rFonts w:ascii="宋体" w:hAnsi="宋体" w:eastAsia="宋体" w:cs="宋体"/>
          <w:color w:val="000"/>
          <w:sz w:val="28"/>
          <w:szCs w:val="28"/>
        </w:rPr>
        <w:t xml:space="preserve">整改措施：各村、帮扶责任人要利用入户帮扶等工作，利用好建档立卡APP，认真核实贫困户家庭基本情况、生产生活条件、收入核算等情况，是否存在“账实不符”情况，并建立台账做好整改。</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责任单位：各村两委、各帮扶责任人。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（二）“三落实”方面</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存在问题：由于前期帮扶责任人调整，部分帮扶责任人不清楚贫困户基本情况。</w:t>
      </w:r>
    </w:p>
    <w:p>
      <w:pPr>
        <w:ind w:left="0" w:right="0" w:firstLine="560"/>
        <w:spacing w:before="450" w:after="450" w:line="312" w:lineRule="auto"/>
      </w:pPr>
      <w:r>
        <w:rPr>
          <w:rFonts w:ascii="宋体" w:hAnsi="宋体" w:eastAsia="宋体" w:cs="宋体"/>
          <w:color w:val="000"/>
          <w:sz w:val="28"/>
          <w:szCs w:val="28"/>
        </w:rPr>
        <w:t xml:space="preserve">整改措施：由镇纪委加大监督执纪力度，通过实地或电话抽查的方式，督促帮扶责任人要切实履行好帮扶责任，深入贫困户了解贫困户基本情况，对贫困户情况做到“一口清”。</w:t>
      </w:r>
    </w:p>
    <w:p>
      <w:pPr>
        <w:ind w:left="0" w:right="0" w:firstLine="560"/>
        <w:spacing w:before="450" w:after="450" w:line="312" w:lineRule="auto"/>
      </w:pPr>
      <w:r>
        <w:rPr>
          <w:rFonts w:ascii="宋体" w:hAnsi="宋体" w:eastAsia="宋体" w:cs="宋体"/>
          <w:color w:val="000"/>
          <w:sz w:val="28"/>
          <w:szCs w:val="28"/>
        </w:rPr>
        <w:t xml:space="preserve">牵头部门：镇纪委。</w:t>
      </w:r>
    </w:p>
    <w:p>
      <w:pPr>
        <w:ind w:left="0" w:right="0" w:firstLine="560"/>
        <w:spacing w:before="450" w:after="450" w:line="312" w:lineRule="auto"/>
      </w:pPr>
      <w:r>
        <w:rPr>
          <w:rFonts w:ascii="宋体" w:hAnsi="宋体" w:eastAsia="宋体" w:cs="宋体"/>
          <w:color w:val="000"/>
          <w:sz w:val="28"/>
          <w:szCs w:val="28"/>
        </w:rPr>
        <w:t xml:space="preserve">责任单位：帮扶责任人。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2、政策落实。</w:t>
      </w:r>
    </w:p>
    <w:p>
      <w:pPr>
        <w:ind w:left="0" w:right="0" w:firstLine="560"/>
        <w:spacing w:before="450" w:after="450" w:line="312" w:lineRule="auto"/>
      </w:pPr>
      <w:r>
        <w:rPr>
          <w:rFonts w:ascii="宋体" w:hAnsi="宋体" w:eastAsia="宋体" w:cs="宋体"/>
          <w:color w:val="000"/>
          <w:sz w:val="28"/>
          <w:szCs w:val="28"/>
        </w:rPr>
        <w:t xml:space="preserve">存在问题：前期县级各行业部门数据下发晚，政策落实清理行动时间要求紧，政策落实清理有所遗漏。</w:t>
      </w:r>
    </w:p>
    <w:p>
      <w:pPr>
        <w:ind w:left="0" w:right="0" w:firstLine="560"/>
        <w:spacing w:before="450" w:after="450" w:line="312" w:lineRule="auto"/>
      </w:pPr>
      <w:r>
        <w:rPr>
          <w:rFonts w:ascii="宋体" w:hAnsi="宋体" w:eastAsia="宋体" w:cs="宋体"/>
          <w:color w:val="000"/>
          <w:sz w:val="28"/>
          <w:szCs w:val="28"/>
        </w:rPr>
        <w:t xml:space="preserve">整改措施：各村和帮扶责任人要对照各行业部门下发的政策资金台账，在“四大专项”行动的基础上，再次逐户清理核实贫困户政策落实情况。</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3、工作落实。</w:t>
      </w:r>
    </w:p>
    <w:p>
      <w:pPr>
        <w:ind w:left="0" w:right="0" w:firstLine="560"/>
        <w:spacing w:before="450" w:after="450" w:line="312" w:lineRule="auto"/>
      </w:pPr>
      <w:r>
        <w:rPr>
          <w:rFonts w:ascii="宋体" w:hAnsi="宋体" w:eastAsia="宋体" w:cs="宋体"/>
          <w:color w:val="000"/>
          <w:sz w:val="28"/>
          <w:szCs w:val="28"/>
        </w:rPr>
        <w:t xml:space="preserve">存在问题：部分村级脱贫攻坚工作档案不齐不规范；二是部分贫困户政策知晓率底；三是小额信贷风险管控措施不够。</w:t>
      </w:r>
    </w:p>
    <w:p>
      <w:pPr>
        <w:ind w:left="0" w:right="0" w:firstLine="560"/>
        <w:spacing w:before="450" w:after="450" w:line="312" w:lineRule="auto"/>
      </w:pPr>
      <w:r>
        <w:rPr>
          <w:rFonts w:ascii="宋体" w:hAnsi="宋体" w:eastAsia="宋体" w:cs="宋体"/>
          <w:color w:val="000"/>
          <w:sz w:val="28"/>
          <w:szCs w:val="28"/>
        </w:rPr>
        <w:t xml:space="preserve">整改措施：一是镇扶贫办、各村要对照脱贫攻坚档案归档要求，对镇村脱贫攻坚各类档案归档情况进行自查，做好查缺补漏工作和村级建制调整改革期间档案移交等工作；二是各村、帮扶责任人要加强各类扶贫政策的入户宣传，确保贫困户知晓政策、享受政策；三是镇扶贫、镇农村商业银行要紧密联系，制定好扶贫小额信贷风险管控措施。</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责任单位：各村两委、帮扶责任人、镇农村商业银行</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（三）资金项目管理方面</w:t>
      </w:r>
    </w:p>
    <w:p>
      <w:pPr>
        <w:ind w:left="0" w:right="0" w:firstLine="560"/>
        <w:spacing w:before="450" w:after="450" w:line="312" w:lineRule="auto"/>
      </w:pPr>
      <w:r>
        <w:rPr>
          <w:rFonts w:ascii="宋体" w:hAnsi="宋体" w:eastAsia="宋体" w:cs="宋体"/>
          <w:color w:val="000"/>
          <w:sz w:val="28"/>
          <w:szCs w:val="28"/>
        </w:rPr>
        <w:t xml:space="preserve">存在问题：2024年人居环境整治项目仍有部分未完工，未验收报账，2024年贫困户安全住房保障项目实施缓慢。</w:t>
      </w:r>
    </w:p>
    <w:p>
      <w:pPr>
        <w:ind w:left="0" w:right="0" w:firstLine="560"/>
        <w:spacing w:before="450" w:after="450" w:line="312" w:lineRule="auto"/>
      </w:pPr>
      <w:r>
        <w:rPr>
          <w:rFonts w:ascii="宋体" w:hAnsi="宋体" w:eastAsia="宋体" w:cs="宋体"/>
          <w:color w:val="000"/>
          <w:sz w:val="28"/>
          <w:szCs w:val="28"/>
        </w:rPr>
        <w:t xml:space="preserve">整改措施：一是镇直各部门要督促所负责行业部门项目建设进度，做好项目建设业务指导，各村、帮扶责任人要入户对照建设标准督促贫困户实施项目；二是各村驻村干部、村两委要及时对已完工项目开展验收，完善验收资料，收集好项目施工前、中、后图片资料，及时向镇扶贫办上报验收资料。</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责任单位：镇直各部门、各村两委、帮扶责任人</w:t>
      </w:r>
    </w:p>
    <w:p>
      <w:pPr>
        <w:ind w:left="0" w:right="0" w:firstLine="560"/>
        <w:spacing w:before="450" w:after="450" w:line="312" w:lineRule="auto"/>
      </w:pPr>
      <w:r>
        <w:rPr>
          <w:rFonts w:ascii="宋体" w:hAnsi="宋体" w:eastAsia="宋体" w:cs="宋体"/>
          <w:color w:val="000"/>
          <w:sz w:val="28"/>
          <w:szCs w:val="28"/>
        </w:rPr>
        <w:t xml:space="preserve">整改时限：5月20日之前。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（一）各村两委、镇直各部门、帮扶责任人要严格对照本方案问题，对照“两不愁三保障”标准，举一反三，按照“清单制+责任制”要求，主动认领问题，全面开展自查，进一步发现问题，抓细抓实整改。</w:t>
      </w:r>
    </w:p>
    <w:p>
      <w:pPr>
        <w:ind w:left="0" w:right="0" w:firstLine="560"/>
        <w:spacing w:before="450" w:after="450" w:line="312" w:lineRule="auto"/>
      </w:pPr>
      <w:r>
        <w:rPr>
          <w:rFonts w:ascii="宋体" w:hAnsi="宋体" w:eastAsia="宋体" w:cs="宋体"/>
          <w:color w:val="000"/>
          <w:sz w:val="28"/>
          <w:szCs w:val="28"/>
        </w:rPr>
        <w:t xml:space="preserve">（二）各村、镇直各部门为问题整改责任主体，要切实把问题找准找实，实施台账制管理，整改一件、销号一件，确保问题整改到位。</w:t>
      </w:r>
    </w:p>
    <w:p>
      <w:pPr>
        <w:ind w:left="0" w:right="0" w:firstLine="560"/>
        <w:spacing w:before="450" w:after="450" w:line="312" w:lineRule="auto"/>
      </w:pPr>
      <w:r>
        <w:rPr>
          <w:rFonts w:ascii="宋体" w:hAnsi="宋体" w:eastAsia="宋体" w:cs="宋体"/>
          <w:color w:val="000"/>
          <w:sz w:val="28"/>
          <w:szCs w:val="28"/>
        </w:rPr>
        <w:t xml:space="preserve">（三）镇纪委要做好问题整改的监督执纪工作，采取暗访等方式，开展督查，对工作完成差，整改落实差的村和个人进行问责。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