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课堂教学要求与评价标准</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课堂教学要求与评价标准姓名班级等级得分学科时间课题评价指标分值ABCD教学目标(8分)教学目标合理、明确、具体，体现新课程标准的基本理念，符合学生实际。教学内容(8分)适合学生的发展水平，容量适度，注意教材的处理与知识的拓展，能联系学生生活...</w:t>
      </w:r>
    </w:p>
    <w:p>
      <w:pPr>
        <w:ind w:left="0" w:right="0" w:firstLine="560"/>
        <w:spacing w:before="450" w:after="450" w:line="312" w:lineRule="auto"/>
      </w:pPr>
      <w:r>
        <w:rPr>
          <w:rFonts w:ascii="宋体" w:hAnsi="宋体" w:eastAsia="宋体" w:cs="宋体"/>
          <w:color w:val="000"/>
          <w:sz w:val="28"/>
          <w:szCs w:val="28"/>
        </w:rPr>
        <w:t xml:space="preserve">课堂教学要求与评价标准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评价指标</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教学目标合理、明确、具体，体现新课程标准的基本理念，符合学生实际。</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适合学生的发展水平，容量适度，注意教材的处理与知识的拓展，能联系学生生活和社会实际，并能有机渗透思想与道德教育。</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与实施(38分)</w:t>
      </w:r>
    </w:p>
    <w:p>
      <w:pPr>
        <w:ind w:left="0" w:right="0" w:firstLine="560"/>
        <w:spacing w:before="450" w:after="450" w:line="312" w:lineRule="auto"/>
      </w:pPr>
      <w:r>
        <w:rPr>
          <w:rFonts w:ascii="宋体" w:hAnsi="宋体" w:eastAsia="宋体" w:cs="宋体"/>
          <w:color w:val="000"/>
          <w:sz w:val="28"/>
          <w:szCs w:val="28"/>
        </w:rPr>
        <w:t xml:space="preserve">创建良好的学习情境，能根据学生的认识规律，激发学生的创新精神，注重学生学习习惯和方法的培养，注重学生展。</w:t>
      </w:r>
    </w:p>
    <w:p>
      <w:pPr>
        <w:ind w:left="0" w:right="0" w:firstLine="560"/>
        <w:spacing w:before="450" w:after="450" w:line="312" w:lineRule="auto"/>
      </w:pPr>
      <w:r>
        <w:rPr>
          <w:rFonts w:ascii="宋体" w:hAnsi="宋体" w:eastAsia="宋体" w:cs="宋体"/>
          <w:color w:val="000"/>
          <w:sz w:val="28"/>
          <w:szCs w:val="28"/>
        </w:rPr>
        <w:t xml:space="preserve">教学设计能面向全体学生，注意引导学生主动学习、探究学习和合作学习，师生、生生交流渠道畅通，双边活动性强。</w:t>
      </w:r>
    </w:p>
    <w:p>
      <w:pPr>
        <w:ind w:left="0" w:right="0" w:firstLine="560"/>
        <w:spacing w:before="450" w:after="450" w:line="312" w:lineRule="auto"/>
      </w:pPr>
      <w:r>
        <w:rPr>
          <w:rFonts w:ascii="宋体" w:hAnsi="宋体" w:eastAsia="宋体" w:cs="宋体"/>
          <w:color w:val="000"/>
          <w:sz w:val="28"/>
          <w:szCs w:val="28"/>
        </w:rPr>
        <w:t xml:space="preserve">学生学习情趣饱满，思想积极，敢于表达和质疑，课堂气氛活跃，能用恰当的方法引导学生相互评价，体现教师的宽容和激励。</w:t>
      </w:r>
    </w:p>
    <w:p>
      <w:pPr>
        <w:ind w:left="0" w:right="0" w:firstLine="560"/>
        <w:spacing w:before="450" w:after="450" w:line="312" w:lineRule="auto"/>
      </w:pPr>
      <w:r>
        <w:rPr>
          <w:rFonts w:ascii="宋体" w:hAnsi="宋体" w:eastAsia="宋体" w:cs="宋体"/>
          <w:color w:val="000"/>
          <w:sz w:val="28"/>
          <w:szCs w:val="28"/>
        </w:rPr>
        <w:t xml:space="preserve">教学方法选用恰当、灵活、有创造性，课堂指导具有针对性、启发性、实效性，能为学生的学习活动设计并提供合理的学习资源。</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能突出重点，分解难点，注重反馈、矫正，使学生对教学目标有较高的达成度。</w:t>
      </w:r>
    </w:p>
    <w:p>
      <w:pPr>
        <w:ind w:left="0" w:right="0" w:firstLine="560"/>
        <w:spacing w:before="450" w:after="450" w:line="312" w:lineRule="auto"/>
      </w:pPr>
      <w:r>
        <w:rPr>
          <w:rFonts w:ascii="宋体" w:hAnsi="宋体" w:eastAsia="宋体" w:cs="宋体"/>
          <w:color w:val="000"/>
          <w:sz w:val="28"/>
          <w:szCs w:val="28"/>
        </w:rPr>
        <w:t xml:space="preserve">使学生在学会学习和解决问题方面的能力有一定程度的高。</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教态自然、大方、亲和力强，语言表达流畅、规范、精练，富有启发性和感染力。</w:t>
      </w:r>
    </w:p>
    <w:p>
      <w:pPr>
        <w:ind w:left="0" w:right="0" w:firstLine="560"/>
        <w:spacing w:before="450" w:after="450" w:line="312" w:lineRule="auto"/>
      </w:pPr>
      <w:r>
        <w:rPr>
          <w:rFonts w:ascii="宋体" w:hAnsi="宋体" w:eastAsia="宋体" w:cs="宋体"/>
          <w:color w:val="000"/>
          <w:sz w:val="28"/>
          <w:szCs w:val="28"/>
        </w:rPr>
        <w:t xml:space="preserve">有较强的组织与协调能力，能正确使用现代教育手段，应用自如，示范效果突出。</w:t>
      </w:r>
    </w:p>
    <w:p>
      <w:pPr>
        <w:ind w:left="0" w:right="0" w:firstLine="560"/>
        <w:spacing w:before="450" w:after="450" w:line="312" w:lineRule="auto"/>
      </w:pPr>
      <w:r>
        <w:rPr>
          <w:rFonts w:ascii="宋体" w:hAnsi="宋体" w:eastAsia="宋体" w:cs="宋体"/>
          <w:color w:val="000"/>
          <w:sz w:val="28"/>
          <w:szCs w:val="28"/>
        </w:rPr>
        <w:t xml:space="preserve">教学课件设计能结合学生实际，合理，具有创新意识，并重视教学资源的开发与整理。</w:t>
      </w:r>
    </w:p>
    <w:p>
      <w:pPr>
        <w:ind w:left="0" w:right="0" w:firstLine="560"/>
        <w:spacing w:before="450" w:after="450" w:line="312" w:lineRule="auto"/>
      </w:pPr>
      <w:r>
        <w:rPr>
          <w:rFonts w:ascii="宋体" w:hAnsi="宋体" w:eastAsia="宋体" w:cs="宋体"/>
          <w:color w:val="000"/>
          <w:sz w:val="28"/>
          <w:szCs w:val="28"/>
        </w:rPr>
        <w:t xml:space="preserve">对传统教学媒体能合理地传承使用，对现代教学媒体运用适时、适度，操作熟练。</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合计(等级)</w:t>
      </w:r>
    </w:p>
    <w:p>
      <w:pPr>
        <w:ind w:left="0" w:right="0" w:firstLine="560"/>
        <w:spacing w:before="450" w:after="450" w:line="312" w:lineRule="auto"/>
      </w:pPr>
      <w:r>
        <w:rPr>
          <w:rFonts w:ascii="宋体" w:hAnsi="宋体" w:eastAsia="宋体" w:cs="宋体"/>
          <w:color w:val="000"/>
          <w:sz w:val="28"/>
          <w:szCs w:val="28"/>
        </w:rPr>
        <w:t xml:space="preserve">评课人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