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“中国梦”的提出背景及其历史意义</w:t>
      </w:r>
      <w:bookmarkEnd w:id="1"/>
    </w:p>
    <w:p>
      <w:pPr>
        <w:jc w:val="center"/>
        <w:spacing w:before="0" w:after="450"/>
      </w:pPr>
      <w:r>
        <w:rPr>
          <w:rFonts w:ascii="Arial" w:hAnsi="Arial" w:eastAsia="Arial" w:cs="Arial"/>
          <w:color w:val="999999"/>
          <w:sz w:val="20"/>
          <w:szCs w:val="20"/>
        </w:rPr>
        <w:t xml:space="preserve">来源：网络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中国梦”的提出背景及其历史意义梦想，是时代发展的产物。习近平总书记在汇聚时代发展成果基础上提出了中国梦，他的提出不是随口而出，其背后是有着我们中国社会发展客观要求的深刻把握，以及对我们人民群众社会期待地真切回应。不仅是时代发展的必然，也是...</w:t>
      </w:r>
    </w:p>
    <w:p>
      <w:pPr>
        <w:ind w:left="0" w:right="0" w:firstLine="560"/>
        <w:spacing w:before="450" w:after="450" w:line="312" w:lineRule="auto"/>
      </w:pPr>
      <w:r>
        <w:rPr>
          <w:rFonts w:ascii="宋体" w:hAnsi="宋体" w:eastAsia="宋体" w:cs="宋体"/>
          <w:color w:val="000"/>
          <w:sz w:val="28"/>
          <w:szCs w:val="28"/>
        </w:rPr>
        <w:t xml:space="preserve">“中国梦”的提出背景及其历史意义</w:t>
      </w:r>
    </w:p>
    <w:p>
      <w:pPr>
        <w:ind w:left="0" w:right="0" w:firstLine="560"/>
        <w:spacing w:before="450" w:after="450" w:line="312" w:lineRule="auto"/>
      </w:pPr>
      <w:r>
        <w:rPr>
          <w:rFonts w:ascii="宋体" w:hAnsi="宋体" w:eastAsia="宋体" w:cs="宋体"/>
          <w:color w:val="000"/>
          <w:sz w:val="28"/>
          <w:szCs w:val="28"/>
        </w:rPr>
        <w:t xml:space="preserve">梦想，是时代发展的产物。习近平总书记在汇聚时代发展成果基础上提出了中国梦，他的提出不是随口而出，其背后是有着我们中国社会发展客观要求的深刻把握，以及对我们人民群众社会期待地真切回应。不仅是时代发展的必然，也是各种发展成果的升华与结晶，它与中华民族历史传统相承接，与当今中国发展的大趋势相契合，也揭示了国家和民族发展的必然走向。一句话概括就是：中国梦是时代的召唤。</w:t>
      </w:r>
    </w:p>
    <w:p>
      <w:pPr>
        <w:ind w:left="0" w:right="0" w:firstLine="560"/>
        <w:spacing w:before="450" w:after="450" w:line="312" w:lineRule="auto"/>
      </w:pPr>
      <w:r>
        <w:rPr>
          <w:rFonts w:ascii="宋体" w:hAnsi="宋体" w:eastAsia="宋体" w:cs="宋体"/>
          <w:color w:val="000"/>
          <w:sz w:val="28"/>
          <w:szCs w:val="28"/>
        </w:rPr>
        <w:t xml:space="preserve">一、“中国梦”的提出及其内涵</w:t>
      </w:r>
    </w:p>
    <w:p>
      <w:pPr>
        <w:ind w:left="0" w:right="0" w:firstLine="560"/>
        <w:spacing w:before="450" w:after="450" w:line="312" w:lineRule="auto"/>
      </w:pPr>
      <w:r>
        <w:rPr>
          <w:rFonts w:ascii="宋体" w:hAnsi="宋体" w:eastAsia="宋体" w:cs="宋体"/>
          <w:color w:val="000"/>
          <w:sz w:val="28"/>
          <w:szCs w:val="28"/>
        </w:rPr>
        <w:t xml:space="preserve">中国梦，是习近平同志提出的指导思想。2024年11月29日，总书记带领新一届中央领导集体参观中国国家博物馆“复兴之路”展览现场。习总书记在参观《复兴之路》展览时指出：实现中华民族伟大复兴，就是中华民族近代以来最伟大的梦想！这一时代解读，既饱含着对近代以来中国历史的深刻洞悉，又彰显了全国各族人民的共同愿望和宏伟愿景，为党带领人民开创未来指明了前进方向。</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习近平总书记把“中国梦”定义为：“实现伟大复兴，就是中华民族近代以来最伟大梦想”，并且表示这个梦“一定能实现”。习近平强调：“到中国共产党成立100年时全面建成小康社会的目标一定能实现，到新中国成立100年时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中国梦”指出了全面建成小康社会之后的历史任务和中国道路，就是让社会事业全面现代化，最终体现为人的现代化；就是要进一步改革开放，改革阻碍人的自由发展的体制、机制。总之，一切围绕对人民的责任、围绕人民的要求，依靠人民群众，推动国家、社会和人民共同进步。</w:t>
      </w:r>
    </w:p>
    <w:p>
      <w:pPr>
        <w:ind w:left="0" w:right="0" w:firstLine="560"/>
        <w:spacing w:before="450" w:after="450" w:line="312" w:lineRule="auto"/>
      </w:pPr>
      <w:r>
        <w:rPr>
          <w:rFonts w:ascii="宋体" w:hAnsi="宋体" w:eastAsia="宋体" w:cs="宋体"/>
          <w:color w:val="000"/>
          <w:sz w:val="28"/>
          <w:szCs w:val="28"/>
        </w:rPr>
        <w:t xml:space="preserve">二、“中国梦”提出的背景</w:t>
      </w:r>
    </w:p>
    <w:p>
      <w:pPr>
        <w:ind w:left="0" w:right="0" w:firstLine="560"/>
        <w:spacing w:before="450" w:after="450" w:line="312" w:lineRule="auto"/>
      </w:pPr>
      <w:r>
        <w:rPr>
          <w:rFonts w:ascii="宋体" w:hAnsi="宋体" w:eastAsia="宋体" w:cs="宋体"/>
          <w:color w:val="000"/>
          <w:sz w:val="28"/>
          <w:szCs w:val="28"/>
        </w:rPr>
        <w:t xml:space="preserve">不断拓开的中国特色社会主义道路是习近平总书记提出中国梦的道路背景。不断创新的中国特色社会主义理论是习近平总书记提出中国梦的理论背景。不断完善的中国特色社会主义制度是习近平总书记提出中国梦的制度背景。</w:t>
      </w:r>
    </w:p>
    <w:p>
      <w:pPr>
        <w:ind w:left="0" w:right="0" w:firstLine="560"/>
        <w:spacing w:before="450" w:after="450" w:line="312" w:lineRule="auto"/>
      </w:pPr>
      <w:r>
        <w:rPr>
          <w:rFonts w:ascii="宋体" w:hAnsi="宋体" w:eastAsia="宋体" w:cs="宋体"/>
          <w:color w:val="000"/>
          <w:sz w:val="28"/>
          <w:szCs w:val="28"/>
        </w:rPr>
        <w:t xml:space="preserve">（一）道路背景：不断开拓的中国特色社会主义道路</w:t>
      </w:r>
    </w:p>
    <w:p>
      <w:pPr>
        <w:ind w:left="0" w:right="0" w:firstLine="560"/>
        <w:spacing w:before="450" w:after="450" w:line="312" w:lineRule="auto"/>
      </w:pPr>
      <w:r>
        <w:rPr>
          <w:rFonts w:ascii="宋体" w:hAnsi="宋体" w:eastAsia="宋体" w:cs="宋体"/>
          <w:color w:val="000"/>
          <w:sz w:val="28"/>
          <w:szCs w:val="28"/>
        </w:rPr>
        <w:t xml:space="preserve">历史已经证明：实现中国梦走“老路”必穷，是死路；走“邪路”必乱，也是死路。改革开放以来，我们党深刻总结新中国成立以来正反两方面的历史经验，经过艰辛探索，开拓出实现中华民族伟大复兴的正确道路，取得了举世瞩目的伟大成就，这条道路就是中国特色社会主义道路。党的十八大报告强调，要坚定道路自信，就是要坚定地沿着中国特色社会主义道路实现中国梦。不断拓开的中国特色社会主义道路是习近平总书记提出中国梦的道路背景。</w:t>
      </w:r>
    </w:p>
    <w:p>
      <w:pPr>
        <w:ind w:left="0" w:right="0" w:firstLine="560"/>
        <w:spacing w:before="450" w:after="450" w:line="312" w:lineRule="auto"/>
      </w:pPr>
      <w:r>
        <w:rPr>
          <w:rFonts w:ascii="宋体" w:hAnsi="宋体" w:eastAsia="宋体" w:cs="宋体"/>
          <w:color w:val="000"/>
          <w:sz w:val="28"/>
          <w:szCs w:val="28"/>
        </w:rPr>
        <w:t xml:space="preserve">（二）理论背景：不断创新中国特色社会主义理论</w:t>
      </w:r>
    </w:p>
    <w:p>
      <w:pPr>
        <w:ind w:left="0" w:right="0" w:firstLine="560"/>
        <w:spacing w:before="450" w:after="450" w:line="312" w:lineRule="auto"/>
      </w:pPr>
      <w:r>
        <w:rPr>
          <w:rFonts w:ascii="宋体" w:hAnsi="宋体" w:eastAsia="宋体" w:cs="宋体"/>
          <w:color w:val="000"/>
          <w:sz w:val="28"/>
          <w:szCs w:val="28"/>
        </w:rPr>
        <w:t xml:space="preserve">如果说中国特色社会主义道路是实现中国梦的“中国道路”，那么，中国特色社会主义理论就是指引实现中国梦的“中国道理”。不断创新的中国特色社会主义理论已经形成了包括邓小平理论、“三个代表”重要思想以及科学发展观等重大战略思想在内的科学理论体系，有力地指导了社会主义现代化建设和党的建设。要坚定理论自信，就是要在中国特色社会主义理论体系的指导下实现中国梦。不断创新的中国特色社会主义理论是习近平总书记提出中国梦的理论背景。</w:t>
      </w:r>
    </w:p>
    <w:p>
      <w:pPr>
        <w:ind w:left="0" w:right="0" w:firstLine="560"/>
        <w:spacing w:before="450" w:after="450" w:line="312" w:lineRule="auto"/>
      </w:pPr>
      <w:r>
        <w:rPr>
          <w:rFonts w:ascii="宋体" w:hAnsi="宋体" w:eastAsia="宋体" w:cs="宋体"/>
          <w:color w:val="000"/>
          <w:sz w:val="28"/>
          <w:szCs w:val="28"/>
        </w:rPr>
        <w:t xml:space="preserve">（三）制度背景：不断完善的中国特色社会主义制度</w:t>
      </w:r>
    </w:p>
    <w:p>
      <w:pPr>
        <w:ind w:left="0" w:right="0" w:firstLine="560"/>
        <w:spacing w:before="450" w:after="450" w:line="312" w:lineRule="auto"/>
      </w:pPr>
      <w:r>
        <w:rPr>
          <w:rFonts w:ascii="宋体" w:hAnsi="宋体" w:eastAsia="宋体" w:cs="宋体"/>
          <w:color w:val="000"/>
          <w:sz w:val="28"/>
          <w:szCs w:val="28"/>
        </w:rPr>
        <w:t xml:space="preserve">中国特色社会主义制度包括作为根本政治制度的人民代表大会制度；作为基本政治制度的中国共产党领导的多党合作和政治协商制度、民族区域自治制度以及基层群众自治制度等；中国特色社会主义法律体系，公有制为主体、多种所有制经济共同发展的基本经济制度以及建立在这些制度基础上的经济体制、政治体制、文化体制、社会体制等各项具体制度。制度是历史的河床，是国家和社会进步的根本保障。要坚定制度自信，就是要坚定地在中国特色社会主义制度框架内实现中国梦。不断完善的中国特色社会主义制度是习近平总书记提出中国梦的制度背景。</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在道路自信、理论自信和制度自信背景下提出来的，中国梦是经过长期酝酿、有坚实依据、可盼可及的蓝图之梦。在全球化背景下，实现中华民族伟大复兴的中国梦已经超越了中国的国家层面，在国内，中国梦既是民族的梦，也是每个中国人的梦；在国际上，中国梦也是世界梦。综观国际国内大势，我国发展仍处于可以大有作为的重要战略机遇期。这此都明确了中国梦有利的时代背景，在这样的时代背景下，习近平总书记应时、应势提出了中国梦。</w:t>
      </w:r>
    </w:p>
    <w:p>
      <w:pPr>
        <w:ind w:left="0" w:right="0" w:firstLine="560"/>
        <w:spacing w:before="450" w:after="450" w:line="312" w:lineRule="auto"/>
      </w:pPr>
      <w:r>
        <w:rPr>
          <w:rFonts w:ascii="宋体" w:hAnsi="宋体" w:eastAsia="宋体" w:cs="宋体"/>
          <w:color w:val="000"/>
          <w:sz w:val="28"/>
          <w:szCs w:val="28"/>
        </w:rPr>
        <w:t xml:space="preserve">三、“中国梦”提出的重要意义</w:t>
      </w:r>
    </w:p>
    <w:p>
      <w:pPr>
        <w:ind w:left="0" w:right="0" w:firstLine="560"/>
        <w:spacing w:before="450" w:after="450" w:line="312" w:lineRule="auto"/>
      </w:pPr>
      <w:r>
        <w:rPr>
          <w:rFonts w:ascii="宋体" w:hAnsi="宋体" w:eastAsia="宋体" w:cs="宋体"/>
          <w:color w:val="000"/>
          <w:sz w:val="28"/>
          <w:szCs w:val="28"/>
        </w:rPr>
        <w:t xml:space="preserve">“中国梦”传递给世界的核心理念是：个人的幸福是建立在国家发展基础之上的，国家发展根本上是为了人民幸福。这种价值理念充分体现了中华民族的大同思想，既是中华民族几千年追求大同社会的时代反映，也是中国共产党人为实现全体人民共同富裕而奋斗的充分体现；不仅体现了中华民族浓厚的爱国主义情结，也深刻反映了中华儿女对美好幸福生活的不懈追求。习近平同志强调，实现中国梦必须走中国道路，必须弘扬中国精神，必须凝聚中国力量。可见，中国梦传递给世界的价值理念具有鲜明的民族特色。与此同时，中国梦将中国的发展和世界的发展融为一体，充分尊重其他国家的发展模式和发展目标。</w:t>
      </w:r>
    </w:p>
    <w:p>
      <w:pPr>
        <w:ind w:left="0" w:right="0" w:firstLine="560"/>
        <w:spacing w:before="450" w:after="450" w:line="312" w:lineRule="auto"/>
      </w:pPr>
      <w:r>
        <w:rPr>
          <w:rFonts w:ascii="宋体" w:hAnsi="宋体" w:eastAsia="宋体" w:cs="宋体"/>
          <w:color w:val="000"/>
          <w:sz w:val="28"/>
          <w:szCs w:val="28"/>
        </w:rPr>
        <w:t xml:space="preserve">（一）对个人的意义</w:t>
      </w:r>
    </w:p>
    <w:p>
      <w:pPr>
        <w:ind w:left="0" w:right="0" w:firstLine="560"/>
        <w:spacing w:before="450" w:after="450" w:line="312" w:lineRule="auto"/>
      </w:pPr>
      <w:r>
        <w:rPr>
          <w:rFonts w:ascii="宋体" w:hAnsi="宋体" w:eastAsia="宋体" w:cs="宋体"/>
          <w:color w:val="000"/>
          <w:sz w:val="28"/>
          <w:szCs w:val="28"/>
        </w:rPr>
        <w:t xml:space="preserve">中国梦能够在现实生活中凝聚社会共识、激发创造活力，传递出一种强大的“正能量”，触动人们的心弦，激起了广泛而强烈的共鸣。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（二）对国家和民族的意义</w:t>
      </w:r>
    </w:p>
    <w:p>
      <w:pPr>
        <w:ind w:left="0" w:right="0" w:firstLine="560"/>
        <w:spacing w:before="450" w:after="450" w:line="312" w:lineRule="auto"/>
      </w:pPr>
      <w:r>
        <w:rPr>
          <w:rFonts w:ascii="宋体" w:hAnsi="宋体" w:eastAsia="宋体" w:cs="宋体"/>
          <w:color w:val="000"/>
          <w:sz w:val="28"/>
          <w:szCs w:val="28"/>
        </w:rPr>
        <w:t xml:space="preserve">第一，中国梦是对近代以来中国人民争取民族独立、人民解放和实现国家富强、人民富裕伟大事业的继承和发展，是振兴中华、民族复兴、中国崛起、四个现代化，以及富强、民主、文明、和谐与自由、平等、公正、法治等国家社会层面核心价值的高度概括和精练浓缩，有利于聚焦目标、明确任务，实现中华民族的伟大复兴。</w:t>
      </w:r>
    </w:p>
    <w:p>
      <w:pPr>
        <w:ind w:left="0" w:right="0" w:firstLine="560"/>
        <w:spacing w:before="450" w:after="450" w:line="312" w:lineRule="auto"/>
      </w:pPr>
      <w:r>
        <w:rPr>
          <w:rFonts w:ascii="宋体" w:hAnsi="宋体" w:eastAsia="宋体" w:cs="宋体"/>
          <w:color w:val="000"/>
          <w:sz w:val="28"/>
          <w:szCs w:val="28"/>
        </w:rPr>
        <w:t xml:space="preserve">第二，对面临改革开放关键时期的中国人民来说，需要梦想激励、理想引领。中国梦符合中国人的思维习惯，容易赢得老百姓的赞同，有利于振奋人心、鼓舞士气，提升中国人民的自信心，坚定中国人民实现中华民族伟大复兴的信念。</w:t>
      </w:r>
    </w:p>
    <w:p>
      <w:pPr>
        <w:ind w:left="0" w:right="0" w:firstLine="560"/>
        <w:spacing w:before="450" w:after="450" w:line="312" w:lineRule="auto"/>
      </w:pPr>
      <w:r>
        <w:rPr>
          <w:rFonts w:ascii="宋体" w:hAnsi="宋体" w:eastAsia="宋体" w:cs="宋体"/>
          <w:color w:val="000"/>
          <w:sz w:val="28"/>
          <w:szCs w:val="28"/>
        </w:rPr>
        <w:t xml:space="preserve">（三）对世界和时代的意义</w:t>
      </w:r>
    </w:p>
    <w:p>
      <w:pPr>
        <w:ind w:left="0" w:right="0" w:firstLine="560"/>
        <w:spacing w:before="450" w:after="450" w:line="312" w:lineRule="auto"/>
      </w:pPr>
      <w:r>
        <w:rPr>
          <w:rFonts w:ascii="宋体" w:hAnsi="宋体" w:eastAsia="宋体" w:cs="宋体"/>
          <w:color w:val="000"/>
          <w:sz w:val="28"/>
          <w:szCs w:val="28"/>
        </w:rPr>
        <w:t xml:space="preserve">作为世界上最大的发展中国家，中国在国际和地区事务中扮演着越来越重要的角色，中国追求发展梦想的路径与方式，还深深影响着一些国家的政府决策，带动广大发展中国家的经济发展，成为世界经济发动机。而“中国梦”的内涵，决定了中国将继续推行负责任外交，是世界的“稳定因素”。中国对外政策促进了世界的和平与稳定。</w:t>
      </w:r>
    </w:p>
    <w:p>
      <w:pPr>
        <w:ind w:left="0" w:right="0" w:firstLine="560"/>
        <w:spacing w:before="450" w:after="450" w:line="312" w:lineRule="auto"/>
      </w:pPr>
      <w:r>
        <w:rPr>
          <w:rFonts w:ascii="宋体" w:hAnsi="宋体" w:eastAsia="宋体" w:cs="宋体"/>
          <w:color w:val="000"/>
          <w:sz w:val="28"/>
          <w:szCs w:val="28"/>
        </w:rPr>
        <w:t xml:space="preserve">历史和现实告诉我们：中华文明源远流长，中华民族是一个善于传承、善于包容、善于学习、善于创新、善于在逆境中奋起的民族。近百年来，中国共产党人带领中国人民经过不懈追求和探索，选择和发展了马克思主义，走出了具有自己实践特色、理论特色、民族特色、时代特色的中国道路。历史和时代也雄辩地证明：只有社会主义才能救中国，只有中国特色社会主义才能发展中国。习近平同志指出,“中国梦是历史的、现实的，也是未来的”。只有在中国共产党的领导下，坚持道路自信、理论自信、制度自信，坚持改革开放，才能实现中华民族的伟大复兴，实现全中国人民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2025-04-28T02:51:52+08:00</dcterms:created>
  <dcterms:modified xsi:type="dcterms:W3CDTF">2025-04-28T02:51:52+08:00</dcterms:modified>
</cp:coreProperties>
</file>

<file path=docProps/custom.xml><?xml version="1.0" encoding="utf-8"?>
<Properties xmlns="http://schemas.openxmlformats.org/officeDocument/2006/custom-properties" xmlns:vt="http://schemas.openxmlformats.org/officeDocument/2006/docPropsVTypes"/>
</file>