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企业党建与中心工作深度融合存在的问题及对策建议思考</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企业党建与中心工作深度融合存在的问题及对策建议思考随着转型发展日益深入，企业面临的竞争压力与日俱增。在企业迈向高质量发展进程中，需要不断拟定新任务，调整新课题，克服新困难，从根本上全面提升自身核心竞争力。本文针对党建工作在企业转型发展中的必...</w:t>
      </w:r>
    </w:p>
    <w:p>
      <w:pPr>
        <w:ind w:left="0" w:right="0" w:firstLine="560"/>
        <w:spacing w:before="450" w:after="450" w:line="312" w:lineRule="auto"/>
      </w:pPr>
      <w:r>
        <w:rPr>
          <w:rFonts w:ascii="宋体" w:hAnsi="宋体" w:eastAsia="宋体" w:cs="宋体"/>
          <w:color w:val="000"/>
          <w:sz w:val="28"/>
          <w:szCs w:val="28"/>
        </w:rPr>
        <w:t xml:space="preserve">企业党建与中心工作深度融合存在的问题及对策建议思考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转型发展日益深入，企业面临的竞争压力与日俱增。在企业迈向高质量发展进程中，需要不断拟定新任务，调整新课题，克服新困难，从根本上全面提升自身核心竞争力。本文针对党建工作在企业转型发展中的必要性进行分析，通过对实践经验和理论总结的梳理，探讨企业党建与中心工作深度融合，在夯实党建工作的同时，促进企业高质量发展。</w:t>
      </w:r>
    </w:p>
    <w:p>
      <w:pPr>
        <w:ind w:left="0" w:right="0" w:firstLine="560"/>
        <w:spacing w:before="450" w:after="450" w:line="312" w:lineRule="auto"/>
      </w:pPr>
      <w:r>
        <w:rPr>
          <w:rFonts w:ascii="宋体" w:hAnsi="宋体" w:eastAsia="宋体" w:cs="宋体"/>
          <w:color w:val="000"/>
          <w:sz w:val="28"/>
          <w:szCs w:val="28"/>
        </w:rPr>
        <w:t xml:space="preserve">党的建设是新时代中国特色社会主义事业健康可持续发展的“根”与“魂”，在推进中国特色社会主义事业过程中，必须将党建与中心工作深度融合。作为中煤新集公司下属去产能煤矿转型发展单位，智谷公司全面推行“党建+”项目化管理模式，破解“两张皮”难题，使党建与中心工作深度融合，为转型发展提供了坚强的政治保障和精神动力。</w:t>
      </w:r>
    </w:p>
    <w:p>
      <w:pPr>
        <w:ind w:left="0" w:right="0" w:firstLine="560"/>
        <w:spacing w:before="450" w:after="450" w:line="312" w:lineRule="auto"/>
      </w:pPr>
      <w:r>
        <w:rPr>
          <w:rFonts w:ascii="宋体" w:hAnsi="宋体" w:eastAsia="宋体" w:cs="宋体"/>
          <w:color w:val="000"/>
          <w:sz w:val="28"/>
          <w:szCs w:val="28"/>
        </w:rPr>
        <w:t xml:space="preserve">一、党建工作的作用</w:t>
      </w:r>
    </w:p>
    <w:p>
      <w:pPr>
        <w:ind w:left="0" w:right="0" w:firstLine="560"/>
        <w:spacing w:before="450" w:after="450" w:line="312" w:lineRule="auto"/>
      </w:pPr>
      <w:r>
        <w:rPr>
          <w:rFonts w:ascii="宋体" w:hAnsi="宋体" w:eastAsia="宋体" w:cs="宋体"/>
          <w:color w:val="000"/>
          <w:sz w:val="28"/>
          <w:szCs w:val="28"/>
        </w:rPr>
        <w:t xml:space="preserve">（一）提高广大干部职工凝聚核心力的保障</w:t>
      </w:r>
    </w:p>
    <w:p>
      <w:pPr>
        <w:ind w:left="0" w:right="0" w:firstLine="560"/>
        <w:spacing w:before="450" w:after="450" w:line="312" w:lineRule="auto"/>
      </w:pPr>
      <w:r>
        <w:rPr>
          <w:rFonts w:ascii="宋体" w:hAnsi="宋体" w:eastAsia="宋体" w:cs="宋体"/>
          <w:color w:val="000"/>
          <w:sz w:val="28"/>
          <w:szCs w:val="28"/>
        </w:rPr>
        <w:t xml:space="preserve">通过加强煤矿企业的党建工作能够提高广大干部职工的政治素养，引领职工向正能量的方向发展，跟随党的政策与方针，掌握国家的发展方向，让广大干部职工都能够受到思想政治教育也是党建工作的重要目标，进而让广大干部职工具有相同的意识，努力地完成工作任务，贯彻落实党和国家的政策、方针，使广大干部职工提高凝聚核心力，为了促进企业更好的发展而努力，有共同的努力方向，提高工作效率。与此同时，党建工作的开展还应该根据企业中不同的工作内容和不同的职位使其具有一定的针对性，增加职工的职业素养，提高职工驾驭工作的能力和水平。</w:t>
      </w:r>
    </w:p>
    <w:p>
      <w:pPr>
        <w:ind w:left="0" w:right="0" w:firstLine="560"/>
        <w:spacing w:before="450" w:after="450" w:line="312" w:lineRule="auto"/>
      </w:pPr>
      <w:r>
        <w:rPr>
          <w:rFonts w:ascii="宋体" w:hAnsi="宋体" w:eastAsia="宋体" w:cs="宋体"/>
          <w:color w:val="000"/>
          <w:sz w:val="28"/>
          <w:szCs w:val="28"/>
        </w:rPr>
        <w:t xml:space="preserve">（二）提供培育积极向上企业文化的有力平台</w:t>
      </w:r>
    </w:p>
    <w:p>
      <w:pPr>
        <w:ind w:left="0" w:right="0" w:firstLine="560"/>
        <w:spacing w:before="450" w:after="450" w:line="312" w:lineRule="auto"/>
      </w:pPr>
      <w:r>
        <w:rPr>
          <w:rFonts w:ascii="宋体" w:hAnsi="宋体" w:eastAsia="宋体" w:cs="宋体"/>
          <w:color w:val="000"/>
          <w:sz w:val="28"/>
          <w:szCs w:val="28"/>
        </w:rPr>
        <w:t xml:space="preserve">随着社会的进步与发展，各行各业都在不断地改进与创新，党和国家为了促进经济更好的发展，也在不断地完善各项方针和政策，因此通过党建工作能够培育积极向上的企业文化，企业员工可以在进行党建的过程中可以从中学到有关的知识，并将知识应用于自己的实践工作中，不断提升自身的专业素养与能力，不断地完善自己，让企业的发展极具正能量，塑造良好的企业品牌形象，使企业拥有自身的文化，加强职工对企业的认识，进而提高工作效率，发挥党建工作的价值与作用。</w:t>
      </w:r>
    </w:p>
    <w:p>
      <w:pPr>
        <w:ind w:left="0" w:right="0" w:firstLine="560"/>
        <w:spacing w:before="450" w:after="450" w:line="312" w:lineRule="auto"/>
      </w:pPr>
      <w:r>
        <w:rPr>
          <w:rFonts w:ascii="宋体" w:hAnsi="宋体" w:eastAsia="宋体" w:cs="宋体"/>
          <w:color w:val="000"/>
          <w:sz w:val="28"/>
          <w:szCs w:val="28"/>
        </w:rPr>
        <w:t xml:space="preserve">（三）促进煤矿企业经济发展的重要基础</w:t>
      </w:r>
    </w:p>
    <w:p>
      <w:pPr>
        <w:ind w:left="0" w:right="0" w:firstLine="560"/>
        <w:spacing w:before="450" w:after="450" w:line="312" w:lineRule="auto"/>
      </w:pPr>
      <w:r>
        <w:rPr>
          <w:rFonts w:ascii="宋体" w:hAnsi="宋体" w:eastAsia="宋体" w:cs="宋体"/>
          <w:color w:val="000"/>
          <w:sz w:val="28"/>
          <w:szCs w:val="28"/>
        </w:rPr>
        <w:t xml:space="preserve">十九大报告提出，“加快建设制造强国，加快发展先进制造业，推动互联网、大数据、人工智能和实体经济深度融合”，这也是国家对煤矿企业发展的要求，让煤矿企业向着智能化、多元化的形式发展，使煤矿企业能够跟上时代发展的脚步，进而提高工作效率，因此，煤矿企业的党建工作可以围绕着党的相关政策与方针展开，致力于提高职工的信息化技术水平，让职工认识到信息技术的重要性，并在日常生活中不断地完善自身，掌握更先进的技术，将其应用于工作中，这也是为企业的发展增加了前进的动力，职工通过在党建工作中的学习，了解党和国家对煤矿企业的指引方向，明确日后工作的努力目标，使职工向着共同的目标前进，实现煤矿企业更好的发展，进而促进煤矿企业经济效益的提升。</w:t>
      </w:r>
    </w:p>
    <w:p>
      <w:pPr>
        <w:ind w:left="0" w:right="0" w:firstLine="560"/>
        <w:spacing w:before="450" w:after="450" w:line="312" w:lineRule="auto"/>
      </w:pPr>
      <w:r>
        <w:rPr>
          <w:rFonts w:ascii="宋体" w:hAnsi="宋体" w:eastAsia="宋体" w:cs="宋体"/>
          <w:color w:val="000"/>
          <w:sz w:val="28"/>
          <w:szCs w:val="28"/>
        </w:rPr>
        <w:t xml:space="preserve">二、党建与中心工作深度融合的必要性分析</w:t>
      </w:r>
    </w:p>
    <w:p>
      <w:pPr>
        <w:ind w:left="0" w:right="0" w:firstLine="560"/>
        <w:spacing w:before="450" w:after="450" w:line="312" w:lineRule="auto"/>
      </w:pPr>
      <w:r>
        <w:rPr>
          <w:rFonts w:ascii="宋体" w:hAnsi="宋体" w:eastAsia="宋体" w:cs="宋体"/>
          <w:color w:val="000"/>
          <w:sz w:val="28"/>
          <w:szCs w:val="28"/>
        </w:rPr>
        <w:t xml:space="preserve">促进党建与中心工作深度融合，这是企业面临竞争市场环境的必然选择，也是企业党组织领导作用发挥的客观要求，需要我们牢固树立“围绕发展抓党建，抓好党建促发展”的思想，做到两手抓、两手硬，真正实现党建与中心工作全面发展。</w:t>
      </w:r>
    </w:p>
    <w:p>
      <w:pPr>
        <w:ind w:left="0" w:right="0" w:firstLine="560"/>
        <w:spacing w:before="450" w:after="450" w:line="312" w:lineRule="auto"/>
      </w:pPr>
      <w:r>
        <w:rPr>
          <w:rFonts w:ascii="宋体" w:hAnsi="宋体" w:eastAsia="宋体" w:cs="宋体"/>
          <w:color w:val="000"/>
          <w:sz w:val="28"/>
          <w:szCs w:val="28"/>
        </w:rPr>
        <w:t xml:space="preserve">（一）党的建设是抓好各项工作的根本</w:t>
      </w:r>
    </w:p>
    <w:p>
      <w:pPr>
        <w:ind w:left="0" w:right="0" w:firstLine="560"/>
        <w:spacing w:before="450" w:after="450" w:line="312" w:lineRule="auto"/>
      </w:pPr>
      <w:r>
        <w:rPr>
          <w:rFonts w:ascii="宋体" w:hAnsi="宋体" w:eastAsia="宋体" w:cs="宋体"/>
          <w:color w:val="000"/>
          <w:sz w:val="28"/>
          <w:szCs w:val="28"/>
        </w:rPr>
        <w:t xml:space="preserve">党的十九大报告中指出，新时代中国共产党的历史使命就是要进行伟大斗争、建设伟大工程、推进伟大事业、实现伟大梦想。“四个伟大”之间紧密联系、相互贯通，起决定性作用的是党的建设伟大工程。只有抓好党建工作，坚持党的全面领导，不断提高党员干部的凝聚力、向心力、战斗力，高质量地完成党交付的各项任务，才能夺取新时代中国特色社会主义事业伟大胜利，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（二）党的建设与中心工作密不可分</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就全局而言，党发挥着团结和领导作用。智谷公司当前的中心工作就是从转型发展迈向高质量发展，而发挥好基层党組织的“战斗堡垒”作用，提高凝聚力和战斗力，重点解决转型发展中存在的实际问题，对完成中心工作具有强大的推动作用。可以说，党建工作与中心工作是互相促进、紧密结合、不可分割的，党建工作可以推动中心工作，促进中心工作更有效果，同时中心工作也能使党建工作有所依托、落到实处。</w:t>
      </w:r>
    </w:p>
    <w:p>
      <w:pPr>
        <w:ind w:left="0" w:right="0" w:firstLine="560"/>
        <w:spacing w:before="450" w:after="450" w:line="312" w:lineRule="auto"/>
      </w:pPr>
      <w:r>
        <w:rPr>
          <w:rFonts w:ascii="宋体" w:hAnsi="宋体" w:eastAsia="宋体" w:cs="宋体"/>
          <w:color w:val="000"/>
          <w:sz w:val="28"/>
          <w:szCs w:val="28"/>
        </w:rPr>
        <w:t xml:space="preserve">三、党建与中心工作融合中存在的主要问题</w:t>
      </w:r>
    </w:p>
    <w:p>
      <w:pPr>
        <w:ind w:left="0" w:right="0" w:firstLine="560"/>
        <w:spacing w:before="450" w:after="450" w:line="312" w:lineRule="auto"/>
      </w:pPr>
      <w:r>
        <w:rPr>
          <w:rFonts w:ascii="宋体" w:hAnsi="宋体" w:eastAsia="宋体" w:cs="宋体"/>
          <w:color w:val="000"/>
          <w:sz w:val="28"/>
          <w:szCs w:val="28"/>
        </w:rPr>
        <w:t xml:space="preserve">近年来，智谷公司党总支围绕中心工作，加强党的建设，推进全面从严治党，有效推动党建与转型发展中心工作深度融合，开展了大量工作，效果明显，但也存在问题和不足，需要努力克服。</w:t>
      </w:r>
    </w:p>
    <w:p>
      <w:pPr>
        <w:ind w:left="0" w:right="0" w:firstLine="560"/>
        <w:spacing w:before="450" w:after="450" w:line="312" w:lineRule="auto"/>
      </w:pPr>
      <w:r>
        <w:rPr>
          <w:rFonts w:ascii="宋体" w:hAnsi="宋体" w:eastAsia="宋体" w:cs="宋体"/>
          <w:color w:val="000"/>
          <w:sz w:val="28"/>
          <w:szCs w:val="28"/>
        </w:rPr>
        <w:t xml:space="preserve">（一）重视程度不够高</w:t>
      </w:r>
    </w:p>
    <w:p>
      <w:pPr>
        <w:ind w:left="0" w:right="0" w:firstLine="560"/>
        <w:spacing w:before="450" w:after="450" w:line="312" w:lineRule="auto"/>
      </w:pPr>
      <w:r>
        <w:rPr>
          <w:rFonts w:ascii="宋体" w:hAnsi="宋体" w:eastAsia="宋体" w:cs="宋体"/>
          <w:color w:val="000"/>
          <w:sz w:val="28"/>
          <w:szCs w:val="28"/>
        </w:rPr>
        <w:t xml:space="preserve">部分单位对党建和中心工作关系的认识有偏差，没有牢固树立“围绕发展抓党建，抓好党建促发展”的思想，找不准党建工作定位，不能将二者有机结合，由于中心工作任务重，容易产生“业务实、党建虚”的错误思想，致使部分党建工作被表面化、形式化。</w:t>
      </w:r>
    </w:p>
    <w:p>
      <w:pPr>
        <w:ind w:left="0" w:right="0" w:firstLine="560"/>
        <w:spacing w:before="450" w:after="450" w:line="312" w:lineRule="auto"/>
      </w:pPr>
      <w:r>
        <w:rPr>
          <w:rFonts w:ascii="宋体" w:hAnsi="宋体" w:eastAsia="宋体" w:cs="宋体"/>
          <w:color w:val="000"/>
          <w:sz w:val="28"/>
          <w:szCs w:val="28"/>
        </w:rPr>
        <w:t xml:space="preserve">（二）融合程度不紧密</w:t>
      </w:r>
    </w:p>
    <w:p>
      <w:pPr>
        <w:ind w:left="0" w:right="0" w:firstLine="560"/>
        <w:spacing w:before="450" w:after="450" w:line="312" w:lineRule="auto"/>
      </w:pPr>
      <w:r>
        <w:rPr>
          <w:rFonts w:ascii="宋体" w:hAnsi="宋体" w:eastAsia="宋体" w:cs="宋体"/>
          <w:color w:val="000"/>
          <w:sz w:val="28"/>
          <w:szCs w:val="28"/>
        </w:rPr>
        <w:t xml:space="preserve">部分单位党建与中心工作还处于浅度融合的阶段，党建推动中心工作的作用发挥不明显。有的单位“重业务、轻党建”，把主要精力放在业务工作上，抓党建力度不够大，工作方向和重点不够明确。有的党支部没有真正在基层工作中唱好主角，发动党员、职工在推动重大项目建设、完成急难险重任务、破解经营难题等方面力度不够，党员缺乏开拓创新精神，专业技术能力不强，导致党支部的战斗堡垒作用发挥不明显，没有真正实现党建与中心工作相互融合促进。</w:t>
      </w:r>
    </w:p>
    <w:p>
      <w:pPr>
        <w:ind w:left="0" w:right="0" w:firstLine="560"/>
        <w:spacing w:before="450" w:after="450" w:line="312" w:lineRule="auto"/>
      </w:pPr>
      <w:r>
        <w:rPr>
          <w:rFonts w:ascii="宋体" w:hAnsi="宋体" w:eastAsia="宋体" w:cs="宋体"/>
          <w:color w:val="000"/>
          <w:sz w:val="28"/>
          <w:szCs w:val="28"/>
        </w:rPr>
        <w:t xml:space="preserve">（三）工作机制不规范</w:t>
      </w:r>
    </w:p>
    <w:p>
      <w:pPr>
        <w:ind w:left="0" w:right="0" w:firstLine="560"/>
        <w:spacing w:before="450" w:after="450" w:line="312" w:lineRule="auto"/>
      </w:pPr>
      <w:r>
        <w:rPr>
          <w:rFonts w:ascii="宋体" w:hAnsi="宋体" w:eastAsia="宋体" w:cs="宋体"/>
          <w:color w:val="000"/>
          <w:sz w:val="28"/>
          <w:szCs w:val="28"/>
        </w:rPr>
        <w:t xml:space="preserve">部分单位没有较好的围绕党建与中心工作同谋划、同部署、同考核来完善体制机制，在建立目标明确、责任清晰、制度健全、运转协调的工作机制方面尚有欠缺，没能通过制度建设使党建活动有特色、队伍有活力、阵地有保障。</w:t>
      </w:r>
    </w:p>
    <w:p>
      <w:pPr>
        <w:ind w:left="0" w:right="0" w:firstLine="560"/>
        <w:spacing w:before="450" w:after="450" w:line="312" w:lineRule="auto"/>
      </w:pPr>
      <w:r>
        <w:rPr>
          <w:rFonts w:ascii="宋体" w:hAnsi="宋体" w:eastAsia="宋体" w:cs="宋体"/>
          <w:color w:val="000"/>
          <w:sz w:val="28"/>
          <w:szCs w:val="28"/>
        </w:rPr>
        <w:t xml:space="preserve">四、党建与中心工作深度融合的举措与成效</w:t>
      </w:r>
    </w:p>
    <w:p>
      <w:pPr>
        <w:ind w:left="0" w:right="0" w:firstLine="560"/>
        <w:spacing w:before="450" w:after="450" w:line="312" w:lineRule="auto"/>
      </w:pPr>
      <w:r>
        <w:rPr>
          <w:rFonts w:ascii="宋体" w:hAnsi="宋体" w:eastAsia="宋体" w:cs="宋体"/>
          <w:color w:val="000"/>
          <w:sz w:val="28"/>
          <w:szCs w:val="28"/>
        </w:rPr>
        <w:t xml:space="preserve">牢固树立党建工作与中心工作深度融合理念，智谷公司党总支通过实施“党建+N”项目化管理模式，努力破解工作中存在的问题和瓶颈，把党的政治优势、组织优势转化为发展优势，促进企业转型发展。</w:t>
      </w:r>
    </w:p>
    <w:p>
      <w:pPr>
        <w:ind w:left="0" w:right="0" w:firstLine="560"/>
        <w:spacing w:before="450" w:after="450" w:line="312" w:lineRule="auto"/>
      </w:pPr>
      <w:r>
        <w:rPr>
          <w:rFonts w:ascii="宋体" w:hAnsi="宋体" w:eastAsia="宋体" w:cs="宋体"/>
          <w:color w:val="000"/>
          <w:sz w:val="28"/>
          <w:szCs w:val="28"/>
        </w:rPr>
        <w:t xml:space="preserve">（一）“党建+制度建设”，提升规范化水平</w:t>
      </w:r>
    </w:p>
    <w:p>
      <w:pPr>
        <w:ind w:left="0" w:right="0" w:firstLine="560"/>
        <w:spacing w:before="450" w:after="450" w:line="312" w:lineRule="auto"/>
      </w:pPr>
      <w:r>
        <w:rPr>
          <w:rFonts w:ascii="宋体" w:hAnsi="宋体" w:eastAsia="宋体" w:cs="宋体"/>
          <w:color w:val="000"/>
          <w:sz w:val="28"/>
          <w:szCs w:val="28"/>
        </w:rPr>
        <w:t xml:space="preserve">“基础不牢，地动山摇”，抓好党的建设必须要完善各项党建制度。智谷公司坚持把党对园区的领导作为党建工作的首要任务，着力完善党建体制机制。结合转型发展实际情况，持续开展管理制度“废改立”工作，将实践中形成的理论成果、实践成果上升到制度层面，固化下来指导工作，形成工作制度。先后完善了《党总支工作规则》《“三重一大”决策制度实施办法》《党建工作督导评估制度》《落实全面从严治党主体责任清单》等一系列重要制度文件，构建较为完善的党建制度体系，形成有总体部署、有具体安排、有督导检查、有考核评比的链条式模式。坚持用制度规范党员干部的言行，从领导干部自身做起，从点滴做起，严格执行党风廉政建设要求，持续开展作风建设，要求党员干部要做到政治强、业务精、经济廉、作风硬、纪律严，努力营造开拓创新、勇于担当、清正廉洁的良好环境，促进党建与转型发展中心工作相融合，使党组织在转型发展中的政治引领和战斗堡垒作用发挥明显增强。</w:t>
      </w:r>
    </w:p>
    <w:p>
      <w:pPr>
        <w:ind w:left="0" w:right="0" w:firstLine="560"/>
        <w:spacing w:before="450" w:after="450" w:line="312" w:lineRule="auto"/>
      </w:pPr>
      <w:r>
        <w:rPr>
          <w:rFonts w:ascii="宋体" w:hAnsi="宋体" w:eastAsia="宋体" w:cs="宋体"/>
          <w:color w:val="000"/>
          <w:sz w:val="28"/>
          <w:szCs w:val="28"/>
        </w:rPr>
        <w:t xml:space="preserve">（二）“党建+执行力提升”，加快转型发展步伐</w:t>
      </w:r>
    </w:p>
    <w:p>
      <w:pPr>
        <w:ind w:left="0" w:right="0" w:firstLine="560"/>
        <w:spacing w:before="450" w:after="450" w:line="312" w:lineRule="auto"/>
      </w:pPr>
      <w:r>
        <w:rPr>
          <w:rFonts w:ascii="宋体" w:hAnsi="宋体" w:eastAsia="宋体" w:cs="宋体"/>
          <w:color w:val="000"/>
          <w:sz w:val="28"/>
          <w:szCs w:val="28"/>
        </w:rPr>
        <w:t xml:space="preserve">围绕效能建设，推行“党建+执行力提升”项目模式，凝聚党员干部力量，在提升党员干部执行力的同时，有力推动转型发展。首先，加强能力建设。把提高学习能力作为突破口，围绕园区转型发展，通过鼓励自学、帮带培养、实践锻炼等多种渠道，开展专项培训，提高党员干部综合素质和能力。其次，强化执行效果。把提高党员干部执行力作为着力点，深入开展“严管理、强作风、提素质”专项活动，重点整治“庸”“拖”“推”“散”“浅”“乱”等“六种现象”，对重点工作和重要督导事项，建立执行档案，制定责任清单台账管理，坚持挂号跟踪、销号核查，形成全面覆盖、环环相扣、不留空档的责任链条，营造令行禁止、重在执行的工作环境，着力打通党建与中心工作互融通道。最后，突出示范引领。把执行担当作为落脚点，党员发挥好先锋模范作用，干部发挥好领头雁作用，主要负责人要率先垂范，做到行动更快、标准更高、要求更严，加快执行速度、提升执行效率，争做执行标兵。</w:t>
      </w:r>
    </w:p>
    <w:p>
      <w:pPr>
        <w:ind w:left="0" w:right="0" w:firstLine="560"/>
        <w:spacing w:before="450" w:after="450" w:line="312" w:lineRule="auto"/>
      </w:pPr>
      <w:r>
        <w:rPr>
          <w:rFonts w:ascii="宋体" w:hAnsi="宋体" w:eastAsia="宋体" w:cs="宋体"/>
          <w:color w:val="000"/>
          <w:sz w:val="28"/>
          <w:szCs w:val="28"/>
        </w:rPr>
        <w:t xml:space="preserve">（三）“党建+转型发展”，推动高质量发展</w:t>
      </w:r>
    </w:p>
    <w:p>
      <w:pPr>
        <w:ind w:left="0" w:right="0" w:firstLine="560"/>
        <w:spacing w:before="450" w:after="450" w:line="312" w:lineRule="auto"/>
      </w:pPr>
      <w:r>
        <w:rPr>
          <w:rFonts w:ascii="宋体" w:hAnsi="宋体" w:eastAsia="宋体" w:cs="宋体"/>
          <w:color w:val="000"/>
          <w:sz w:val="28"/>
          <w:szCs w:val="28"/>
        </w:rPr>
        <w:t xml:space="preserve">党建必须与中心工作目标同向、措施同定、齐心协力，推行“党建+转型发展”项目模式，将党的组织优势转化为企业发展不竭动力，达到党建与转型发展双轮驱动的目标。树立“大党建”思维，围绕“中心工作”不偏离，坚持服务发展不偏离，把提高企业效益、增强企业竞争实力、实现国有资产保值增值作为党组织工作的出发点和落脚点，以转型发展成果检验党组织的工作和战斗力。推行“党建+转型发展”项目模式以来，智谷公司转型发展质量明显提高，先后制定天然饮用水项目开发、塌陷区综合治理、智谷商城平台运营等2024年项目规划，结合重点工作督导等，有效破解了党建与中心工作“两张皮”难题。目前，“智谷商城”平台已正式运营，天然饮用水项目可研报告已通过公司评审，正在开展立项工作，上半年提前完成了2024年全年的经营目标，已成立新集三矿采煤沉陷区光伏项目推进工作组，积极推进项目落地。</w:t>
      </w:r>
    </w:p>
    <w:p>
      <w:pPr>
        <w:ind w:left="0" w:right="0" w:firstLine="560"/>
        <w:spacing w:before="450" w:after="450" w:line="312" w:lineRule="auto"/>
      </w:pPr>
      <w:r>
        <w:rPr>
          <w:rFonts w:ascii="宋体" w:hAnsi="宋体" w:eastAsia="宋体" w:cs="宋体"/>
          <w:color w:val="000"/>
          <w:sz w:val="28"/>
          <w:szCs w:val="28"/>
        </w:rPr>
        <w:t xml:space="preserve">（四）“党建+队伍建设”，打造一流专业团队</w:t>
      </w:r>
    </w:p>
    <w:p>
      <w:pPr>
        <w:ind w:left="0" w:right="0" w:firstLine="560"/>
        <w:spacing w:before="450" w:after="450" w:line="312" w:lineRule="auto"/>
      </w:pPr>
      <w:r>
        <w:rPr>
          <w:rFonts w:ascii="宋体" w:hAnsi="宋体" w:eastAsia="宋体" w:cs="宋体"/>
          <w:color w:val="000"/>
          <w:sz w:val="28"/>
          <w:szCs w:val="28"/>
        </w:rPr>
        <w:t xml:space="preserve">把队伍建设作为党建工作的重要内容，推行“党建+队伍建设”项目模式，努力打造出一支综合素质高、专业能力强的干部队伍。坚持党管干部。按照新时期好干部标准，坚持德才兼备、以德为先，坚持五湖四海、任人唯贤，坚持事业为上、公道正派，不拘一格选人用人，建设信念坚定、为民服务、勤政务实、敢于担当、清正廉洁的高素质干部队伍。坚持“十大关爱”。职工普遍关心的问题是基层党建重要内容，通过积极践行“群众路线”，使党员“为人民服务”的形象深入人心，提升彼此之间的深度融合、和凝为一、合作共赢，齐心协力，保证转型发展中心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2024-11-22T21:34:39+08:00</dcterms:created>
  <dcterms:modified xsi:type="dcterms:W3CDTF">2024-11-22T21:34:39+08:00</dcterms:modified>
</cp:coreProperties>
</file>

<file path=docProps/custom.xml><?xml version="1.0" encoding="utf-8"?>
<Properties xmlns="http://schemas.openxmlformats.org/officeDocument/2006/custom-properties" xmlns:vt="http://schemas.openxmlformats.org/officeDocument/2006/docPropsVTypes"/>
</file>