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10521+ 2024年空气质量提升实施方案</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10521+2024年空气质量提升实施方案一、指导思想认真贯彻落实总书记视察x重要讲话精神，以推动发展绿色经济、建设绿色城市为目标，以环境空气质量持续稳定提升为核心，以调整能源结构为根本，以协同治理和精细管理为抓手，以完善政策机制为保障，以...</w:t>
      </w:r>
    </w:p>
    <w:p>
      <w:pPr>
        <w:ind w:left="0" w:right="0" w:firstLine="560"/>
        <w:spacing w:before="450" w:after="450" w:line="312" w:lineRule="auto"/>
      </w:pPr>
      <w:r>
        <w:rPr>
          <w:rFonts w:ascii="宋体" w:hAnsi="宋体" w:eastAsia="宋体" w:cs="宋体"/>
          <w:color w:val="000"/>
          <w:sz w:val="28"/>
          <w:szCs w:val="28"/>
        </w:rPr>
        <w:t xml:space="preserve">10521+</w:t>
      </w:r>
    </w:p>
    <w:p>
      <w:pPr>
        <w:ind w:left="0" w:right="0" w:firstLine="560"/>
        <w:spacing w:before="450" w:after="450" w:line="312" w:lineRule="auto"/>
      </w:pPr>
      <w:r>
        <w:rPr>
          <w:rFonts w:ascii="宋体" w:hAnsi="宋体" w:eastAsia="宋体" w:cs="宋体"/>
          <w:color w:val="000"/>
          <w:sz w:val="28"/>
          <w:szCs w:val="28"/>
        </w:rPr>
        <w:t xml:space="preserve">2024年空气质量提升实施方案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视察x重要讲话精神，以推动发展绿色经济、建设绿色城市为目标，以环境空气质量持续稳定提升为核心，以调整能源结构为根本，以协同治理和精细管理为抓手，以完善政策机制为保障，以项目落地实施为依托，全力打造以电为主、以气为辅的清洁能源供应体系，强力推进以管控标准化为核心的扬尘和尾气污染防治管理措施，实施以污染物减排为主线的工业达标行动，确保空气质量稳步提升，为实现“x蓝”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（一）环境空气质量目标</w:t>
      </w:r>
    </w:p>
    <w:p>
      <w:pPr>
        <w:ind w:left="0" w:right="0" w:firstLine="560"/>
        <w:spacing w:before="450" w:after="450" w:line="312" w:lineRule="auto"/>
      </w:pPr>
      <w:r>
        <w:rPr>
          <w:rFonts w:ascii="宋体" w:hAnsi="宋体" w:eastAsia="宋体" w:cs="宋体"/>
          <w:color w:val="000"/>
          <w:sz w:val="28"/>
          <w:szCs w:val="28"/>
        </w:rPr>
        <w:t xml:space="preserve">x.全县二级以上优良天数稳步增加。</w:t>
      </w:r>
    </w:p>
    <w:p>
      <w:pPr>
        <w:ind w:left="0" w:right="0" w:firstLine="560"/>
        <w:spacing w:before="450" w:after="450" w:line="312" w:lineRule="auto"/>
      </w:pPr>
      <w:r>
        <w:rPr>
          <w:rFonts w:ascii="宋体" w:hAnsi="宋体" w:eastAsia="宋体" w:cs="宋体"/>
          <w:color w:val="000"/>
          <w:sz w:val="28"/>
          <w:szCs w:val="28"/>
        </w:rPr>
        <w:t xml:space="preserve">x.全县PMx.x年均浓度降至xx微克/立方米以下。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x.全县PMxx平均浓度降至xx微克/立方米以下。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x.全县二氧化硫、二氧化氮、一氧化碳年均浓度较xxxx年继续稳步下降，臭氧年均浓度力争达标。</w:t>
      </w:r>
    </w:p>
    <w:p>
      <w:pPr>
        <w:ind w:left="0" w:right="0" w:firstLine="560"/>
        <w:spacing w:before="450" w:after="450" w:line="312" w:lineRule="auto"/>
      </w:pPr>
      <w:r>
        <w:rPr>
          <w:rFonts w:ascii="宋体" w:hAnsi="宋体" w:eastAsia="宋体" w:cs="宋体"/>
          <w:color w:val="000"/>
          <w:sz w:val="28"/>
          <w:szCs w:val="28"/>
        </w:rPr>
        <w:t xml:space="preserve">（二）主要大气污染物排放控制目标</w:t>
      </w:r>
    </w:p>
    <w:p>
      <w:pPr>
        <w:ind w:left="0" w:right="0" w:firstLine="560"/>
        <w:spacing w:before="450" w:after="450" w:line="312" w:lineRule="auto"/>
      </w:pPr>
      <w:r>
        <w:rPr>
          <w:rFonts w:ascii="宋体" w:hAnsi="宋体" w:eastAsia="宋体" w:cs="宋体"/>
          <w:color w:val="000"/>
          <w:sz w:val="28"/>
          <w:szCs w:val="28"/>
        </w:rPr>
        <w:t xml:space="preserve">主要污染物二氧化硫、氮氧化物排放总量持续削减，挥发性有机物排放得到有效控制。</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（一）推进产业布局优化</w:t>
      </w:r>
    </w:p>
    <w:p>
      <w:pPr>
        <w:ind w:left="0" w:right="0" w:firstLine="560"/>
        <w:spacing w:before="450" w:after="450" w:line="312" w:lineRule="auto"/>
      </w:pPr>
      <w:r>
        <w:rPr>
          <w:rFonts w:ascii="宋体" w:hAnsi="宋体" w:eastAsia="宋体" w:cs="宋体"/>
          <w:color w:val="000"/>
          <w:sz w:val="28"/>
          <w:szCs w:val="28"/>
        </w:rPr>
        <w:t xml:space="preserve">x.严格环境准入。全县范围不再新建钢铁、焦化、化工、铸造、电解铝、水泥、平板玻璃、建陶、石灰、耐火材料等重污染项目，新建热电联产项目执行国家、省有关规定。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x.压减过剩产能。继续推进钢铁等过剩产能退出。</w:t>
      </w:r>
    </w:p>
    <w:p>
      <w:pPr>
        <w:ind w:left="0" w:right="0" w:firstLine="560"/>
        <w:spacing w:before="450" w:after="450" w:line="312" w:lineRule="auto"/>
      </w:pPr>
      <w:r>
        <w:rPr>
          <w:rFonts w:ascii="宋体" w:hAnsi="宋体" w:eastAsia="宋体" w:cs="宋体"/>
          <w:color w:val="000"/>
          <w:sz w:val="28"/>
          <w:szCs w:val="28"/>
        </w:rPr>
        <w:t xml:space="preserve">x.关停取缔违法“小散乱污”企业。按照省、市要求，x月xx日前开展拉网式排查，建立准确、真实的“散乱污”企业清单，明确每家企业整治措施、责任单位、责任人和整治时限。xx月底前，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（二）推进能源结构调整</w:t>
      </w:r>
    </w:p>
    <w:p>
      <w:pPr>
        <w:ind w:left="0" w:right="0" w:firstLine="560"/>
        <w:spacing w:before="450" w:after="450" w:line="312" w:lineRule="auto"/>
      </w:pPr>
      <w:r>
        <w:rPr>
          <w:rFonts w:ascii="宋体" w:hAnsi="宋体" w:eastAsia="宋体" w:cs="宋体"/>
          <w:color w:val="000"/>
          <w:sz w:val="28"/>
          <w:szCs w:val="28"/>
        </w:rPr>
        <w:t xml:space="preserve">x.削减煤炭消费总量。完成省、市下达的xxxx年实现净削减煤炭消费总量任务。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x.实施清洁能源供暖项目。建成区集中供热难以覆盖的区域，居民供暖基本实现“电代煤”或“气代煤”。xxxx年，启动实施供暖面积清洁能源替代工程。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x.加强配套电网建设。供电公司根据市下达的电供暖任务，结合我县实际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x加快天然气推广使用。提高工业、生产、服务业及居民生活等领域天然气使用比例。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x.推进集中供热。xxxx年，县城大型集中供热率达到xx%以上。按照“一区一热源”的原则，制定工业园区集中供热规划，整合热力资源，有序拆除工业园区分散燃煤供热设施。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x.加强建筑节能。加强建筑节能，xxxx年x月x日起，新建居住建筑全面执行xx%的节能标准，新建建筑全部执行绿色建筑标准，年内新建绿色建筑占新建建筑比重达xx%。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（三）强力推进散煤污染治理</w:t>
      </w:r>
    </w:p>
    <w:p>
      <w:pPr>
        <w:ind w:left="0" w:right="0" w:firstLine="560"/>
        <w:spacing w:before="450" w:after="450" w:line="312" w:lineRule="auto"/>
      </w:pPr>
      <w:r>
        <w:rPr>
          <w:rFonts w:ascii="宋体" w:hAnsi="宋体" w:eastAsia="宋体" w:cs="宋体"/>
          <w:color w:val="000"/>
          <w:sz w:val="28"/>
          <w:szCs w:val="28"/>
        </w:rPr>
        <w:t xml:space="preserve">xx.开展散煤摸底调查。按照省、市要求，及时开展散煤使用情况摸排详查，查清底数，分类列账，明确整治进度和措施，并责任到人。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xx.推进散煤清洁替代。把散煤治理作为大气污染防治的首要任务和重中之重，大力推进清洁化替代，强化属地政府主体责任，明确乡镇政府主要负责人为散煤治理和煤质管控工作主要责任人。散煤用户以电、气代煤为主，不具备条件的使用清洁型燃料及配套炉具替代；农村地区鼓励优先采用电、气、太阳能、沼气等清洁能源替代，不具备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xx.加强煤质监管。加强煤炭（含洁净型煤、兰炭等）销售、运输、使用等环节监管。成立综合执法队伍，发挥网格化监管作用，禁止经营、销售和使用劣质煤。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xx.强化煤炭管控。严禁新建外来煤洗选项目，积极拓展优质煤源渠道，做好供需衔接。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（四）限时完成燃煤锅炉“清零”</w:t>
      </w:r>
    </w:p>
    <w:p>
      <w:pPr>
        <w:ind w:left="0" w:right="0" w:firstLine="560"/>
        <w:spacing w:before="450" w:after="450" w:line="312" w:lineRule="auto"/>
      </w:pPr>
      <w:r>
        <w:rPr>
          <w:rFonts w:ascii="宋体" w:hAnsi="宋体" w:eastAsia="宋体" w:cs="宋体"/>
          <w:color w:val="000"/>
          <w:sz w:val="28"/>
          <w:szCs w:val="28"/>
        </w:rPr>
        <w:t xml:space="preserve">xx.制定燃煤锅炉治理实施方案。制定出台全县燃煤锅炉治理攻坚行动方案，并推动实施。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xx.严格锅炉准入。县城建成区范围内禁止新建燃煤锅炉和生物质成型燃料锅炉；经济开发区（产业园区、示范区）范围内禁止新建燃煤锅炉，严格控制新建生物质成型燃料锅炉；其他区域禁止新建xx蒸吨及以下燃煤锅炉。新建居民住宅等必须在规划阶段明确清洁供暖方式。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xx.加大燃煤锅炉淘汰力度。xxxx年底前县城建成区基本淘汰xx蒸吨及以下燃煤锅炉。农村地区锅炉按照每年淘汰不低于xx%的比例，分两年淘汰完毕。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xx.加大工业锅炉改造力度。加快推进工业燃煤锅炉改造和燃煤窑炉电炉、气炉改造，完成省、市下达的工业燃煤锅炉改造任务。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xx.收严锅炉排放标准。xxxx年xx月底前，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（五）加强面源污染治理</w:t>
      </w:r>
    </w:p>
    <w:p>
      <w:pPr>
        <w:ind w:left="0" w:right="0" w:firstLine="560"/>
        <w:spacing w:before="450" w:after="450" w:line="312" w:lineRule="auto"/>
      </w:pPr>
      <w:r>
        <w:rPr>
          <w:rFonts w:ascii="宋体" w:hAnsi="宋体" w:eastAsia="宋体" w:cs="宋体"/>
          <w:color w:val="000"/>
          <w:sz w:val="28"/>
          <w:szCs w:val="28"/>
        </w:rPr>
        <w:t xml:space="preserve">xx.建立扬尘整治考核机制。以省、市下达的平均降尘量标准作为控制指标，纳入乡镇党政领导和相关县直部门负责人考核问责范围。</w:t>
      </w:r>
    </w:p>
    <w:p>
      <w:pPr>
        <w:ind w:left="0" w:right="0" w:firstLine="560"/>
        <w:spacing w:before="450" w:after="450" w:line="312" w:lineRule="auto"/>
      </w:pPr>
      <w:r>
        <w:rPr>
          <w:rFonts w:ascii="宋体" w:hAnsi="宋体" w:eastAsia="宋体" w:cs="宋体"/>
          <w:color w:val="000"/>
          <w:sz w:val="28"/>
          <w:szCs w:val="28"/>
        </w:rPr>
        <w:t xml:space="preserve">xx.提升道路扬尘治理水平。建立高标准的湿式清扫、机械化清扫模式，xxxx年县城机械化清扫率达到xx%以上。加大城区周边道路和国、省干道清扫保洁力度，清扫效果达到路露本色、无浮土、无扬尘。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xx.严格实施施工扬尘治理。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渣土运输车辆全部安装密闭装置，安装GPS卫星定位系统，并与城管部门联网。不符合要求上路行驶的，按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xx.实施工业堆场污染治理。xxxx年x月底前，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xx.整治煤场扬尘污染。深度整治煤炭经营企业。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xx.深入整治矿山扬尘污染。按照省、市露天矿山污染深度整治专项行动要求，加强矿山扬尘污染全过程治理。xxxx年底前完成省、市下达的露天矿山停产整治、责任主体灭失矿山的生态修复、任务，有序退出矿山企业xx家。</w:t>
      </w:r>
    </w:p>
    <w:p>
      <w:pPr>
        <w:ind w:left="0" w:right="0" w:firstLine="560"/>
        <w:spacing w:before="450" w:after="450" w:line="312" w:lineRule="auto"/>
      </w:pPr>
      <w:r>
        <w:rPr>
          <w:rFonts w:ascii="宋体" w:hAnsi="宋体" w:eastAsia="宋体" w:cs="宋体"/>
          <w:color w:val="000"/>
          <w:sz w:val="28"/>
          <w:szCs w:val="28"/>
        </w:rPr>
        <w:t xml:space="preserve">xx.加强生态绿化建设。结合“山水林田湖”生态修复试点工作，推进奥运廊道绿化、山体绿化、城镇绿化及湿地保护与修复等项目实施。年内完成省、市下的的植树造林任务。加强城市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xx.加强焚烧秸秆、垃圾及燃放烟花爆竹监管。加强秸秆收、储、运和初加工体系建设，秸秆综合利用率稳定维持在xx%以上。严禁露天焚烧秸秆、垃圾。实行乡、村秸秆禁烧网格化监管，加强对农作物秸秆露天焚烧的监管。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xx.严格餐饮油烟管理。xxxx年底前，县城建成区餐饮业全部使用清洁能源，产生油烟的餐饮单位（包括室内烧烤经营单位）全部加装高效油烟净化装置，县城建成区全面禁止露天烧烤。</w:t>
      </w:r>
    </w:p>
    <w:p>
      <w:pPr>
        <w:ind w:left="0" w:right="0" w:firstLine="560"/>
        <w:spacing w:before="450" w:after="450" w:line="312" w:lineRule="auto"/>
      </w:pPr>
      <w:r>
        <w:rPr>
          <w:rFonts w:ascii="宋体" w:hAnsi="宋体" w:eastAsia="宋体" w:cs="宋体"/>
          <w:color w:val="000"/>
          <w:sz w:val="28"/>
          <w:szCs w:val="28"/>
        </w:rPr>
        <w:t xml:space="preserve">xx.开展氨排放控制。进行大气氨排放调查，实施规模化畜禽养殖场、畜禽散养密集区氨污染治理试点项目。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（六）加强工业达标治理</w:t>
      </w:r>
    </w:p>
    <w:p>
      <w:pPr>
        <w:ind w:left="0" w:right="0" w:firstLine="560"/>
        <w:spacing w:before="450" w:after="450" w:line="312" w:lineRule="auto"/>
      </w:pPr>
      <w:r>
        <w:rPr>
          <w:rFonts w:ascii="宋体" w:hAnsi="宋体" w:eastAsia="宋体" w:cs="宋体"/>
          <w:color w:val="000"/>
          <w:sz w:val="28"/>
          <w:szCs w:val="28"/>
        </w:rPr>
        <w:t xml:space="preserve">xx.深入推进重点行业工程减排。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xx.推进钢铁行业治理。以x钢铁集团有限公司为标杆，完成钢铁行业环保治理提标改造，进一步加强现有生产设施治理和监管，确保x月底前污染物排放达到特别排放限值。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xx.推进挥发性有机物治理。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xx.落实排污许可制度，推行排污权交易。按照环境保护部《排污许可证管理暂行规定》和有关要求，开展重点行业排污许可证发放工作。按照省、市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（七）加强移动源污染控制</w:t>
      </w:r>
    </w:p>
    <w:p>
      <w:pPr>
        <w:ind w:left="0" w:right="0" w:firstLine="560"/>
        <w:spacing w:before="450" w:after="450" w:line="312" w:lineRule="auto"/>
      </w:pPr>
      <w:r>
        <w:rPr>
          <w:rFonts w:ascii="宋体" w:hAnsi="宋体" w:eastAsia="宋体" w:cs="宋体"/>
          <w:color w:val="000"/>
          <w:sz w:val="28"/>
          <w:szCs w:val="28"/>
        </w:rPr>
        <w:t xml:space="preserve">xx.完善绿色交通体系。引导公众绿色出行，构建绿色交通运输体系。</w:t>
      </w:r>
    </w:p>
    <w:p>
      <w:pPr>
        <w:ind w:left="0" w:right="0" w:firstLine="560"/>
        <w:spacing w:before="450" w:after="450" w:line="312" w:lineRule="auto"/>
      </w:pPr>
      <w:r>
        <w:rPr>
          <w:rFonts w:ascii="宋体" w:hAnsi="宋体" w:eastAsia="宋体" w:cs="宋体"/>
          <w:color w:val="000"/>
          <w:sz w:val="28"/>
          <w:szCs w:val="28"/>
        </w:rPr>
        <w:t xml:space="preserve">xx.推进机动车能源替代。鼓励推广使用电动及氢动力等新能源车，完善配套设施建设，加大“电代油”推广力度。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xx.强化机动车环保管理。禁止销售、进口不符合阶段性排放标准的车辆，严把车辆登记、转入关。完善在用车定期排放检验制度，推进环保定期检验与安全技术检验有效结合。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xx.加快推进老旧车辆淘汰。加大对机动车特别是重型柴油车的抽检和治理力度，强化报废车辆和二手车市场监管，全力完成省、市下达的老旧车淘汰任务。</w:t>
      </w:r>
    </w:p>
    <w:p>
      <w:pPr>
        <w:ind w:left="0" w:right="0" w:firstLine="560"/>
        <w:spacing w:before="450" w:after="450" w:line="312" w:lineRule="auto"/>
      </w:pPr>
      <w:r>
        <w:rPr>
          <w:rFonts w:ascii="宋体" w:hAnsi="宋体" w:eastAsia="宋体" w:cs="宋体"/>
          <w:color w:val="000"/>
          <w:sz w:val="28"/>
          <w:szCs w:val="28"/>
        </w:rPr>
        <w:t xml:space="preserve">xx.加强道路行驶车辆监管。建立机动车环保违法信息平台，环保、公安等部门共享信息，实现超标排放车辆异地处罚。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xx.强化油品质量监管。采取定期抽查抽检与开展专项执法行动相结合，严厉打击销售劣质油品行为。严格加油站油气回收设施使用监管，年销售汽油量大于xxxx吨及其他具备条件的加油站，加快安装油气回收在线监测设备。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（八）严格环境管理执法</w:t>
      </w:r>
    </w:p>
    <w:p>
      <w:pPr>
        <w:ind w:left="0" w:right="0" w:firstLine="560"/>
        <w:spacing w:before="450" w:after="450" w:line="312" w:lineRule="auto"/>
      </w:pPr>
      <w:r>
        <w:rPr>
          <w:rFonts w:ascii="宋体" w:hAnsi="宋体" w:eastAsia="宋体" w:cs="宋体"/>
          <w:color w:val="000"/>
          <w:sz w:val="28"/>
          <w:szCs w:val="28"/>
        </w:rPr>
        <w:t xml:space="preserve">xx.强化科技支撑。对大气污染源排放清单进行更新，建立覆盖全部排放源和污染物的城市高分辨率排放清单。</w:t>
      </w:r>
    </w:p>
    <w:p>
      <w:pPr>
        <w:ind w:left="0" w:right="0" w:firstLine="560"/>
        <w:spacing w:before="450" w:after="450" w:line="312" w:lineRule="auto"/>
      </w:pPr>
      <w:r>
        <w:rPr>
          <w:rFonts w:ascii="宋体" w:hAnsi="宋体" w:eastAsia="宋体" w:cs="宋体"/>
          <w:color w:val="000"/>
          <w:sz w:val="28"/>
          <w:szCs w:val="28"/>
        </w:rPr>
        <w:t xml:space="preserve">xx.健全监管体系。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xx.严格执法监管。深化联合执法机制，继续开展“利剑斩污”和采暖季大气污染防治专项执法行动，坚持打击环境违法零容忍，保持严打高压态势。对涉高架源和挥发性有机物排放的重点企业，在采暖期等重点时段实行驻厂监管。加大对低效大气治污设施和未安装自动监测设施企业的监督检查频次和力度，严查超标、超总量排放行为；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（九）强化重污染天气应对</w:t>
      </w:r>
    </w:p>
    <w:p>
      <w:pPr>
        <w:ind w:left="0" w:right="0" w:firstLine="560"/>
        <w:spacing w:before="450" w:after="450" w:line="312" w:lineRule="auto"/>
      </w:pPr>
      <w:r>
        <w:rPr>
          <w:rFonts w:ascii="宋体" w:hAnsi="宋体" w:eastAsia="宋体" w:cs="宋体"/>
          <w:color w:val="000"/>
          <w:sz w:val="28"/>
          <w:szCs w:val="28"/>
        </w:rPr>
        <w:t xml:space="preserve">xx.提高环境空气质量监测水平。完善环保、气象会商研判机制，提升环境空气质量精准预测预报能力水平，具备x天准确预报和x天潜势预报能力，每日向社会公众发布信息。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xx.加强重污染天气防控与应对。健全应急减排“一厂（场）一策”制度，减排措施细化到具体企业、工地和单位生产工序。完善应急响应专项督查和部门联动机制，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委、县政府主要领导挂帅的县空气质量提升工作领导小组，负责组织推动全县大气防治工作，统筹协调解决重大问题。各级各有关部门主要负责同志要做到重要方案亲自把关、关键环节亲自协调、重点问题亲自解决、落实情况亲自督导。按省、市要求，细化制定具体的年度实施方案和各专项治理方案，明确责任单位、重点任务和完成时限，落实到基层、企事业单位和责任人。</w:t>
      </w:r>
    </w:p>
    <w:p>
      <w:pPr>
        <w:ind w:left="0" w:right="0" w:firstLine="560"/>
        <w:spacing w:before="450" w:after="450" w:line="312" w:lineRule="auto"/>
      </w:pPr>
      <w:r>
        <w:rPr>
          <w:rFonts w:ascii="宋体" w:hAnsi="宋体" w:eastAsia="宋体" w:cs="宋体"/>
          <w:color w:val="000"/>
          <w:sz w:val="28"/>
          <w:szCs w:val="28"/>
        </w:rPr>
        <w:t xml:space="preserve">（二）严肃执纪问责。落实乡镇政府和县直相关部门空气质量提升主体责任，对提升程度达不到时序要求的进行公开约谈。落实“党政同责、一岗双责”，对乡镇党委、政府和有关职能部门责任人贯彻县委、县政府决策部署不力、失职渎职的，进行追责问责。严明各级网格化监管责任，对在散煤治理、禁烧秸秆、污染防控、排查取缔“小散乱污”企业等工作中责任落实不到位、监管严重失职的，追究相关人员责任。</w:t>
      </w:r>
    </w:p>
    <w:p>
      <w:pPr>
        <w:ind w:left="0" w:right="0" w:firstLine="560"/>
        <w:spacing w:before="450" w:after="450" w:line="312" w:lineRule="auto"/>
      </w:pPr>
      <w:r>
        <w:rPr>
          <w:rFonts w:ascii="宋体" w:hAnsi="宋体" w:eastAsia="宋体" w:cs="宋体"/>
          <w:color w:val="000"/>
          <w:sz w:val="28"/>
          <w:szCs w:val="28"/>
        </w:rPr>
        <w:t xml:space="preserve">（三）强化考核评估。修订完善全县空气质量提升考核细则，根据年度大气污染治理任务，对空气质量提升目标和任务措施落实情况进行考核，考核评估结果经县委、县政府同意后向社会公布，并作为各乡镇和部门领导班子、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加大资金投入。创新投入机制，发挥资本市场融资功能，多渠道引导企业、社会资金积极投入大气污染防治。按照谁污染、谁治理的原则，各企业应积极筹措资金，切实做好大气污染治理工作。县政府加大财政投入，重点加强对涉及民生的“煤改电”、“煤改气”、清洁煤替代、电和氢动力汽车推广等政策支持力度，对重点行业清洁生产示范工程给予引导性资金支持。</w:t>
      </w:r>
    </w:p>
    <w:p>
      <w:pPr>
        <w:ind w:left="0" w:right="0" w:firstLine="560"/>
        <w:spacing w:before="450" w:after="450" w:line="312" w:lineRule="auto"/>
      </w:pPr>
      <w:r>
        <w:rPr>
          <w:rFonts w:ascii="宋体" w:hAnsi="宋体" w:eastAsia="宋体" w:cs="宋体"/>
          <w:color w:val="000"/>
          <w:sz w:val="28"/>
          <w:szCs w:val="28"/>
        </w:rPr>
        <w:t xml:space="preserve">（五）强化舆论监督。完善公众听证制度、环境保护信息公开制度、有奖举报制度等，保障公众的知情权、参与权和监督权，动员和引导公众参与空气质量提升工作。定期开展空气质量状况评估，如实向社会公开发布。充分利用传统媒体和互联网等新媒体，拓宽公众参与渠道，推广“绿色x”APP软件系统，鼓励公众监督环境违法行为。</w:t>
      </w:r>
    </w:p>
    <w:p>
      <w:pPr>
        <w:ind w:left="0" w:right="0" w:firstLine="560"/>
        <w:spacing w:before="450" w:after="450" w:line="312" w:lineRule="auto"/>
      </w:pPr>
      <w:r>
        <w:rPr>
          <w:rFonts w:ascii="宋体" w:hAnsi="宋体" w:eastAsia="宋体" w:cs="宋体"/>
          <w:color w:val="000"/>
          <w:sz w:val="28"/>
          <w:szCs w:val="28"/>
        </w:rPr>
        <w:t xml:space="preserve">附件x</w:t>
      </w:r>
    </w:p>
    <w:p>
      <w:pPr>
        <w:ind w:left="0" w:right="0" w:firstLine="560"/>
        <w:spacing w:before="450" w:after="450" w:line="312" w:lineRule="auto"/>
      </w:pPr>
      <w:r>
        <w:rPr>
          <w:rFonts w:ascii="宋体" w:hAnsi="宋体" w:eastAsia="宋体" w:cs="宋体"/>
          <w:color w:val="000"/>
          <w:sz w:val="28"/>
          <w:szCs w:val="28"/>
        </w:rPr>
        <w:t xml:space="preserve">县xxxx年空气质量提升重点任务分解表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具体任务内容</w:t>
      </w:r>
    </w:p>
    <w:p>
      <w:pPr>
        <w:ind w:left="0" w:right="0" w:firstLine="560"/>
        <w:spacing w:before="450" w:after="450" w:line="312" w:lineRule="auto"/>
      </w:pPr>
      <w:r>
        <w:rPr>
          <w:rFonts w:ascii="宋体" w:hAnsi="宋体" w:eastAsia="宋体" w:cs="宋体"/>
          <w:color w:val="000"/>
          <w:sz w:val="28"/>
          <w:szCs w:val="28"/>
        </w:rPr>
        <w:t xml:space="preserve">牵头部门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推进产业布局优化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严格环境准入</w:t>
      </w:r>
    </w:p>
    <w:p>
      <w:pPr>
        <w:ind w:left="0" w:right="0" w:firstLine="560"/>
        <w:spacing w:before="450" w:after="450" w:line="312" w:lineRule="auto"/>
      </w:pPr>
      <w:r>
        <w:rPr>
          <w:rFonts w:ascii="宋体" w:hAnsi="宋体" w:eastAsia="宋体" w:cs="宋体"/>
          <w:color w:val="000"/>
          <w:sz w:val="28"/>
          <w:szCs w:val="28"/>
        </w:rPr>
        <w:t xml:space="preserve">全县范围不再新建钢铁、焦化、化工、铸造、电解铝、水泥、平板玻璃、建陶、石灰、耐火材料等重污染项目。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压减过剩产能</w:t>
      </w:r>
    </w:p>
    <w:p>
      <w:pPr>
        <w:ind w:left="0" w:right="0" w:firstLine="560"/>
        <w:spacing w:before="450" w:after="450" w:line="312" w:lineRule="auto"/>
      </w:pPr>
      <w:r>
        <w:rPr>
          <w:rFonts w:ascii="宋体" w:hAnsi="宋体" w:eastAsia="宋体" w:cs="宋体"/>
          <w:color w:val="000"/>
          <w:sz w:val="28"/>
          <w:szCs w:val="28"/>
        </w:rPr>
        <w:t xml:space="preserve">继续推进钢铁等过剩产能退出。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关停取缔违法“小散乱污”企业</w:t>
      </w:r>
    </w:p>
    <w:p>
      <w:pPr>
        <w:ind w:left="0" w:right="0" w:firstLine="560"/>
        <w:spacing w:before="450" w:after="450" w:line="312" w:lineRule="auto"/>
      </w:pPr>
      <w:r>
        <w:rPr>
          <w:rFonts w:ascii="宋体" w:hAnsi="宋体" w:eastAsia="宋体" w:cs="宋体"/>
          <w:color w:val="000"/>
          <w:sz w:val="28"/>
          <w:szCs w:val="28"/>
        </w:rPr>
        <w:t xml:space="preserve">开展“小散乱污”企业专项取缔行动。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按照省、市要求，开展拉网式排查，建立准确、真实的“散乱污”企业清单，明确每家企业整治措施、责任单位、责任人和整治时限。</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各乡镇政府</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削减煤炭消费总量</w:t>
      </w:r>
    </w:p>
    <w:p>
      <w:pPr>
        <w:ind w:left="0" w:right="0" w:firstLine="560"/>
        <w:spacing w:before="450" w:after="450" w:line="312" w:lineRule="auto"/>
      </w:pPr>
      <w:r>
        <w:rPr>
          <w:rFonts w:ascii="宋体" w:hAnsi="宋体" w:eastAsia="宋体" w:cs="宋体"/>
          <w:color w:val="000"/>
          <w:sz w:val="28"/>
          <w:szCs w:val="28"/>
        </w:rPr>
        <w:t xml:space="preserve">完成省、市下达的xxxx年实现净削减煤炭消费总量任务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启动实施清洁能源供暖项目</w:t>
      </w:r>
    </w:p>
    <w:p>
      <w:pPr>
        <w:ind w:left="0" w:right="0" w:firstLine="560"/>
        <w:spacing w:before="450" w:after="450" w:line="312" w:lineRule="auto"/>
      </w:pPr>
      <w:r>
        <w:rPr>
          <w:rFonts w:ascii="宋体" w:hAnsi="宋体" w:eastAsia="宋体" w:cs="宋体"/>
          <w:color w:val="000"/>
          <w:sz w:val="28"/>
          <w:szCs w:val="28"/>
        </w:rPr>
        <w:t xml:space="preserve">实施清洁能源替代改造项目，完成省、市下达的任务。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加强配套电网建设</w:t>
      </w:r>
    </w:p>
    <w:p>
      <w:pPr>
        <w:ind w:left="0" w:right="0" w:firstLine="560"/>
        <w:spacing w:before="450" w:after="450" w:line="312" w:lineRule="auto"/>
      </w:pPr>
      <w:r>
        <w:rPr>
          <w:rFonts w:ascii="宋体" w:hAnsi="宋体" w:eastAsia="宋体" w:cs="宋体"/>
          <w:color w:val="000"/>
          <w:sz w:val="28"/>
          <w:szCs w:val="28"/>
        </w:rPr>
        <w:t xml:space="preserve">根据省、市下达的电供暖任务，制定电供暖实施方案。电网负荷满足改造条件的区域，年内完成相应负荷的电供暖改造任务；电网负荷暂不满足改造条件的区域，年内完成配套电网等工程建设。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加快天然气推广使用</w:t>
      </w:r>
    </w:p>
    <w:p>
      <w:pPr>
        <w:ind w:left="0" w:right="0" w:firstLine="560"/>
        <w:spacing w:before="450" w:after="450" w:line="312" w:lineRule="auto"/>
      </w:pPr>
      <w:r>
        <w:rPr>
          <w:rFonts w:ascii="宋体" w:hAnsi="宋体" w:eastAsia="宋体" w:cs="宋体"/>
          <w:color w:val="000"/>
          <w:sz w:val="28"/>
          <w:szCs w:val="28"/>
        </w:rPr>
        <w:t xml:space="preserve">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推进集中供热</w:t>
      </w:r>
    </w:p>
    <w:p>
      <w:pPr>
        <w:ind w:left="0" w:right="0" w:firstLine="560"/>
        <w:spacing w:before="450" w:after="450" w:line="312" w:lineRule="auto"/>
      </w:pPr>
      <w:r>
        <w:rPr>
          <w:rFonts w:ascii="宋体" w:hAnsi="宋体" w:eastAsia="宋体" w:cs="宋体"/>
          <w:color w:val="000"/>
          <w:sz w:val="28"/>
          <w:szCs w:val="28"/>
        </w:rPr>
        <w:t xml:space="preserve">xxxx年，集中供热率力争达到xx%以上。</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加强建筑节能</w:t>
      </w:r>
    </w:p>
    <w:p>
      <w:pPr>
        <w:ind w:left="0" w:right="0" w:firstLine="560"/>
        <w:spacing w:before="450" w:after="450" w:line="312" w:lineRule="auto"/>
      </w:pPr>
      <w:r>
        <w:rPr>
          <w:rFonts w:ascii="宋体" w:hAnsi="宋体" w:eastAsia="宋体" w:cs="宋体"/>
          <w:color w:val="000"/>
          <w:sz w:val="28"/>
          <w:szCs w:val="28"/>
        </w:rPr>
        <w:t xml:space="preserve">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大力推广应用适合城县与农村新居民建设发展所需要的装配式建筑。</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强力推进散煤污染治理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开展散煤摸底调查</w:t>
      </w:r>
    </w:p>
    <w:p>
      <w:pPr>
        <w:ind w:left="0" w:right="0" w:firstLine="560"/>
        <w:spacing w:before="450" w:after="450" w:line="312" w:lineRule="auto"/>
      </w:pPr>
      <w:r>
        <w:rPr>
          <w:rFonts w:ascii="宋体" w:hAnsi="宋体" w:eastAsia="宋体" w:cs="宋体"/>
          <w:color w:val="000"/>
          <w:sz w:val="28"/>
          <w:szCs w:val="28"/>
        </w:rPr>
        <w:t xml:space="preserve">开展散煤使用情况摸排详查，逐县查清底数，分类列账，明确整治进度和措施，并责任到人。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推进散煤清洁替代</w:t>
      </w:r>
    </w:p>
    <w:p>
      <w:pPr>
        <w:ind w:left="0" w:right="0" w:firstLine="560"/>
        <w:spacing w:before="450" w:after="450" w:line="312" w:lineRule="auto"/>
      </w:pPr>
      <w:r>
        <w:rPr>
          <w:rFonts w:ascii="宋体" w:hAnsi="宋体" w:eastAsia="宋体" w:cs="宋体"/>
          <w:color w:val="000"/>
          <w:sz w:val="28"/>
          <w:szCs w:val="28"/>
        </w:rPr>
        <w:t xml:space="preserve">把散煤治理作为大气污染防治的首要任务和重中之重，大力推进清洁化替代，强化属地政府主体责任，明确政府主要负责人为散煤治理和煤质管控工作主要责任人。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县城散煤用户以电、气代煤为主，不具备条件的使用清洁型燃料及配套炉具替代。</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农村地区鼓励优先电、气、太阳能、沼气等清洁能源替代，不具备条件条件的重点区域推广高效清洁燃烧炉具，其他区域全部使用优质煤。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加强煤质监管</w:t>
      </w:r>
    </w:p>
    <w:p>
      <w:pPr>
        <w:ind w:left="0" w:right="0" w:firstLine="560"/>
        <w:spacing w:before="450" w:after="450" w:line="312" w:lineRule="auto"/>
      </w:pPr>
      <w:r>
        <w:rPr>
          <w:rFonts w:ascii="宋体" w:hAnsi="宋体" w:eastAsia="宋体" w:cs="宋体"/>
          <w:color w:val="000"/>
          <w:sz w:val="28"/>
          <w:szCs w:val="28"/>
        </w:rPr>
        <w:t xml:space="preserve">加强煤炭（含洁净型煤、兰炭等）生产、销售、运输、使用等环节监管。成立综合执法队伍，发挥网格化监管作用，禁止经营、销售和使用劣质煤。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提高煤炭洗选能力</w:t>
      </w:r>
    </w:p>
    <w:p>
      <w:pPr>
        <w:ind w:left="0" w:right="0" w:firstLine="560"/>
        <w:spacing w:before="450" w:after="450" w:line="312" w:lineRule="auto"/>
      </w:pPr>
      <w:r>
        <w:rPr>
          <w:rFonts w:ascii="宋体" w:hAnsi="宋体" w:eastAsia="宋体" w:cs="宋体"/>
          <w:color w:val="000"/>
          <w:sz w:val="28"/>
          <w:szCs w:val="28"/>
        </w:rPr>
        <w:t xml:space="preserve">提高煤炭洗选能力，严禁新建外来煤洗选项目。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限时完成燃煤锅炉“清零”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开展燃煤锅炉排查</w:t>
      </w:r>
    </w:p>
    <w:p>
      <w:pPr>
        <w:ind w:left="0" w:right="0" w:firstLine="560"/>
        <w:spacing w:before="450" w:after="450" w:line="312" w:lineRule="auto"/>
      </w:pPr>
      <w:r>
        <w:rPr>
          <w:rFonts w:ascii="宋体" w:hAnsi="宋体" w:eastAsia="宋体" w:cs="宋体"/>
          <w:color w:val="000"/>
          <w:sz w:val="28"/>
          <w:szCs w:val="28"/>
        </w:rPr>
        <w:t xml:space="preserve">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严格锅炉准入</w:t>
      </w:r>
    </w:p>
    <w:p>
      <w:pPr>
        <w:ind w:left="0" w:right="0" w:firstLine="560"/>
        <w:spacing w:before="450" w:after="450" w:line="312" w:lineRule="auto"/>
      </w:pPr>
      <w:r>
        <w:rPr>
          <w:rFonts w:ascii="宋体" w:hAnsi="宋体" w:eastAsia="宋体" w:cs="宋体"/>
          <w:color w:val="000"/>
          <w:sz w:val="28"/>
          <w:szCs w:val="28"/>
        </w:rPr>
        <w:t xml:space="preserve">县城建成区范围内禁止新建燃煤锅炉和生物质成型燃料锅炉；经济开发区（产业园区、示范区）范围内禁止新建燃煤锅炉，严格控制新建生物质成型燃料锅炉；其他区域禁止新建xx蒸吨及以下燃煤锅炉。建成区新建居民住宅等必须在规划阶段明确清洁供暖方式。</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加大燃煤锅炉淘汰力度</w:t>
      </w:r>
    </w:p>
    <w:p>
      <w:pPr>
        <w:ind w:left="0" w:right="0" w:firstLine="560"/>
        <w:spacing w:before="450" w:after="450" w:line="312" w:lineRule="auto"/>
      </w:pPr>
      <w:r>
        <w:rPr>
          <w:rFonts w:ascii="宋体" w:hAnsi="宋体" w:eastAsia="宋体" w:cs="宋体"/>
          <w:color w:val="000"/>
          <w:sz w:val="28"/>
          <w:szCs w:val="28"/>
        </w:rPr>
        <w:t xml:space="preserve">县城建成区基本淘汰xx蒸吨及以下燃煤锅炉。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县城建成区基本淘汰经营性锅炉及茶浴炉。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加大工业锅炉改造力度</w:t>
      </w:r>
    </w:p>
    <w:p>
      <w:pPr>
        <w:ind w:left="0" w:right="0" w:firstLine="560"/>
        <w:spacing w:before="450" w:after="450" w:line="312" w:lineRule="auto"/>
      </w:pPr>
      <w:r>
        <w:rPr>
          <w:rFonts w:ascii="宋体" w:hAnsi="宋体" w:eastAsia="宋体" w:cs="宋体"/>
          <w:color w:val="000"/>
          <w:sz w:val="28"/>
          <w:szCs w:val="28"/>
        </w:rPr>
        <w:t xml:space="preserve">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收严燃煤锅炉排放标准</w:t>
      </w:r>
    </w:p>
    <w:p>
      <w:pPr>
        <w:ind w:left="0" w:right="0" w:firstLine="560"/>
        <w:spacing w:before="450" w:after="450" w:line="312" w:lineRule="auto"/>
      </w:pPr>
      <w:r>
        <w:rPr>
          <w:rFonts w:ascii="宋体" w:hAnsi="宋体" w:eastAsia="宋体" w:cs="宋体"/>
          <w:color w:val="000"/>
          <w:sz w:val="28"/>
          <w:szCs w:val="28"/>
        </w:rPr>
        <w:t xml:space="preserve">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明确扬尘治理工作标准</w:t>
      </w:r>
    </w:p>
    <w:p>
      <w:pPr>
        <w:ind w:left="0" w:right="0" w:firstLine="560"/>
        <w:spacing w:before="450" w:after="450" w:line="312" w:lineRule="auto"/>
      </w:pPr>
      <w:r>
        <w:rPr>
          <w:rFonts w:ascii="宋体" w:hAnsi="宋体" w:eastAsia="宋体" w:cs="宋体"/>
          <w:color w:val="000"/>
          <w:sz w:val="28"/>
          <w:szCs w:val="28"/>
        </w:rPr>
        <w:t xml:space="preserve">以省、市下达的平均降尘量标准作为控制指标，纳入县区党政领导干部考核问责范围。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提升道路扬尘治理水平</w:t>
      </w:r>
    </w:p>
    <w:p>
      <w:pPr>
        <w:ind w:left="0" w:right="0" w:firstLine="560"/>
        <w:spacing w:before="450" w:after="450" w:line="312" w:lineRule="auto"/>
      </w:pPr>
      <w:r>
        <w:rPr>
          <w:rFonts w:ascii="宋体" w:hAnsi="宋体" w:eastAsia="宋体" w:cs="宋体"/>
          <w:color w:val="000"/>
          <w:sz w:val="28"/>
          <w:szCs w:val="28"/>
        </w:rPr>
        <w:t xml:space="preserve">建立高标准的湿式清扫、机械化清扫模式，xxxx年县城机械化清扫率达到xx%以上</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加大城区周边道路和国、省干道及高速公路清扫保洁力度，清扫效果达到路露本色、无浮土、无扬尘。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严格实施施工扬尘治理</w:t>
      </w:r>
    </w:p>
    <w:p>
      <w:pPr>
        <w:ind w:left="0" w:right="0" w:firstLine="560"/>
        <w:spacing w:before="450" w:after="450" w:line="312" w:lineRule="auto"/>
      </w:pPr>
      <w:r>
        <w:rPr>
          <w:rFonts w:ascii="宋体" w:hAnsi="宋体" w:eastAsia="宋体" w:cs="宋体"/>
          <w:color w:val="000"/>
          <w:sz w:val="28"/>
          <w:szCs w:val="28"/>
        </w:rPr>
        <w:t xml:space="preserve">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渣土运输车辆全部安装密闭装置，安装GPS卫星定位系统，并与执法部门联网。不符合要求上路行驶的，按本地管理规定进行上限处罚，并取消渣土运输资格。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实施工业堆场全封闭</w:t>
      </w:r>
    </w:p>
    <w:p>
      <w:pPr>
        <w:ind w:left="0" w:right="0" w:firstLine="560"/>
        <w:spacing w:before="450" w:after="450" w:line="312" w:lineRule="auto"/>
      </w:pPr>
      <w:r>
        <w:rPr>
          <w:rFonts w:ascii="宋体" w:hAnsi="宋体" w:eastAsia="宋体" w:cs="宋体"/>
          <w:color w:val="000"/>
          <w:sz w:val="28"/>
          <w:szCs w:val="28"/>
        </w:rPr>
        <w:t xml:space="preserve">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整治煤场扬尘污染</w:t>
      </w:r>
    </w:p>
    <w:p>
      <w:pPr>
        <w:ind w:left="0" w:right="0" w:firstLine="560"/>
        <w:spacing w:before="450" w:after="450" w:line="312" w:lineRule="auto"/>
      </w:pPr>
      <w:r>
        <w:rPr>
          <w:rFonts w:ascii="宋体" w:hAnsi="宋体" w:eastAsia="宋体" w:cs="宋体"/>
          <w:color w:val="000"/>
          <w:sz w:val="28"/>
          <w:szCs w:val="28"/>
        </w:rPr>
        <w:t xml:space="preserve">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严厉整治矿山扬尘</w:t>
      </w:r>
    </w:p>
    <w:p>
      <w:pPr>
        <w:ind w:left="0" w:right="0" w:firstLine="560"/>
        <w:spacing w:before="450" w:after="450" w:line="312" w:lineRule="auto"/>
      </w:pPr>
      <w:r>
        <w:rPr>
          <w:rFonts w:ascii="宋体" w:hAnsi="宋体" w:eastAsia="宋体" w:cs="宋体"/>
          <w:color w:val="000"/>
          <w:sz w:val="28"/>
          <w:szCs w:val="28"/>
        </w:rPr>
        <w:t xml:space="preserve">按照x省露天矿山污染深度整治专项行动要求，加强矿山扬尘污染全过程治理。xxxx年底前完成省、市下达的露天矿山停产整治、责任主体灭失矿山的生态修复任务，有序退出矿山企业xx</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县有关部门</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加强生态绿化建设</w:t>
      </w:r>
    </w:p>
    <w:p>
      <w:pPr>
        <w:ind w:left="0" w:right="0" w:firstLine="560"/>
        <w:spacing w:before="450" w:after="450" w:line="312" w:lineRule="auto"/>
      </w:pPr>
      <w:r>
        <w:rPr>
          <w:rFonts w:ascii="宋体" w:hAnsi="宋体" w:eastAsia="宋体" w:cs="宋体"/>
          <w:color w:val="000"/>
          <w:sz w:val="28"/>
          <w:szCs w:val="28"/>
        </w:rPr>
        <w:t xml:space="preserve">结合“山水林田湖”生态修复试点工作，推进奥运廊道绿化、山体绿化、城镇绿化及湿地保护与修复等项目实施。</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完成省、市下达的植树造林任务</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加强城县绿化建设，绿地率达到xx.xx%，人均公园绿地面积达到xx.xx平方米，绿化覆盖率达到xx.xx%。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加强焚烧秸秆、垃圾及燃放烟花爆竹监管</w:t>
      </w:r>
    </w:p>
    <w:p>
      <w:pPr>
        <w:ind w:left="0" w:right="0" w:firstLine="560"/>
        <w:spacing w:before="450" w:after="450" w:line="312" w:lineRule="auto"/>
      </w:pPr>
      <w:r>
        <w:rPr>
          <w:rFonts w:ascii="宋体" w:hAnsi="宋体" w:eastAsia="宋体" w:cs="宋体"/>
          <w:color w:val="000"/>
          <w:sz w:val="28"/>
          <w:szCs w:val="28"/>
        </w:rPr>
        <w:t xml:space="preserve">加强秸秆收、储、运和初加工体系建设，秸秆综合利用率稳定维持在xx%以上。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严禁露天焚烧秸秆、垃圾。实行县（区）、乡、村秸秆禁烧网格化监管，加强对农作物秸秆露天焚烧的监管。</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严格餐饮油烟管理</w:t>
      </w:r>
    </w:p>
    <w:p>
      <w:pPr>
        <w:ind w:left="0" w:right="0" w:firstLine="560"/>
        <w:spacing w:before="450" w:after="450" w:line="312" w:lineRule="auto"/>
      </w:pPr>
      <w:r>
        <w:rPr>
          <w:rFonts w:ascii="宋体" w:hAnsi="宋体" w:eastAsia="宋体" w:cs="宋体"/>
          <w:color w:val="000"/>
          <w:sz w:val="28"/>
          <w:szCs w:val="28"/>
        </w:rPr>
        <w:t xml:space="preserve">县城建成区餐饮业全部清洁能源，产生油烟的餐饮单位全部加装高效油烟净化装置。全面禁止露天烧烤。</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氨排放控制</w:t>
      </w:r>
    </w:p>
    <w:p>
      <w:pPr>
        <w:ind w:left="0" w:right="0" w:firstLine="560"/>
        <w:spacing w:before="450" w:after="450" w:line="312" w:lineRule="auto"/>
      </w:pPr>
      <w:r>
        <w:rPr>
          <w:rFonts w:ascii="宋体" w:hAnsi="宋体" w:eastAsia="宋体" w:cs="宋体"/>
          <w:color w:val="000"/>
          <w:sz w:val="28"/>
          <w:szCs w:val="28"/>
        </w:rPr>
        <w:t xml:space="preserve">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加强工业达标治理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推进重点行业工程减排</w:t>
      </w:r>
    </w:p>
    <w:p>
      <w:pPr>
        <w:ind w:left="0" w:right="0" w:firstLine="560"/>
        <w:spacing w:before="450" w:after="450" w:line="312" w:lineRule="auto"/>
      </w:pPr>
      <w:r>
        <w:rPr>
          <w:rFonts w:ascii="宋体" w:hAnsi="宋体" w:eastAsia="宋体" w:cs="宋体"/>
          <w:color w:val="000"/>
          <w:sz w:val="28"/>
          <w:szCs w:val="28"/>
        </w:rPr>
        <w:t xml:space="preserve">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推进钢铁行业治理和搬迁</w:t>
      </w:r>
    </w:p>
    <w:p>
      <w:pPr>
        <w:ind w:left="0" w:right="0" w:firstLine="560"/>
        <w:spacing w:before="450" w:after="450" w:line="312" w:lineRule="auto"/>
      </w:pPr>
      <w:r>
        <w:rPr>
          <w:rFonts w:ascii="宋体" w:hAnsi="宋体" w:eastAsia="宋体" w:cs="宋体"/>
          <w:color w:val="000"/>
          <w:sz w:val="28"/>
          <w:szCs w:val="28"/>
        </w:rPr>
        <w:t xml:space="preserve">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推进挥发性有机物治理</w:t>
      </w:r>
    </w:p>
    <w:p>
      <w:pPr>
        <w:ind w:left="0" w:right="0" w:firstLine="560"/>
        <w:spacing w:before="450" w:after="450" w:line="312" w:lineRule="auto"/>
      </w:pPr>
      <w:r>
        <w:rPr>
          <w:rFonts w:ascii="宋体" w:hAnsi="宋体" w:eastAsia="宋体" w:cs="宋体"/>
          <w:color w:val="000"/>
          <w:sz w:val="28"/>
          <w:szCs w:val="28"/>
        </w:rPr>
        <w:t xml:space="preserve">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落实排污许可制度，推行排污权交易</w:t>
      </w:r>
    </w:p>
    <w:p>
      <w:pPr>
        <w:ind w:left="0" w:right="0" w:firstLine="560"/>
        <w:spacing w:before="450" w:after="450" w:line="312" w:lineRule="auto"/>
      </w:pPr>
      <w:r>
        <w:rPr>
          <w:rFonts w:ascii="宋体" w:hAnsi="宋体" w:eastAsia="宋体" w:cs="宋体"/>
          <w:color w:val="000"/>
          <w:sz w:val="28"/>
          <w:szCs w:val="28"/>
        </w:rPr>
        <w:t xml:space="preserve">按照环境保护部《排污许可证管理暂行规定》和有关要求，开展重点行业排污许可证发放工作。按照省委、省政府的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完善绿色交通体系</w:t>
      </w:r>
    </w:p>
    <w:p>
      <w:pPr>
        <w:ind w:left="0" w:right="0" w:firstLine="560"/>
        <w:spacing w:before="450" w:after="450" w:line="312" w:lineRule="auto"/>
      </w:pPr>
      <w:r>
        <w:rPr>
          <w:rFonts w:ascii="宋体" w:hAnsi="宋体" w:eastAsia="宋体" w:cs="宋体"/>
          <w:color w:val="000"/>
          <w:sz w:val="28"/>
          <w:szCs w:val="28"/>
        </w:rPr>
        <w:t xml:space="preserve">引导公众绿色出行，构建绿色交通体系。</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推进机动车能源替代</w:t>
      </w:r>
    </w:p>
    <w:p>
      <w:pPr>
        <w:ind w:left="0" w:right="0" w:firstLine="560"/>
        <w:spacing w:before="450" w:after="450" w:line="312" w:lineRule="auto"/>
      </w:pPr>
      <w:r>
        <w:rPr>
          <w:rFonts w:ascii="宋体" w:hAnsi="宋体" w:eastAsia="宋体" w:cs="宋体"/>
          <w:color w:val="000"/>
          <w:sz w:val="28"/>
          <w:szCs w:val="28"/>
        </w:rPr>
        <w:t xml:space="preserve">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强化机动车环保管理</w:t>
      </w:r>
    </w:p>
    <w:p>
      <w:pPr>
        <w:ind w:left="0" w:right="0" w:firstLine="560"/>
        <w:spacing w:before="450" w:after="450" w:line="312" w:lineRule="auto"/>
      </w:pPr>
      <w:r>
        <w:rPr>
          <w:rFonts w:ascii="宋体" w:hAnsi="宋体" w:eastAsia="宋体" w:cs="宋体"/>
          <w:color w:val="000"/>
          <w:sz w:val="28"/>
          <w:szCs w:val="28"/>
        </w:rPr>
        <w:t xml:space="preserve">禁止销售、进口不符合阶段性排放标准的车辆，严禁把车辆登记、转入关。</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加大对机动车特别是重型柴油车的抽检和治理力度。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强化报废车辆和二手车市场监管，全力完成省下达的老旧车淘汰任务。</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加强道路行驶车辆监管</w:t>
      </w:r>
    </w:p>
    <w:p>
      <w:pPr>
        <w:ind w:left="0" w:right="0" w:firstLine="560"/>
        <w:spacing w:before="450" w:after="450" w:line="312" w:lineRule="auto"/>
      </w:pPr>
      <w:r>
        <w:rPr>
          <w:rFonts w:ascii="宋体" w:hAnsi="宋体" w:eastAsia="宋体" w:cs="宋体"/>
          <w:color w:val="000"/>
          <w:sz w:val="28"/>
          <w:szCs w:val="28"/>
        </w:rPr>
        <w:t xml:space="preserve">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强化油品质量监管</w:t>
      </w:r>
    </w:p>
    <w:p>
      <w:pPr>
        <w:ind w:left="0" w:right="0" w:firstLine="560"/>
        <w:spacing w:before="450" w:after="450" w:line="312" w:lineRule="auto"/>
      </w:pPr>
      <w:r>
        <w:rPr>
          <w:rFonts w:ascii="宋体" w:hAnsi="宋体" w:eastAsia="宋体" w:cs="宋体"/>
          <w:color w:val="000"/>
          <w:sz w:val="28"/>
          <w:szCs w:val="28"/>
        </w:rPr>
        <w:t xml:space="preserve">采取定期抽查抽检与开展专项执法行动相结合，严厉打击生产、销售劣质油品行为。</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严格加油站油气回收设施使用监管，年销售汽油量大于xxxx吨及其他具备条件的加油站，加快安装油气回收在线监测设备。</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强化科技支撑</w:t>
      </w:r>
    </w:p>
    <w:p>
      <w:pPr>
        <w:ind w:left="0" w:right="0" w:firstLine="560"/>
        <w:spacing w:before="450" w:after="450" w:line="312" w:lineRule="auto"/>
      </w:pPr>
      <w:r>
        <w:rPr>
          <w:rFonts w:ascii="宋体" w:hAnsi="宋体" w:eastAsia="宋体" w:cs="宋体"/>
          <w:color w:val="000"/>
          <w:sz w:val="28"/>
          <w:szCs w:val="28"/>
        </w:rPr>
        <w:t xml:space="preserve">对大气污染源排放清单进行更新，建立覆盖全部排放源和污染物的城县高分辨率排放清单。</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健全监管体系</w:t>
      </w:r>
    </w:p>
    <w:p>
      <w:pPr>
        <w:ind w:left="0" w:right="0" w:firstLine="560"/>
        <w:spacing w:before="450" w:after="450" w:line="312" w:lineRule="auto"/>
      </w:pPr>
      <w:r>
        <w:rPr>
          <w:rFonts w:ascii="宋体" w:hAnsi="宋体" w:eastAsia="宋体" w:cs="宋体"/>
          <w:color w:val="000"/>
          <w:sz w:val="28"/>
          <w:szCs w:val="28"/>
        </w:rPr>
        <w:t xml:space="preserve">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深化联合执法机制，继续开展“利剑斩污”和采暖季大气污染防治专项执法行动，坚持打击环境违法零容忍，保持严打高压态势。</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对涉高架源和挥发性有机物排放的重点企业，在采暖期等重点时段实行驻厂监管。加大对低效大气治污设施和未安装自动监测设施企业的监督检查频次和力度，严查超标、超总量排放行为。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强化重污染天气应对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提高环境空气质量监测水平</w:t>
      </w:r>
    </w:p>
    <w:p>
      <w:pPr>
        <w:ind w:left="0" w:right="0" w:firstLine="560"/>
        <w:spacing w:before="450" w:after="450" w:line="312" w:lineRule="auto"/>
      </w:pPr>
      <w:r>
        <w:rPr>
          <w:rFonts w:ascii="宋体" w:hAnsi="宋体" w:eastAsia="宋体" w:cs="宋体"/>
          <w:color w:val="000"/>
          <w:sz w:val="28"/>
          <w:szCs w:val="28"/>
        </w:rPr>
        <w:t xml:space="preserve">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县气象局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加强重污染天气防控与应对</w:t>
      </w:r>
    </w:p>
    <w:p>
      <w:pPr>
        <w:ind w:left="0" w:right="0" w:firstLine="560"/>
        <w:spacing w:before="450" w:after="450" w:line="312" w:lineRule="auto"/>
      </w:pPr>
      <w:r>
        <w:rPr>
          <w:rFonts w:ascii="宋体" w:hAnsi="宋体" w:eastAsia="宋体" w:cs="宋体"/>
          <w:color w:val="000"/>
          <w:sz w:val="28"/>
          <w:szCs w:val="28"/>
        </w:rPr>
        <w:t xml:space="preserve">健全应急减排“一厂（场）一策”制度，减排措施细化到具体企业、工地和单位生产工序。完善应急响应专项督查和部门联动机制，县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2024-11-22T22:15:53+08:00</dcterms:created>
  <dcterms:modified xsi:type="dcterms:W3CDTF">2024-11-22T22:15:53+08:00</dcterms:modified>
</cp:coreProperties>
</file>

<file path=docProps/custom.xml><?xml version="1.0" encoding="utf-8"?>
<Properties xmlns="http://schemas.openxmlformats.org/officeDocument/2006/custom-properties" xmlns:vt="http://schemas.openxmlformats.org/officeDocument/2006/docPropsVTypes"/>
</file>