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2024年人才工作会议讲话</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人才工作会议讲话范文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w:t>
      </w:r>
    </w:p>
    <w:p>
      <w:pPr>
        <w:ind w:left="0" w:right="0" w:firstLine="560"/>
        <w:spacing w:before="450" w:after="450" w:line="312" w:lineRule="auto"/>
      </w:pPr>
      <w:r>
        <w:rPr>
          <w:rFonts w:ascii="宋体" w:hAnsi="宋体" w:eastAsia="宋体" w:cs="宋体"/>
          <w:color w:val="000"/>
          <w:sz w:val="28"/>
          <w:szCs w:val="28"/>
        </w:rPr>
        <w:t xml:space="preserve">2024年人才工作会议讲话范文</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这次会议规格高、规模大、范围广，充分表明了市委、市政府对人才工作的高度重视，彰显了市委、市政府做好人才工作的信心和决心。刚才，我们观看了视频宣传片，X位优秀人才代表作了交流发言，讲的都很好，希望同志们向他们学习。同时，会议还对入选X省X支持计划的优秀人才代表和入选市委联系的专家代表进行了隆重表彰。</w:t>
      </w:r>
    </w:p>
    <w:p>
      <w:pPr>
        <w:ind w:left="0" w:right="0" w:firstLine="560"/>
        <w:spacing w:before="450" w:after="450" w:line="312" w:lineRule="auto"/>
      </w:pPr>
      <w:r>
        <w:rPr>
          <w:rFonts w:ascii="宋体" w:hAnsi="宋体" w:eastAsia="宋体" w:cs="宋体"/>
          <w:color w:val="000"/>
          <w:sz w:val="28"/>
          <w:szCs w:val="28"/>
        </w:rPr>
        <w:t xml:space="preserve">在此，我代表市委、市政府，向今天受到表彰的各界英才，表示热烈的祝贺！向长期辛勤工作在各个领域、各个行业的专业技术人员、技能劳动者以及广大人才工作者，致以亲切慰问和崇高敬意！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国以才立，政以才治，业以才兴。人才优势是最有潜力、最可依靠的优势。党的十八大以来，总书记就人才工作发表了一系列重要讲话，深刻指出了人才对党和国家事业发展的特殊重要性，深刻阐明了推进人才发展的一系列重大理论和实践问题。在重大意义上，总书记强调，办好中国的事情关键在党、关键在人、关键在人才；在目标任务上，总书记强调，要聚天下英才而用之；在体制机制上，总书记强调，要充分发挥市场在人才资源配置中的决定性作用；在核心要求上，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美丽X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X关心人才、关注人才、支持人才的强烈信号。围绕树立敬才爱才的鲜明导向，市委提出，只要你有梦想，我们就会为你插上腾飞的翅膀。累计发放各类资金X万元，全市人才总量达到X.X万人，入选国家“千人计划”X人，省“百人计划”X人，“青年拔尖人才”X人，“X英才”支持计划X人，市委联系专家X人。我们与富士康深度合作，深耕光机电产业，引人才、搭平台、强保障，致力满足X-X万名工程师工作生活，强势推动X建设迈上“快车道”。</w:t>
      </w:r>
    </w:p>
    <w:p>
      <w:pPr>
        <w:ind w:left="0" w:right="0" w:firstLine="560"/>
        <w:spacing w:before="450" w:after="450" w:line="312" w:lineRule="auto"/>
      </w:pPr>
      <w:r>
        <w:rPr>
          <w:rFonts w:ascii="宋体" w:hAnsi="宋体" w:eastAsia="宋体" w:cs="宋体"/>
          <w:color w:val="000"/>
          <w:sz w:val="28"/>
          <w:szCs w:val="28"/>
        </w:rPr>
        <w:t xml:space="preserve">我们对高层次人才贴心服务，一事一议、柔性引才，只要你肯为X的发展出力，我们承诺给予不低于其他城市的政策待遇。围绕构建引才留才的政策体系，我们连续出台《深化人才发展体制机制改革实施意见》《市级领导干部服务高层次人才制度》《推动大众创业万众创新激发内生动力的意见（试行）》《关于深化户籍制度改革助力高质量转型发展的实施办法（试行）》，以及最近印发的《关于激励高层次人才助力高质量转型发展的若干意见（试行）》和《X市吸引大学毕业生就业创业实施办法（试行）》等政策文件，构建起了X人才工作的六大政策支撑。</w:t>
      </w:r>
    </w:p>
    <w:p>
      <w:pPr>
        <w:ind w:left="0" w:right="0" w:firstLine="560"/>
        <w:spacing w:before="450" w:after="450" w:line="312" w:lineRule="auto"/>
      </w:pPr>
      <w:r>
        <w:rPr>
          <w:rFonts w:ascii="宋体" w:hAnsi="宋体" w:eastAsia="宋体" w:cs="宋体"/>
          <w:color w:val="000"/>
          <w:sz w:val="28"/>
          <w:szCs w:val="28"/>
        </w:rPr>
        <w:t xml:space="preserve">去年以来，全市共引进硕士以上毕业生X多名，其中“X”“X”“双一流”院校硕士X名，招才引智效应初步显现。围绕建立识才育才的科学机制，我们与德国GIZ合作，组织百名本土企业家赴德受训，在X职业技术学院落地德国二元制教育模式。加强“双创”建设，打造集“研发、孵化、产业化”于一体的创业平台。与富士康正式签署协议，建立X研发中心，X研究生院即将落地，x也将落地。X月X日，江淮重工挂牌成立了我市首个院士(专家)工作站，实现了我市院士工作站零的实破。我们大力推动干部素质提升，万名干部出国门、赴港澳、挂江浙、入中原、上省厅、下基层、坐课堂，开阔眼界，对标一流，解放思想。可以说，对人才，我们用心用情对待，真金白银投入，全心全意服务。一年多来，我们是这样做的，今后还会一如既往地做得更好。</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中原城市群的周边地市相比，与经济社会发展需求相比，无论是在人才引进使用的数量和质量上，还是在人才工作的机制和环境上，我们仍有明显差距。主要表现为:</w:t>
      </w:r>
    </w:p>
    <w:p>
      <w:pPr>
        <w:ind w:left="0" w:right="0" w:firstLine="560"/>
        <w:spacing w:before="450" w:after="450" w:line="312" w:lineRule="auto"/>
      </w:pPr>
      <w:r>
        <w:rPr>
          <w:rFonts w:ascii="宋体" w:hAnsi="宋体" w:eastAsia="宋体" w:cs="宋体"/>
          <w:color w:val="000"/>
          <w:sz w:val="28"/>
          <w:szCs w:val="28"/>
        </w:rPr>
        <w:t xml:space="preserve">一是人才总量不够、结构不优。每万人拥有人才量为X人，分别比全国、全省平均水平少X人、X人。初、中、高专业技术人员比例为X:X:X，初、中、高、技师人才比例为X.X：X.X:X.X:X.X，X依然是“人才资源小市”。二是平台建设薄弱。绝大多数非煤企业没有研发机构，产业集聚区的工程实验室、企业技术研究中心等建设滞后，缺乏集聚人才创新创造的载体，难以形成高层次人才聚集的硬件和产业支撑。三是高层次人才和重点产业、重点领域人才紧缺。具有博士学历的约占专业技术人才总量的X.X%，硕士研究生约占X.X%。复合型人才、拔尖人才、领军人才严重不足，非煤产业中的创新型企业数量少、规模小，尤其是事关我市长远发展的煤层气、光机电、装备制造、煤化工等方面的高精尖人才缺乏，严重制约了我市的高质量转型发展。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X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X高质量转型发展大势已定，我们呼唤人才、渴望人才、亟需人才。人才的成长离不开发展的需要和事业的平台。市委七届四次全会以来，市委市政府把“解放思想、凝聚共识、先行先试”，作为推动新时代美丽X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X发展最大的问题是改革开放不够，根本原因是思想解放不够。X要彻底摆脱煤炭依赖，跟上科技革命和产业变革步伐，缩短同全国发达地区的差距，出路在改革开放，关键在解放思想！</w:t>
      </w:r>
    </w:p>
    <w:p>
      <w:pPr>
        <w:ind w:left="0" w:right="0" w:firstLine="560"/>
        <w:spacing w:before="450" w:after="450" w:line="312" w:lineRule="auto"/>
      </w:pPr>
      <w:r>
        <w:rPr>
          <w:rFonts w:ascii="宋体" w:hAnsi="宋体" w:eastAsia="宋体" w:cs="宋体"/>
          <w:color w:val="000"/>
          <w:sz w:val="28"/>
          <w:szCs w:val="28"/>
        </w:rPr>
        <w:t xml:space="preserve">我们坚持“X的事，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美丽X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一是发展方位上达成共识。从X维度看X，X是X东南一隅。从区域维度看X，X是中原城市群的核心城市。一小时经济圈内，我们周边有X多万人口，X万的城市人口，X.X万亿元的GDP。处理好“山上”和“山下”的关系，把握住能源、教育、康养、文化、生态、精密制造六个比较优势，既是X的发展机遇，也是大家干事创业、放飞梦想的重要突破口。二是发展路径上达成共识。市委七届六次全会，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X建设。三是发展定位上达成共识。我们既要抓住发展不平衡不充分这个主要矛盾，更要抓住“不充分”这个矛盾的主要方面。下最大气力补齐“不充分”的短板，以充分发展促成平衡发展。我们的目标定位是：到X年，与全国、全省同步全面建成小康社会，全面完成“十三五”规划目标任务。到X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X+X”产业政策体系，农林文旅康融合发展、深化户籍制度改革、盘活农村集体土地资源、人才引进等相关政策，推动落实了城际公交、市域公交、环保网格化管理、点状供地双平衡、信用互助机制、造气岛等一系列先行先试举措。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X平方公里的土地，蕴藏着宝贵财富，孕育着磅礴力量，充满着无限生机，敞开着宽广胸怀，展现出难得机遇。我们坚信，X前景可期，值得大家信赖；我们坚信，大家才华横溢，定能马到成功。我们真诚希望各类人才都能在X找到梦想与现实的结合点，找到实现人生抱负的突破口，与美丽X共谋发展、共创辉煌、共赢未来。</w:t>
      </w:r>
    </w:p>
    <w:p>
      <w:pPr>
        <w:ind w:left="0" w:right="0" w:firstLine="560"/>
        <w:spacing w:before="450" w:after="450" w:line="312" w:lineRule="auto"/>
      </w:pPr>
      <w:r>
        <w:rPr>
          <w:rFonts w:ascii="宋体" w:hAnsi="宋体" w:eastAsia="宋体" w:cs="宋体"/>
          <w:color w:val="000"/>
          <w:sz w:val="28"/>
          <w:szCs w:val="28"/>
        </w:rPr>
        <w:t xml:space="preserve">三、让X成为天下英才向往的地方，我们以最大的诚意吸引人才、集聚人才、留住人才。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一是人才政策覆盖面更广。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养引进企业和项目需要的创新型实用人才。二是政策含金量更高。参考了太原、西安、郑州、X等城市的引才政策，充分考虑了人才对户口、住房、教育、资金、激励等方面的需求，与X之前的政策比，政策优惠力度更大。比如，全日制博士、硕士在我市落户并与我市企业签订三年以上劳动合同，五年内在我市首次购房的，分别给予X万元、X万元购房补贴。比如，博士、硕士或具有高级专业技术职称的人员（团队）来我市创新创业，使用金融机构贷款的，X万元以内可享受最长X年政府全额贴息，X万元以内可享受最长X年贷款利率X%的政府贴息。比如，经公开程序全职引进我市事业单位工作的博士、硕士，三年内可按每月X元、X元标准享受额外生活补贴。比如，大学毕业生在我市首次创办企业，正常经营一年以上的，给予一次性X元创业补贴；创业项目运营良好且带动X人以上就业的，择优给予X万元创业资助；运营三年后评估前景较好的，再给予X万元重点支持，等等。这些政策，每一条都是实实在在的真金白银支持。三是引才办法更加灵活。坚持全职引才与柔性引才相结合，不求所有，但求所用。探索采取技术入股、有偿咨询、聘请顾问、兼职挂职、定期服务、课题招标、技术合作开发等多种灵活方式，想方设法让大量高素质人才到X发展，以人才的“智高点”抢占产业“制高点”。对帮助我市解决重大技术难题，取得重大科技成果的，经用人单位申请，市委市政府可按照“一事一议”的方式给予特殊奖励，进一步打开了人才引进的“绿色通道”。我们就是要用最大的诚意、最优的政策、最好的环境，吸引人才、培养人才、集聚人才、用好人才，把X打造成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四、提出六点希望，各类人才要各尽所能、各展所长、尽显风采。无论是引进的人才，还是我们的本土人才，希望都能在美丽X高质量转型发展中找准自己的位置，发挥自己的优势，与X一起成长、共同进步。</w:t>
      </w:r>
    </w:p>
    <w:p>
      <w:pPr>
        <w:ind w:left="0" w:right="0" w:firstLine="560"/>
        <w:spacing w:before="450" w:after="450" w:line="312" w:lineRule="auto"/>
      </w:pPr>
      <w:r>
        <w:rPr>
          <w:rFonts w:ascii="宋体" w:hAnsi="宋体" w:eastAsia="宋体" w:cs="宋体"/>
          <w:color w:val="000"/>
          <w:sz w:val="28"/>
          <w:szCs w:val="28"/>
        </w:rPr>
        <w:t xml:space="preserve">一是当好决策的智库。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二是当好创新的先锋。市委、市政府大力支持各类人才发挥各自的专业特长，在自己的领域、自己的行业内，争做创新先锋。特别鼓励大家积极投身X“两只翅膀腾飞，三足鼎立支撑，城市两翼发展”的高质量转型发展实践，把专业思维和X的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三是当好引才的红娘。希望大家充分发挥人才的资源优势，通过自己的平台，把自己的老师、自己的朋友、自己的团队、自己的学生，介绍到X，以才引才，帮助X解决问题、推动发展。</w:t>
      </w:r>
    </w:p>
    <w:p>
      <w:pPr>
        <w:ind w:left="0" w:right="0" w:firstLine="560"/>
        <w:spacing w:before="450" w:after="450" w:line="312" w:lineRule="auto"/>
      </w:pPr>
      <w:r>
        <w:rPr>
          <w:rFonts w:ascii="宋体" w:hAnsi="宋体" w:eastAsia="宋体" w:cs="宋体"/>
          <w:color w:val="000"/>
          <w:sz w:val="28"/>
          <w:szCs w:val="28"/>
        </w:rPr>
        <w:t xml:space="preserve">四是当好育才的先生。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五是当好忠诚的表率。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六是当好修身的模范。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一要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三要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四要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开放的X呼唤人才，发展的X渴望人才，奋进的X亟需人才。希望全市上下以此次会议为新起点，倍加爱才惜才，狠抓政策落实，推动我市人才工作进入全面优化、重装出发的新阶段；希望广大英才积极投身X建设“先行区、领跑者、桥头堡”的伟大实践，放飞人生梦想、勇于追求卓越，为推动新时代美丽X高质量转型发展取得新成果，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2025-01-31T11:09:40+08:00</dcterms:created>
  <dcterms:modified xsi:type="dcterms:W3CDTF">2025-01-31T11:09:40+08:00</dcterms:modified>
</cp:coreProperties>
</file>

<file path=docProps/custom.xml><?xml version="1.0" encoding="utf-8"?>
<Properties xmlns="http://schemas.openxmlformats.org/officeDocument/2006/custom-properties" xmlns:vt="http://schemas.openxmlformats.org/officeDocument/2006/docPropsVTypes"/>
</file>