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围绕“政治纪律、政治规矩”主题交流研讨材料</w:t>
      </w:r>
      <w:bookmarkEnd w:id="1"/>
    </w:p>
    <w:p>
      <w:pPr>
        <w:jc w:val="center"/>
        <w:spacing w:before="0" w:after="450"/>
      </w:pPr>
      <w:r>
        <w:rPr>
          <w:rFonts w:ascii="Arial" w:hAnsi="Arial" w:eastAsia="Arial" w:cs="Arial"/>
          <w:color w:val="999999"/>
          <w:sz w:val="20"/>
          <w:szCs w:val="20"/>
        </w:rPr>
        <w:t xml:space="preserve">来源：网络  作者：悠然自得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围绕“政治纪律、政治规矩”主题交流研讨材料（**派出所**）十九大报告指出：全面推进党的政治建设、思想建设、组织建设、作风建设、纪律建设，把制度建设贯穿其中，深入推进反腐败斗争，不断提高党的建设质量。严明党的政治纪律符合习近平新时代中国特色...</w:t>
      </w:r>
    </w:p>
    <w:p>
      <w:pPr>
        <w:ind w:left="0" w:right="0" w:firstLine="560"/>
        <w:spacing w:before="450" w:after="450" w:line="312" w:lineRule="auto"/>
      </w:pPr>
      <w:r>
        <w:rPr>
          <w:rFonts w:ascii="宋体" w:hAnsi="宋体" w:eastAsia="宋体" w:cs="宋体"/>
          <w:color w:val="000"/>
          <w:sz w:val="28"/>
          <w:szCs w:val="28"/>
        </w:rPr>
        <w:t xml:space="preserve">围绕“政治纪律、政治规矩”主题交流研讨材料</w:t>
      </w:r>
    </w:p>
    <w:p>
      <w:pPr>
        <w:ind w:left="0" w:right="0" w:firstLine="560"/>
        <w:spacing w:before="450" w:after="450" w:line="312" w:lineRule="auto"/>
      </w:pPr>
      <w:r>
        <w:rPr>
          <w:rFonts w:ascii="宋体" w:hAnsi="宋体" w:eastAsia="宋体" w:cs="宋体"/>
          <w:color w:val="000"/>
          <w:sz w:val="28"/>
          <w:szCs w:val="28"/>
        </w:rPr>
        <w:t xml:space="preserve">（**派出所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九大报告指出：全面推进党的政治建设、思想建设、组织建设、作风建设、纪律建设，把制度建设贯穿其中，深入推进反腐败斗争，不断提高党的建设质量。严明党的政治纪律符合习近平新时代中国特色社会主义思想特别是总书记关于制度治党、依规治党的重要思想。作为基层派出所民警必须做到：做政治的明白人，对党绝对忠诚，始终同党中央在思想上政治上行动上保持高度一致，自觉执行党的纪律和规矩，真正做到头脑始终清醒，立场始终坚定。</w:t>
      </w:r>
    </w:p>
    <w:p>
      <w:pPr>
        <w:ind w:left="0" w:right="0" w:firstLine="560"/>
        <w:spacing w:before="450" w:after="450" w:line="312" w:lineRule="auto"/>
      </w:pPr>
      <w:r>
        <w:rPr>
          <w:rFonts w:ascii="宋体" w:hAnsi="宋体" w:eastAsia="宋体" w:cs="宋体"/>
          <w:color w:val="000"/>
          <w:sz w:val="28"/>
          <w:szCs w:val="28"/>
        </w:rPr>
        <w:t xml:space="preserve">一、明确工作职责，勇挑守纪重担。</w:t>
      </w:r>
    </w:p>
    <w:p>
      <w:pPr>
        <w:ind w:left="0" w:right="0" w:firstLine="560"/>
        <w:spacing w:before="450" w:after="450" w:line="312" w:lineRule="auto"/>
      </w:pPr>
      <w:r>
        <w:rPr>
          <w:rFonts w:ascii="宋体" w:hAnsi="宋体" w:eastAsia="宋体" w:cs="宋体"/>
          <w:color w:val="000"/>
          <w:sz w:val="28"/>
          <w:szCs w:val="28"/>
        </w:rPr>
        <w:t xml:space="preserve">要把严明政治纪律作为管党治党的首要任务。现在，我们有的党组织和领导干部存在一些片面认识，比如有的认为遵守政治纪律主要是党员领导干部的事，一般的党员干部在政治纪律上出不了大问题；有的认为干部只要没有腐败问题就行，对其他问题忽略不计，这些片面的认识必须纠正。干部在政治上出问题，对党的危害不亚于腐败问题，甚至更严重。各级党组织要牢固树立“从严治党是最大责任”、“管党治党首先抓纪律建设”、“抓纪律建设首先要严明政治纪律”的理念，把严明政治纪律放在管党治党的首要位置。作为派出所负责人要严格落实一岗双责，为整个部门严明政治纪律把好关。</w:t>
      </w:r>
    </w:p>
    <w:p>
      <w:pPr>
        <w:ind w:left="0" w:right="0" w:firstLine="560"/>
        <w:spacing w:before="450" w:after="450" w:line="312" w:lineRule="auto"/>
      </w:pPr>
      <w:r>
        <w:rPr>
          <w:rFonts w:ascii="宋体" w:hAnsi="宋体" w:eastAsia="宋体" w:cs="宋体"/>
          <w:color w:val="000"/>
          <w:sz w:val="28"/>
          <w:szCs w:val="28"/>
        </w:rPr>
        <w:t xml:space="preserve">二、坚定理想信念，加强理论学习。</w:t>
      </w:r>
    </w:p>
    <w:p>
      <w:pPr>
        <w:ind w:left="0" w:right="0" w:firstLine="560"/>
        <w:spacing w:before="450" w:after="450" w:line="312" w:lineRule="auto"/>
      </w:pPr>
      <w:r>
        <w:rPr>
          <w:rFonts w:ascii="宋体" w:hAnsi="宋体" w:eastAsia="宋体" w:cs="宋体"/>
          <w:color w:val="000"/>
          <w:sz w:val="28"/>
          <w:szCs w:val="28"/>
        </w:rPr>
        <w:t xml:space="preserve">要自觉学习十九大精神，高举习近平新时代中国特色社会主义思想伟大旗帜，努力掌握理论体系和精神实质，加强理想信念教育，提高政治素养，克服精神懈怠的危险，能力不足的危险，脱离群众的危险，消极腐败的危险。提高自己的政治敏锐性和政治鉴别力，树立科学的世界观、人生观和价值观，要以解决思想和工作中存在的实际问题为出发点，特别要在理论联系实际、指导实践上下真功夫，坚持读原著、学原文、悟原理，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三、严于律己律人，常思纪律建设。</w:t>
      </w:r>
    </w:p>
    <w:p>
      <w:pPr>
        <w:ind w:left="0" w:right="0" w:firstLine="560"/>
        <w:spacing w:before="450" w:after="450" w:line="312" w:lineRule="auto"/>
      </w:pPr>
      <w:r>
        <w:rPr>
          <w:rFonts w:ascii="宋体" w:hAnsi="宋体" w:eastAsia="宋体" w:cs="宋体"/>
          <w:color w:val="000"/>
          <w:sz w:val="28"/>
          <w:szCs w:val="28"/>
        </w:rPr>
        <w:t xml:space="preserve">在工作中，要践行“对党忠诚、服务人民、执法公正、纪律严明”总要求，遵守人民警察有关条令、纪律，一切从实际出发，实事求是，与时俱进，戒浮戒躁，戒虚戒假，戒奢戒虚；思想上自觉抵制腐朽思想文化和生活方式的影响，牢记“吃苦在前，享受在后”的革命誓言，不和工作讲条件，不与组织讲待遇，不同上级讲价钱，执行党的决定，严守党的纪律，保守党的秘密，不该说的话不说，不该做的事不做，不该交的友不交。要坚持一身正气，两袖清风，常修为政之德、常思贪欲之害、常怀律己之心，以攻坚克难的工作热情，真抓实干的工作态度，凝心聚力的工作干劲为加快辖区经济建设保驾护航。</w:t>
      </w:r>
    </w:p>
    <w:p>
      <w:pPr>
        <w:ind w:left="0" w:right="0" w:firstLine="560"/>
        <w:spacing w:before="450" w:after="450" w:line="312" w:lineRule="auto"/>
      </w:pPr>
      <w:r>
        <w:rPr>
          <w:rFonts w:ascii="宋体" w:hAnsi="宋体" w:eastAsia="宋体" w:cs="宋体"/>
          <w:color w:val="000"/>
          <w:sz w:val="28"/>
          <w:szCs w:val="28"/>
        </w:rPr>
        <w:t xml:space="preserve">四、剖析存在问题，切实抓好整改。</w:t>
      </w:r>
    </w:p>
    <w:p>
      <w:pPr>
        <w:ind w:left="0" w:right="0" w:firstLine="560"/>
        <w:spacing w:before="450" w:after="450" w:line="312" w:lineRule="auto"/>
      </w:pPr>
      <w:r>
        <w:rPr>
          <w:rFonts w:ascii="宋体" w:hAnsi="宋体" w:eastAsia="宋体" w:cs="宋体"/>
          <w:color w:val="000"/>
          <w:sz w:val="28"/>
          <w:szCs w:val="28"/>
        </w:rPr>
        <w:t xml:space="preserve">为积极响应人民群众对公安工作的新期待，要虚心接受和采纳人民群众提出的意见和建议，认真研究整改措施，在日常工作中倍加努力，不断改进，力促公安工作再创佳绩，进一步增强群众的安全感，提高人民群众对公安工作和社会治安的满意度。一是积极探索加强队伍管理的新机制，强化以制度管人，以制度管事的认识，结合队伍实际，研究出台一些促进公安工作和队伍建设的规章制度。二是通过加强业务培训、加强政治学习、加强纪律教育等方式增强队伍凝聚力、战斗力，以所队室为单位加强对民警的学习教育，使学习保持常态化、系统化、专业化，提高民警的整体素质和工作水平，进一步提高工作效率和服务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2025-04-06T16:49:24+08:00</dcterms:created>
  <dcterms:modified xsi:type="dcterms:W3CDTF">2025-04-06T16:49:24+08:00</dcterms:modified>
</cp:coreProperties>
</file>

<file path=docProps/custom.xml><?xml version="1.0" encoding="utf-8"?>
<Properties xmlns="http://schemas.openxmlformats.org/officeDocument/2006/custom-properties" xmlns:vt="http://schemas.openxmlformats.org/officeDocument/2006/docPropsVTypes"/>
</file>