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全民素质提升 政协委员在行动实施方案</w:t>
      </w:r>
      <w:bookmarkEnd w:id="1"/>
    </w:p>
    <w:p>
      <w:pPr>
        <w:jc w:val="center"/>
        <w:spacing w:before="0" w:after="450"/>
      </w:pPr>
      <w:r>
        <w:rPr>
          <w:rFonts w:ascii="Arial" w:hAnsi="Arial" w:eastAsia="Arial" w:cs="Arial"/>
          <w:color w:val="999999"/>
          <w:sz w:val="20"/>
          <w:szCs w:val="20"/>
        </w:rPr>
        <w:t xml:space="preserve">来源：网络  作者：梦里寻梅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开展“全民素质提升——政协委员在行动”主题实践活动实施方案为全面贯彻落实县委《**县全民文明素质提升行动实施方案》精神，县政协决定组织开展“全民素质提升——政协委员在行动”主题实践活动，结合工作实际，特制定如下实施方案。一、总体要求以习...</w:t>
      </w:r>
    </w:p>
    <w:p>
      <w:pPr>
        <w:ind w:left="0" w:right="0" w:firstLine="560"/>
        <w:spacing w:before="450" w:after="450" w:line="312" w:lineRule="auto"/>
      </w:pPr>
      <w:r>
        <w:rPr>
          <w:rFonts w:ascii="宋体" w:hAnsi="宋体" w:eastAsia="宋体" w:cs="宋体"/>
          <w:color w:val="000"/>
          <w:sz w:val="28"/>
          <w:szCs w:val="28"/>
        </w:rPr>
        <w:t xml:space="preserve">关于开展“全民素质提升——政协委员在行动”</w:t>
      </w:r>
    </w:p>
    <w:p>
      <w:pPr>
        <w:ind w:left="0" w:right="0" w:firstLine="560"/>
        <w:spacing w:before="450" w:after="450" w:line="312" w:lineRule="auto"/>
      </w:pPr>
      <w:r>
        <w:rPr>
          <w:rFonts w:ascii="宋体" w:hAnsi="宋体" w:eastAsia="宋体" w:cs="宋体"/>
          <w:color w:val="000"/>
          <w:sz w:val="28"/>
          <w:szCs w:val="28"/>
        </w:rPr>
        <w:t xml:space="preserve">主题实践活动实施方案</w:t>
      </w:r>
    </w:p>
    <w:p>
      <w:pPr>
        <w:ind w:left="0" w:right="0" w:firstLine="560"/>
        <w:spacing w:before="450" w:after="450" w:line="312" w:lineRule="auto"/>
      </w:pPr>
      <w:r>
        <w:rPr>
          <w:rFonts w:ascii="宋体" w:hAnsi="宋体" w:eastAsia="宋体" w:cs="宋体"/>
          <w:color w:val="000"/>
          <w:sz w:val="28"/>
          <w:szCs w:val="28"/>
        </w:rPr>
        <w:t xml:space="preserve">为全面贯彻落实县委《**县全民文明素质提升行动实施方案》精神，县政协决定组织开展“全民素质提升——政协委员在行动”主题实践活动，结合工作实际，特制定如下实施方案。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紧紧围绕县委提出的建设“三个重点”、开展“四项行动”、打造美丽**工作重点，充分发挥政协委员的示范带头作用，尽心尽力建诤言，凝心聚力献良策，身体力行做榜样，助推全民文明素质提升行动深入开展。</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以助推</w:t>
      </w:r>
    </w:p>
    <w:p>
      <w:pPr>
        <w:ind w:left="0" w:right="0" w:firstLine="560"/>
        <w:spacing w:before="450" w:after="450" w:line="312" w:lineRule="auto"/>
      </w:pPr>
      <w:r>
        <w:rPr>
          <w:rFonts w:ascii="宋体" w:hAnsi="宋体" w:eastAsia="宋体" w:cs="宋体"/>
          <w:color w:val="000"/>
          <w:sz w:val="28"/>
          <w:szCs w:val="28"/>
        </w:rPr>
        <w:t xml:space="preserve">“礼仪**”“书香**”“诚信**”建设为重点，结合文明交通质量提升、文明城市创建、孝老爱亲风尚培育活动开展，积极组织引导广大政协委员，充分发挥履职尽责主体模范作用，努力当好全民文明素质提升行动的宣讲员、助力员、推动员、示范员、倡导员、监督员，为弘扬时代主旋律、传播社会正能量、创建“最美风景**人”新时代文明实践金字招牌贡献政协力量。</w:t>
      </w:r>
    </w:p>
    <w:p>
      <w:pPr>
        <w:ind w:left="0" w:right="0" w:firstLine="560"/>
        <w:spacing w:before="450" w:after="450" w:line="312" w:lineRule="auto"/>
      </w:pPr>
      <w:r>
        <w:rPr>
          <w:rFonts w:ascii="宋体" w:hAnsi="宋体" w:eastAsia="宋体" w:cs="宋体"/>
          <w:color w:val="000"/>
          <w:sz w:val="28"/>
          <w:szCs w:val="28"/>
        </w:rPr>
        <w:t xml:space="preserve">1.当好“礼仪**”建设的宣讲员。</w:t>
      </w:r>
    </w:p>
    <w:p>
      <w:pPr>
        <w:ind w:left="0" w:right="0" w:firstLine="560"/>
        <w:spacing w:before="450" w:after="450" w:line="312" w:lineRule="auto"/>
      </w:pPr>
      <w:r>
        <w:rPr>
          <w:rFonts w:ascii="宋体" w:hAnsi="宋体" w:eastAsia="宋体" w:cs="宋体"/>
          <w:color w:val="000"/>
          <w:sz w:val="28"/>
          <w:szCs w:val="28"/>
        </w:rPr>
        <w:t xml:space="preserve">结合政协各界别工作实际，引导政协委员积极参加公民道德规范宣讲、礼仪知识培训竞赛等“做文明有礼**人”各项系列活动，参与倡导全民“学礼仪、知礼仪、守礼仪”。一是组织政协委员积极参加生活礼仪、交往礼仪、职业礼仪常识和村民居民文明公约宣讲活动，主动参与《文明**人礼仪手册》编印发放活动，助力提升城乡居民文明礼仪素养。二是倡导政协委员积极争做党员志愿者、巾帼志愿者、青年志愿者、文化志愿者等各种志愿服务活动，以实际行动践行社会主义核心价值观。三是引导政协委员积极参与“传家风、扬家训、树新风”活动，带头参与文明殡葬、抵制“升学宴”“谢师宴”、远离“黄毒赌”等文明新风宣传活动，大力弘扬“婚事新办、丧事简办”的社会新风尚，争做抵制假丑恶、弘扬真善美的新时代文明实践模范。</w:t>
      </w:r>
    </w:p>
    <w:p>
      <w:pPr>
        <w:ind w:left="0" w:right="0" w:firstLine="560"/>
        <w:spacing w:before="450" w:after="450" w:line="312" w:lineRule="auto"/>
      </w:pPr>
      <w:r>
        <w:rPr>
          <w:rFonts w:ascii="宋体" w:hAnsi="宋体" w:eastAsia="宋体" w:cs="宋体"/>
          <w:color w:val="000"/>
          <w:sz w:val="28"/>
          <w:szCs w:val="28"/>
        </w:rPr>
        <w:t xml:space="preserve">2.当好“书香**”建设的助力员。</w:t>
      </w:r>
    </w:p>
    <w:p>
      <w:pPr>
        <w:ind w:left="0" w:right="0" w:firstLine="560"/>
        <w:spacing w:before="450" w:after="450" w:line="312" w:lineRule="auto"/>
      </w:pPr>
      <w:r>
        <w:rPr>
          <w:rFonts w:ascii="宋体" w:hAnsi="宋体" w:eastAsia="宋体" w:cs="宋体"/>
          <w:color w:val="000"/>
          <w:sz w:val="28"/>
          <w:szCs w:val="28"/>
        </w:rPr>
        <w:t xml:space="preserve">组织引导政协委员助推“书香**”建设，积极争做**传统文化的传承人和“好读书”的带头人。一是充分利用“世界读书日”“全国科普日”“国庆节”等节日，动员政协委员积极参加县上举办的读书会、读书沙龙、读书演讲比赛、读书论坛、读书征文等活动，认真开展政协委员读书荐书活动，为推动书香机关、书香企业、书香校园、书香社区、书香家庭建设助力添劲。二是组织举办政协委员读书讲座。结合6月份政协委员专题培训班，安排读书专题，讲授读书知识，激发委员读书热情，提高履职建言知识水平。三是集中开展政协委员赠书活动。引导政协委员通过捐资、爱心捐赠等方式，为城乡广大读者集中购置捐赠一批内容健康向上、教育意义深远的图书读物，进一步丰富群众的精神食粮，增强群众的读书引力。四是组织工商界委员在企业开展“职工素质提升活动”，积极引导企业员工学习新知识，钻研新技术，适应新形势，增强新本领，做出新业绩。</w:t>
      </w:r>
    </w:p>
    <w:p>
      <w:pPr>
        <w:ind w:left="0" w:right="0" w:firstLine="560"/>
        <w:spacing w:before="450" w:after="450" w:line="312" w:lineRule="auto"/>
      </w:pPr>
      <w:r>
        <w:rPr>
          <w:rFonts w:ascii="宋体" w:hAnsi="宋体" w:eastAsia="宋体" w:cs="宋体"/>
          <w:color w:val="000"/>
          <w:sz w:val="28"/>
          <w:szCs w:val="28"/>
        </w:rPr>
        <w:t xml:space="preserve">3.当好“诚信**”建设的推动员。</w:t>
      </w:r>
    </w:p>
    <w:p>
      <w:pPr>
        <w:ind w:left="0" w:right="0" w:firstLine="560"/>
        <w:spacing w:before="450" w:after="450" w:line="312" w:lineRule="auto"/>
      </w:pPr>
      <w:r>
        <w:rPr>
          <w:rFonts w:ascii="宋体" w:hAnsi="宋体" w:eastAsia="宋体" w:cs="宋体"/>
          <w:color w:val="000"/>
          <w:sz w:val="28"/>
          <w:szCs w:val="28"/>
        </w:rPr>
        <w:t xml:space="preserve">积极参与县委提出的“我是诚信公民”“我是诚信**人”“我是诚信企业家”主题活动，引导政协委员深入开展公民诚信、商务诚信建设。一是在各参加单位、全体委员和政协机关开展“诚信建设年”活动。向全体委员发起诚信建设倡议书，结合委员专题培训开展诚信建设专题讲座，组织进行“我与诚信同行”签名活动，签署政协委员诚信履职承诺书，教育引导广大政协委员树立诚信无价的观念，争做诚信风尚的引领者、共建诚信政协的践行者。二是大力倡导政协委员“为民、诚信、专业”履职，正确行使人民赋予的民主权利，在深入调查研究的基础上据实撰写提案，诚实为民服务，准确建言献策，带头守信守诺，树立政协委员良好群体形象。三是在工商、经济界委员中广泛开展“做诚信人、办诚信事、赢诚信利”主题实践活动，引导委员自觉做到不欠薪、不欺诈、不使假，文明经商、诚信经营，争创“诚信企业”，争当文明诚信经营户。</w:t>
      </w:r>
    </w:p>
    <w:p>
      <w:pPr>
        <w:ind w:left="0" w:right="0" w:firstLine="560"/>
        <w:spacing w:before="450" w:after="450" w:line="312" w:lineRule="auto"/>
      </w:pPr>
      <w:r>
        <w:rPr>
          <w:rFonts w:ascii="宋体" w:hAnsi="宋体" w:eastAsia="宋体" w:cs="宋体"/>
          <w:color w:val="000"/>
          <w:sz w:val="28"/>
          <w:szCs w:val="28"/>
        </w:rPr>
        <w:t xml:space="preserve">4.当好“孝老爱亲”德育的示范员。</w:t>
      </w:r>
    </w:p>
    <w:p>
      <w:pPr>
        <w:ind w:left="0" w:right="0" w:firstLine="560"/>
        <w:spacing w:before="450" w:after="450" w:line="312" w:lineRule="auto"/>
      </w:pPr>
      <w:r>
        <w:rPr>
          <w:rFonts w:ascii="宋体" w:hAnsi="宋体" w:eastAsia="宋体" w:cs="宋体"/>
          <w:color w:val="000"/>
          <w:sz w:val="28"/>
          <w:szCs w:val="28"/>
        </w:rPr>
        <w:t xml:space="preserve">积极引导和组织政协委员在培育孝老爱亲风尚活动中当好表率，争做示范。一是开展关爱老人志愿者服务活动，结合节假日不定期组织引导广大政协委员，经常到敬老院、老年公寓及孤寡老人、空巢老人家中提供家政服务、生活照料、应急救护、健康保健等志愿服务。二是开展抗美援朝老战士慰问活动，结合“委员活动日”和文史资料征集活动，5月中旬组织部分政协委员分赴各镇，对全县所有在世的抗美援朝老战士进行集中慰问和事迹采访，年内编辑出版**政协文史资料第八辑——《**人物传略（抗美援朝**籍战士专辑）》。</w:t>
      </w:r>
    </w:p>
    <w:p>
      <w:pPr>
        <w:ind w:left="0" w:right="0" w:firstLine="560"/>
        <w:spacing w:before="450" w:after="450" w:line="312" w:lineRule="auto"/>
      </w:pPr>
      <w:r>
        <w:rPr>
          <w:rFonts w:ascii="宋体" w:hAnsi="宋体" w:eastAsia="宋体" w:cs="宋体"/>
          <w:color w:val="000"/>
          <w:sz w:val="28"/>
          <w:szCs w:val="28"/>
        </w:rPr>
        <w:t xml:space="preserve">5.当好“文明交通”行动的倡导员。</w:t>
      </w:r>
    </w:p>
    <w:p>
      <w:pPr>
        <w:ind w:left="0" w:right="0" w:firstLine="560"/>
        <w:spacing w:before="450" w:after="450" w:line="312" w:lineRule="auto"/>
      </w:pPr>
      <w:r>
        <w:rPr>
          <w:rFonts w:ascii="宋体" w:hAnsi="宋体" w:eastAsia="宋体" w:cs="宋体"/>
          <w:color w:val="000"/>
          <w:sz w:val="28"/>
          <w:szCs w:val="28"/>
        </w:rPr>
        <w:t xml:space="preserve">教育引导政协委员增强文明交通意识，助力文明交通行动，提升文明交通质量。一是开展“车让人、人守规”政协委员文明出行倡议活动，向全体政协委员发出倡仪书，号召政协委员从自己做起，从现在做起，做文明人、行文明路、开文明车，当好“车让人、人守规”的倡导者、维护者，通过自己的行动去影响和带动身边的人，共同营造安全、畅通、文明、和谐的交通环境，为全县百姓做表率、树样板。二是在县政协机关和全体政协委员中开展“文明出行、从我做起”实践活动，以文明出行宣传教育、志愿服务为主要内容，强化机关干部和政协委员法治意识、规则意识、公德意识，通过宣传、教育、劝导、整治等方式引导干部委员带头模范遵守交通法规，提高文明出行意识，养成文明出行习惯，使机关干部和委员成为文明出行的实践者、推动者。</w:t>
      </w:r>
    </w:p>
    <w:p>
      <w:pPr>
        <w:ind w:left="0" w:right="0" w:firstLine="560"/>
        <w:spacing w:before="450" w:after="450" w:line="312" w:lineRule="auto"/>
      </w:pPr>
      <w:r>
        <w:rPr>
          <w:rFonts w:ascii="宋体" w:hAnsi="宋体" w:eastAsia="宋体" w:cs="宋体"/>
          <w:color w:val="000"/>
          <w:sz w:val="28"/>
          <w:szCs w:val="28"/>
        </w:rPr>
        <w:t xml:space="preserve">6.当好“文明城市”创建的监督员。</w:t>
      </w:r>
    </w:p>
    <w:p>
      <w:pPr>
        <w:ind w:left="0" w:right="0" w:firstLine="560"/>
        <w:spacing w:before="450" w:after="450" w:line="312" w:lineRule="auto"/>
      </w:pPr>
      <w:r>
        <w:rPr>
          <w:rFonts w:ascii="宋体" w:hAnsi="宋体" w:eastAsia="宋体" w:cs="宋体"/>
          <w:color w:val="000"/>
          <w:sz w:val="28"/>
          <w:szCs w:val="28"/>
        </w:rPr>
        <w:t xml:space="preserve">今年是我县创建全国文明城市决战决胜之年，县政协要充分发挥民主监督职能，助推“文明城市”创建和“大美**”建设进程。一是扎实开展城市精细化管理情况专题调研协商和农村公路建设管理情况视察，助推智慧城市、花园城市、节水城市“三城建设”和“四好农村路”建设。二是启动“政协委员助推文明城市创建”主题活动，结合“垃圾革命”“厕所革命”“风貌革命”“生活方式革命”，县政协党组成员带头深入文明城市创建现场和联系镇村明察暗访，组织和发动全体政协委员和县政协机关全体人员积极投身全国文明城市创建工作。筹划建设“政协委员管护林”，为国土递增行动和城乡绿化美化贡献力量。组织委员积极参与全域无垃圾示范县创建暨农村人居环境整治村庄清洁行动民主监督工作，有效督促全国文明城市创建中薄弱环节的整改，做文明城市创建工作的巡视员、监督员、志愿者。三是在社区建立“社情民意信息联络点”，安排政协委员担任信息联络员，积极收集政协委员在创建全国文明城市中发现的问题，并将问题反映给相关部门，实现创建工作委员参与、动态监督、及时整治的工作机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协调联动。政协各参加单位、全体政协委员要结合自身实际，创新开展“全民素质提升——政协委员在行动”系列主题活动。县政协机关有关委室要做好活动组织和沟通联络，加强与委员的经常性联系，确保各项主题活动有序开展。各有关单位要积极配合，为政协委员有关活动开展做好服务，为系列主题活动开展营造良好的外部环境。</w:t>
      </w:r>
    </w:p>
    <w:p>
      <w:pPr>
        <w:ind w:left="0" w:right="0" w:firstLine="560"/>
        <w:spacing w:before="450" w:after="450" w:line="312" w:lineRule="auto"/>
      </w:pPr>
      <w:r>
        <w:rPr>
          <w:rFonts w:ascii="宋体" w:hAnsi="宋体" w:eastAsia="宋体" w:cs="宋体"/>
          <w:color w:val="000"/>
          <w:sz w:val="28"/>
          <w:szCs w:val="28"/>
        </w:rPr>
        <w:t xml:space="preserve">2、强化宣传引导。加强与媒体合作，强化宣传引导，充分运用电视、网络等媒体，通过文字、图片、视频、微信推送等全媒体手段，及时宣传报道活动开展情况和委员的履职风采，广泛宣传政协委员参与主题活动的好经验、好做法，营造全民参与全民文明素质提升行动的良好氛围。</w:t>
      </w:r>
    </w:p>
    <w:p>
      <w:pPr>
        <w:ind w:left="0" w:right="0" w:firstLine="560"/>
        <w:spacing w:before="450" w:after="450" w:line="312" w:lineRule="auto"/>
      </w:pPr>
      <w:r>
        <w:rPr>
          <w:rFonts w:ascii="宋体" w:hAnsi="宋体" w:eastAsia="宋体" w:cs="宋体"/>
          <w:color w:val="000"/>
          <w:sz w:val="28"/>
          <w:szCs w:val="28"/>
        </w:rPr>
        <w:t xml:space="preserve">3、发挥委员作用。坚持自觉自愿和组织引导相结合、身体力行和宣传倡导相结合、示范引领和全面推动相结合，充分发挥各界别委员专业职能优势和主体作用，积极为活动开展提供政策、技术、资金、人力、物资支持，努力增强全民文明素质提升行动的凝聚力、感召力和社会影响力，确保各项活动进展顺利落地见效。</w:t>
      </w:r>
    </w:p>
    <w:p>
      <w:pPr>
        <w:ind w:left="0" w:right="0" w:firstLine="560"/>
        <w:spacing w:before="450" w:after="450" w:line="312" w:lineRule="auto"/>
      </w:pPr>
      <w:r>
        <w:rPr>
          <w:rFonts w:ascii="宋体" w:hAnsi="宋体" w:eastAsia="宋体" w:cs="宋体"/>
          <w:color w:val="000"/>
          <w:sz w:val="28"/>
          <w:szCs w:val="28"/>
        </w:rPr>
        <w:t xml:space="preserve">4、注重活动成效。建立工作推进制度和信息反馈制度，县政协将适时组织召开专题会议，安排推动各项具体活动有序开展，并取得实效。通过建立微信群、公开邮箱等方式，为委员参与系列活动提供便捷渠道，掌握活动进展情况。政协各参加单位要认真总结经验、选树典型，每月底前将活动取得的实效及时反馈县政协办公室，经汇总整理后在各类媒体进行跟踪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2025-04-04T07:56:33+08:00</dcterms:created>
  <dcterms:modified xsi:type="dcterms:W3CDTF">2025-04-04T07:56:33+08:00</dcterms:modified>
</cp:coreProperties>
</file>

<file path=docProps/custom.xml><?xml version="1.0" encoding="utf-8"?>
<Properties xmlns="http://schemas.openxmlformats.org/officeDocument/2006/custom-properties" xmlns:vt="http://schemas.openxmlformats.org/officeDocument/2006/docPropsVTypes"/>
</file>