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XX区退役军人事务局2024年工作要点</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区退役军人事务局2024年工作要点2024年是“十四五”规划的开局之年，也是退役军人事务部门《退役军人保障法》的实施之年，更是我区步入快车道发展的黄金阶段。为此，XX区退役军人事务局将紧紧围绕区委区政府中心目标任务，扎实推动基层退役军人...</w:t>
      </w:r>
    </w:p>
    <w:p>
      <w:pPr>
        <w:ind w:left="0" w:right="0" w:firstLine="560"/>
        <w:spacing w:before="450" w:after="450" w:line="312" w:lineRule="auto"/>
      </w:pPr>
      <w:r>
        <w:rPr>
          <w:rFonts w:ascii="宋体" w:hAnsi="宋体" w:eastAsia="宋体" w:cs="宋体"/>
          <w:color w:val="000"/>
          <w:sz w:val="28"/>
          <w:szCs w:val="28"/>
        </w:rPr>
        <w:t xml:space="preserve">XX区退役军人事务局2024年工作要点</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退役军人事务部门《退役军人保障法》的实施之年，更是我区步入快车道发展的黄金阶段。为此，XX区退役军人事务局将紧紧围绕区委区政府中心目标任务，扎实推动基层退役军人服务保障体系建设，全面落实退役军人各项合法权益，全力维护全区和谐稳定社会发展大局。</w:t>
      </w:r>
    </w:p>
    <w:p>
      <w:pPr>
        <w:ind w:left="0" w:right="0" w:firstLine="560"/>
        <w:spacing w:before="450" w:after="450" w:line="312" w:lineRule="auto"/>
      </w:pPr>
      <w:r>
        <w:rPr>
          <w:rFonts w:ascii="宋体" w:hAnsi="宋体" w:eastAsia="宋体" w:cs="宋体"/>
          <w:color w:val="000"/>
          <w:sz w:val="28"/>
          <w:szCs w:val="28"/>
        </w:rPr>
        <w:t xml:space="preserve">一、扎实开展基层服务保障体系建设。</w:t>
      </w:r>
    </w:p>
    <w:p>
      <w:pPr>
        <w:ind w:left="0" w:right="0" w:firstLine="560"/>
        <w:spacing w:before="450" w:after="450" w:line="312" w:lineRule="auto"/>
      </w:pPr>
      <w:r>
        <w:rPr>
          <w:rFonts w:ascii="宋体" w:hAnsi="宋体" w:eastAsia="宋体" w:cs="宋体"/>
          <w:color w:val="000"/>
          <w:sz w:val="28"/>
          <w:szCs w:val="28"/>
        </w:rPr>
        <w:t xml:space="preserve">根据国家、省、市退役军人事务部门的部署安排，全国示范型退役军人服务中心（站）建设工作需在三年内建设完成。2024年我区共有1个区级退役军人服务中心和14个乡级退役军人服务站已初步通过省级评估验收。2024年我区拟申报剩余8个乡级退役军人服务站，力争在硬件设施、软件资料、日常服务中达到全国示范型退役军人服务中心（站）标准要求。同时在全区每个乡镇（街）拟选择1至2个村（社区）作为村级示范型退役军人服务站样板，从而辐射带动全区基层服务中心（站）阵地建设得到一个质的提升。</w:t>
      </w:r>
    </w:p>
    <w:p>
      <w:pPr>
        <w:ind w:left="0" w:right="0" w:firstLine="560"/>
        <w:spacing w:before="450" w:after="450" w:line="312" w:lineRule="auto"/>
      </w:pPr>
      <w:r>
        <w:rPr>
          <w:rFonts w:ascii="宋体" w:hAnsi="宋体" w:eastAsia="宋体" w:cs="宋体"/>
          <w:color w:val="000"/>
          <w:sz w:val="28"/>
          <w:szCs w:val="28"/>
        </w:rPr>
        <w:t xml:space="preserve">二、新（扩）建XX烈士陵园项目。</w:t>
      </w:r>
    </w:p>
    <w:p>
      <w:pPr>
        <w:ind w:left="0" w:right="0" w:firstLine="560"/>
        <w:spacing w:before="450" w:after="450" w:line="312" w:lineRule="auto"/>
      </w:pPr>
      <w:r>
        <w:rPr>
          <w:rFonts w:ascii="宋体" w:hAnsi="宋体" w:eastAsia="宋体" w:cs="宋体"/>
          <w:color w:val="000"/>
          <w:sz w:val="28"/>
          <w:szCs w:val="28"/>
        </w:rPr>
        <w:t xml:space="preserve">依托张家店战斗烈士陵园现有资源，积极申报XX烈士陵园新（扩）建项目，不断搜集、挖掘各种红色教育纪念设施、物品，同时积极宣传一批感人的英雄典型事迹，努力打造XX红色教育基地。目前此项工作正在有序开展中。根据省、市退役军人事务部门部署要求，“十四五”期间我区拟申报建设区级光荣院，从而满足孤寡、特困供养等困难退役军人的实际需求，进而在全社会营造崇军拥军爱军的良好社会氛围。</w:t>
      </w:r>
    </w:p>
    <w:p>
      <w:pPr>
        <w:ind w:left="0" w:right="0" w:firstLine="560"/>
        <w:spacing w:before="450" w:after="450" w:line="312" w:lineRule="auto"/>
      </w:pPr>
      <w:r>
        <w:rPr>
          <w:rFonts w:ascii="宋体" w:hAnsi="宋体" w:eastAsia="宋体" w:cs="宋体"/>
          <w:color w:val="000"/>
          <w:sz w:val="28"/>
          <w:szCs w:val="28"/>
        </w:rPr>
        <w:t xml:space="preserve">三、大力实施《退役军人保障法》。</w:t>
      </w:r>
    </w:p>
    <w:p>
      <w:pPr>
        <w:ind w:left="0" w:right="0" w:firstLine="560"/>
        <w:spacing w:before="450" w:after="450" w:line="312" w:lineRule="auto"/>
      </w:pPr>
      <w:r>
        <w:rPr>
          <w:rFonts w:ascii="宋体" w:hAnsi="宋体" w:eastAsia="宋体" w:cs="宋体"/>
          <w:color w:val="000"/>
          <w:sz w:val="28"/>
          <w:szCs w:val="28"/>
        </w:rPr>
        <w:t xml:space="preserve">2024年1月1日《退役军人保障法》将正式实施，《退役军人保障法》是第一部退役军人国家层面的法律法规，社会关注度高。区退役军人事务局将认真按照要求，扎实在社会层面、退役军人层面等各层面开展形式多样的宣传活动，从而使全社会都能理解支持退役军人事务部门各项工作，努力为营造和谐稳定的社会发展环境创造条件。同时根据国家、省、市出台的优待证发放等相关政策措施，积极稳妥推进贯彻落实，全力维护退役军人合法权益。</w:t>
      </w:r>
    </w:p>
    <w:p>
      <w:pPr>
        <w:ind w:left="0" w:right="0" w:firstLine="560"/>
        <w:spacing w:before="450" w:after="450" w:line="312" w:lineRule="auto"/>
      </w:pPr>
      <w:r>
        <w:rPr>
          <w:rFonts w:ascii="宋体" w:hAnsi="宋体" w:eastAsia="宋体" w:cs="宋体"/>
          <w:color w:val="000"/>
          <w:sz w:val="28"/>
          <w:szCs w:val="28"/>
        </w:rPr>
        <w:t xml:space="preserve">四、不断加强队伍建设。</w:t>
      </w:r>
    </w:p>
    <w:p>
      <w:pPr>
        <w:ind w:left="0" w:right="0" w:firstLine="560"/>
        <w:spacing w:before="450" w:after="450" w:line="312" w:lineRule="auto"/>
      </w:pPr>
      <w:r>
        <w:rPr>
          <w:rFonts w:ascii="宋体" w:hAnsi="宋体" w:eastAsia="宋体" w:cs="宋体"/>
          <w:color w:val="000"/>
          <w:sz w:val="28"/>
          <w:szCs w:val="28"/>
        </w:rPr>
        <w:t xml:space="preserve">好的政策还需要好的队伍加以贯彻落实。为此，区退役军人事务局历来重视基层队伍建设，特别是对于我们刚刚成立的部门，队伍建设就显得尤其重要和紧迫。2024年、2024年我们开展了乡级退役军人事务系统人员的业务培训，2024年我局将在继续开展乡级退役军人事务系统人员的业务能力提升培训外，结合《退役军人保障法》的贯彻实施，将有序对全区330个村（社区）从事退役军人事务的工作人员开展培训，不断提升村（社区）级退役军人事务系统人员的办事能力，为下一步退役军人工作实现“小事不出村，大事不出乡”奠定基础。</w:t>
      </w:r>
    </w:p>
    <w:p>
      <w:pPr>
        <w:ind w:left="0" w:right="0" w:firstLine="560"/>
        <w:spacing w:before="450" w:after="450" w:line="312" w:lineRule="auto"/>
      </w:pPr>
      <w:r>
        <w:rPr>
          <w:rFonts w:ascii="宋体" w:hAnsi="宋体" w:eastAsia="宋体" w:cs="宋体"/>
          <w:color w:val="000"/>
          <w:sz w:val="28"/>
          <w:szCs w:val="28"/>
        </w:rPr>
        <w:t xml:space="preserve">五、稳步推进退役军人就业创业。</w:t>
      </w:r>
    </w:p>
    <w:p>
      <w:pPr>
        <w:ind w:left="0" w:right="0" w:firstLine="560"/>
        <w:spacing w:before="450" w:after="450" w:line="312" w:lineRule="auto"/>
      </w:pPr>
      <w:r>
        <w:rPr>
          <w:rFonts w:ascii="宋体" w:hAnsi="宋体" w:eastAsia="宋体" w:cs="宋体"/>
          <w:color w:val="000"/>
          <w:sz w:val="28"/>
          <w:szCs w:val="28"/>
        </w:rPr>
        <w:t xml:space="preserve">就业是民生之本，做好退役军人就业创业工作是退役军人事务系统的重要职责。自区退役军人成立以来，就将此项工作牢牢抓在手上，2024年在全区范围内开展“创业先锋”评选、优秀“兵支书”微视频的宣传，其用意就是激励更多退役军人加入到就业创业大潮中来。2024年我局将在历年工作基础上，稳步推进就业创业孵化基地建设，同时与人社部门积极配合，为全区退役军人提供更多更优的工作就业岗位。同时积极选树一批就业创业的先进典型，从而激励和辐射带动一大批退役军人实现就业。</w:t>
      </w:r>
    </w:p>
    <w:p>
      <w:pPr>
        <w:ind w:left="0" w:right="0" w:firstLine="560"/>
        <w:spacing w:before="450" w:after="450" w:line="312" w:lineRule="auto"/>
      </w:pPr>
      <w:r>
        <w:rPr>
          <w:rFonts w:ascii="宋体" w:hAnsi="宋体" w:eastAsia="宋体" w:cs="宋体"/>
          <w:color w:val="000"/>
          <w:sz w:val="28"/>
          <w:szCs w:val="28"/>
        </w:rPr>
        <w:t xml:space="preserve">六、继续开展常态化联系退役军人工作。</w:t>
      </w:r>
    </w:p>
    <w:p>
      <w:pPr>
        <w:ind w:left="0" w:right="0" w:firstLine="560"/>
        <w:spacing w:before="450" w:after="450" w:line="312" w:lineRule="auto"/>
      </w:pPr>
      <w:r>
        <w:rPr>
          <w:rFonts w:ascii="宋体" w:hAnsi="宋体" w:eastAsia="宋体" w:cs="宋体"/>
          <w:color w:val="000"/>
          <w:sz w:val="28"/>
          <w:szCs w:val="28"/>
        </w:rPr>
        <w:t xml:space="preserve">常态化联系退役军人制度是退役军人事务部门部署安排的一项常态化工作。其主要做法是退役军人事务系统工作人员对辖区内每一名退役军人开展结对联系。2024年我局将继续通过常态化联系退役军人工作，不断融洽与退役军人群体的关系，及时发现退役军人思想动态及家庭出现的困难和问题，做到及时发现及时干预及时救助，把矛盾问题化解在萌芽状态。同时在走访过程中，建立健全就业需求台账，并积极通过大数据平台，及时为其提供就业信息，帮助零就业退役军人家庭实现就业。</w:t>
      </w:r>
    </w:p>
    <w:p>
      <w:pPr>
        <w:ind w:left="0" w:right="0" w:firstLine="560"/>
        <w:spacing w:before="450" w:after="450" w:line="312" w:lineRule="auto"/>
      </w:pPr>
      <w:r>
        <w:rPr>
          <w:rFonts w:ascii="宋体" w:hAnsi="宋体" w:eastAsia="宋体" w:cs="宋体"/>
          <w:color w:val="000"/>
          <w:sz w:val="28"/>
          <w:szCs w:val="28"/>
        </w:rPr>
        <w:t xml:space="preserve">七、充分利用信息数据开展招商引资。</w:t>
      </w:r>
    </w:p>
    <w:p>
      <w:pPr>
        <w:ind w:left="0" w:right="0" w:firstLine="560"/>
        <w:spacing w:before="450" w:after="450" w:line="312" w:lineRule="auto"/>
      </w:pPr>
      <w:r>
        <w:rPr>
          <w:rFonts w:ascii="宋体" w:hAnsi="宋体" w:eastAsia="宋体" w:cs="宋体"/>
          <w:color w:val="000"/>
          <w:sz w:val="28"/>
          <w:szCs w:val="28"/>
        </w:rPr>
        <w:t xml:space="preserve">退役军人事务部门成立之后，在全国范围内对所有退役军人开展信息采集，详细记载其工作生活情况。为此，区退役军人事务局充分利用信息采集大数据，及时发现XX籍在外退役军人成功人士，通过区退役军人事务局这个“娘家人”纽带，开展招商引资。目前通过信息数据以及动员各地退役军人服务站搜集掌握的招商线索正在陆续接洽中。</w:t>
      </w:r>
    </w:p>
    <w:p>
      <w:pPr>
        <w:ind w:left="0" w:right="0" w:firstLine="560"/>
        <w:spacing w:before="450" w:after="450" w:line="312" w:lineRule="auto"/>
      </w:pPr>
      <w:r>
        <w:rPr>
          <w:rFonts w:ascii="宋体" w:hAnsi="宋体" w:eastAsia="宋体" w:cs="宋体"/>
          <w:color w:val="000"/>
          <w:sz w:val="28"/>
          <w:szCs w:val="28"/>
        </w:rPr>
        <w:t xml:space="preserve">2024年区退役军人事务局将在扎实做好自身业务工作的同时，全力完成区委区政府交办的各项工作，用圆满的结果为“十四五”规划起好步、开好局。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2024-11-25T01:10:50+08:00</dcterms:created>
  <dcterms:modified xsi:type="dcterms:W3CDTF">2024-11-25T01:10:50+08:00</dcterms:modified>
</cp:coreProperties>
</file>

<file path=docProps/custom.xml><?xml version="1.0" encoding="utf-8"?>
<Properties xmlns="http://schemas.openxmlformats.org/officeDocument/2006/custom-properties" xmlns:vt="http://schemas.openxmlformats.org/officeDocument/2006/docPropsVTypes"/>
</file>