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新版工业品买卖合同例文三</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业品买卖合同例文三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新版工业品买卖合同例文三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称牌号商标规格型号计量单位生产厂家数量价款或酬金交（提）货时间及数量</w:t>
      </w:r>
    </w:p>
    <w:p>
      <w:pPr>
        <w:ind w:left="0" w:right="0" w:firstLine="560"/>
        <w:spacing w:before="450" w:after="450" w:line="312" w:lineRule="auto"/>
      </w:pPr>
      <w:r>
        <w:rPr>
          <w:rFonts w:ascii="宋体" w:hAnsi="宋体" w:eastAsia="宋体" w:cs="宋体"/>
          <w:color w:val="000"/>
          <w:sz w:val="28"/>
          <w:szCs w:val="28"/>
        </w:rPr>
        <w:t xml:space="preserve">单价总金额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（二）依法向人民法院起诉.第十六条  本合同自起生效.第十七条  其它约定事项：</w:t>
      </w:r>
    </w:p>
    <w:p>
      <w:pPr>
        <w:ind w:left="0" w:right="0" w:firstLine="560"/>
        <w:spacing w:before="450" w:after="450" w:line="312" w:lineRule="auto"/>
      </w:pPr>
      <w:r>
        <w:rPr>
          <w:rFonts w:ascii="宋体" w:hAnsi="宋体" w:eastAsia="宋体" w:cs="宋体"/>
          <w:color w:val="000"/>
          <w:sz w:val="28"/>
          <w:szCs w:val="28"/>
        </w:rPr>
        <w:t xml:space="preserve">工业品买卖合同例文【二】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标的物所有权自————时起转移，但买卖人未履行支付价款义务的，标的物属于———所有，第八条</w:t>
      </w:r>
    </w:p>
    <w:p>
      <w:pPr>
        <w:ind w:left="0" w:right="0" w:firstLine="560"/>
        <w:spacing w:before="450" w:after="450" w:line="312" w:lineRule="auto"/>
      </w:pPr>
      <w:r>
        <w:rPr>
          <w:rFonts w:ascii="宋体" w:hAnsi="宋体" w:eastAsia="宋体" w:cs="宋体"/>
          <w:color w:val="000"/>
          <w:sz w:val="28"/>
          <w:szCs w:val="28"/>
        </w:rPr>
        <w:t xml:space="preserve">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结算方式、时间及地点：—————————————————————————————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（二）依法向人民法院起诉，第十七条</w:t>
      </w:r>
    </w:p>
    <w:p>
      <w:pPr>
        <w:ind w:left="0" w:right="0" w:firstLine="560"/>
        <w:spacing w:before="450" w:after="450" w:line="312" w:lineRule="auto"/>
      </w:pPr>
      <w:r>
        <w:rPr>
          <w:rFonts w:ascii="宋体" w:hAnsi="宋体" w:eastAsia="宋体" w:cs="宋体"/>
          <w:color w:val="000"/>
          <w:sz w:val="28"/>
          <w:szCs w:val="28"/>
        </w:rPr>
        <w:t xml:space="preserve">本合同子————————起生效.第十八条 其他约定事项：—————————————.出卖人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工业品买卖合同例文【三】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3.运输方式：_________.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2.如甲方未按规定期限提出书面异议的，视为所交产品符合合同规定.3.甲方因使用、保管、保养不善等造成产品质量下降的，不得提出异议.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人民银行有关延期付款的规定，按逾期交货部分货款计算，向甲方偿付逾期交货的违约金，并承担甲方因此所受的损失费用.5.乙方提前交货的产品、多交的产品和品种、型号、规格、花色、质量不符合合同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照中国人民银行有关延期付款的规定向乙方偿付逾期付款的违约金.5.甲方违反合同规定拒绝接货的，应当承担由此造成的损失和运输部门的罚款.6.甲方如错填到货地点或接货人，或对乙方提出错误异议，应承担乙方因此所受的损失.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甲乙双方须立即恢复履行各自在本合同项下的各项义务.第十二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2）以挂号邮务寄出的通知应在付邮（以邮戳日期为准）后第7天（若最后一天是星期日或法定节假日，则顺延至下一个工作日）被视为有效.（3）以传真形式发出的通知应被视作于传真完毕的时间作出，唯发件人应出示传真机就其所发出的文件而打印的报告以证明有关文件已经完满地传给对方.2.若一方更改其通讯地址或传真号码，应尽快按本条规定书面通知另一方.第十三条</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如需提供担保，另立合同担保书、作为本合同附件.第十四条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第十五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本合同的理解与解释应依据合同目的和文本原义进行，本合同的标题仅是为了阅读方便而设，不应影响本合同的解释.第十六条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（1）申请仲裁委员会仲裁.（2）向人民法院起诉.第十七条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工业品买卖合同例文【四】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包装标准、包装物的供应与回收：________________________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随机的必备品、配件、工具数量及供应办法：______________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合理损耗标准及计算方法：______________________________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标的物所有权自_______时起转移，但买受人未履行支付价款义务的，标的物属于_______所有.第八条</w:t>
      </w:r>
    </w:p>
    <w:p>
      <w:pPr>
        <w:ind w:left="0" w:right="0" w:firstLine="560"/>
        <w:spacing w:before="450" w:after="450" w:line="312" w:lineRule="auto"/>
      </w:pPr>
      <w:r>
        <w:rPr>
          <w:rFonts w:ascii="宋体" w:hAnsi="宋体" w:eastAsia="宋体" w:cs="宋体"/>
          <w:color w:val="000"/>
          <w:sz w:val="28"/>
          <w:szCs w:val="28"/>
        </w:rPr>
        <w:t xml:space="preserve">交（提）货方式，地点：_________________________________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检验标准、方法、地点及期限：___________________________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成套设备的安装与调试：_______________________________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担保方式（也可另立担保合同）：_______________________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种方式解决.（一）提交____________________仲裁委员会仲裁.（二）依法向人民法院起诉.第十七条</w:t>
      </w:r>
    </w:p>
    <w:p>
      <w:pPr>
        <w:ind w:left="0" w:right="0" w:firstLine="560"/>
        <w:spacing w:before="450" w:after="450" w:line="312" w:lineRule="auto"/>
      </w:pPr>
      <w:r>
        <w:rPr>
          <w:rFonts w:ascii="宋体" w:hAnsi="宋体" w:eastAsia="宋体" w:cs="宋体"/>
          <w:color w:val="000"/>
          <w:sz w:val="28"/>
          <w:szCs w:val="28"/>
        </w:rPr>
        <w:t xml:space="preserve">本合同自____________起生效.第十八条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监制部门：________________________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2024-11-22T21:51:15+08:00</dcterms:created>
  <dcterms:modified xsi:type="dcterms:W3CDTF">2024-11-22T21:51:15+08:00</dcterms:modified>
</cp:coreProperties>
</file>

<file path=docProps/custom.xml><?xml version="1.0" encoding="utf-8"?>
<Properties xmlns="http://schemas.openxmlformats.org/officeDocument/2006/custom-properties" xmlns:vt="http://schemas.openxmlformats.org/officeDocument/2006/docPropsVTypes"/>
</file>