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党员如何发挥岗位模范带头作用（共五篇）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党员如何发挥岗位模范带头作用党员如何发挥岗位模范带头作用一党的十九大开幕会上，习近平同志所作的十九大报告高屋建瓴、开拓创新、内涵丰富，是我们党迈进新时代、开启新征程、续写新篇章的政治宣言和行动指南。全体党员通过多种方式认真学习了党...</w:t>
      </w:r>
    </w:p>
    <w:p>
      <w:pPr>
        <w:ind w:left="0" w:right="0" w:firstLine="560"/>
        <w:spacing w:before="450" w:after="450" w:line="312" w:lineRule="auto"/>
      </w:pPr>
      <w:r>
        <w:rPr>
          <w:rFonts w:ascii="黑体" w:hAnsi="黑体" w:eastAsia="黑体" w:cs="黑体"/>
          <w:color w:val="000000"/>
          <w:sz w:val="36"/>
          <w:szCs w:val="36"/>
          <w:b w:val="1"/>
          <w:bCs w:val="1"/>
        </w:rPr>
        <w:t xml:space="preserve">第一篇：党员如何发挥岗位模范带头作用</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2024-11-22T13:10:26+08:00</dcterms:created>
  <dcterms:modified xsi:type="dcterms:W3CDTF">2024-11-22T13:10:26+08:00</dcterms:modified>
</cp:coreProperties>
</file>

<file path=docProps/custom.xml><?xml version="1.0" encoding="utf-8"?>
<Properties xmlns="http://schemas.openxmlformats.org/officeDocument/2006/custom-properties" xmlns:vt="http://schemas.openxmlformats.org/officeDocument/2006/docPropsVTypes"/>
</file>