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财政局长个人现实表现材料[5篇范例]</w:t>
      </w:r>
      <w:bookmarkEnd w:id="1"/>
    </w:p>
    <w:p>
      <w:pPr>
        <w:jc w:val="center"/>
        <w:spacing w:before="0" w:after="450"/>
      </w:pPr>
      <w:r>
        <w:rPr>
          <w:rFonts w:ascii="Arial" w:hAnsi="Arial" w:eastAsia="Arial" w:cs="Arial"/>
          <w:color w:val="999999"/>
          <w:sz w:val="20"/>
          <w:szCs w:val="20"/>
        </w:rPr>
        <w:t xml:space="preserve">来源：网络  作者：星海浩瀚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第一篇：财政局长个人现实表现材料财政局长个人现实表现材料范文XXX，男，汉族，生于XXXX年XX月，X县XXX城内村人，中共党员，大学学历，XXXX年X月参加工作，XXXX年XX月加入中国共产党。职务为正科级，现任县财政局党组书记、局长。...</w:t>
      </w:r>
    </w:p>
    <w:p>
      <w:pPr>
        <w:ind w:left="0" w:right="0" w:firstLine="560"/>
        <w:spacing w:before="450" w:after="450" w:line="312" w:lineRule="auto"/>
      </w:pPr>
      <w:r>
        <w:rPr>
          <w:rFonts w:ascii="黑体" w:hAnsi="黑体" w:eastAsia="黑体" w:cs="黑体"/>
          <w:color w:val="000000"/>
          <w:sz w:val="36"/>
          <w:szCs w:val="36"/>
          <w:b w:val="1"/>
          <w:bCs w:val="1"/>
        </w:rPr>
        <w:t xml:space="preserve">第一篇：财政局长个人现实表现材料</w:t>
      </w:r>
    </w:p>
    <w:p>
      <w:pPr>
        <w:ind w:left="0" w:right="0" w:firstLine="560"/>
        <w:spacing w:before="450" w:after="450" w:line="312" w:lineRule="auto"/>
      </w:pPr>
      <w:r>
        <w:rPr>
          <w:rFonts w:ascii="宋体" w:hAnsi="宋体" w:eastAsia="宋体" w:cs="宋体"/>
          <w:color w:val="000"/>
          <w:sz w:val="28"/>
          <w:szCs w:val="28"/>
        </w:rPr>
        <w:t xml:space="preserve">财政局长个人现实表现材料范文</w:t>
      </w:r>
    </w:p>
    <w:p>
      <w:pPr>
        <w:ind w:left="0" w:right="0" w:firstLine="560"/>
        <w:spacing w:before="450" w:after="450" w:line="312" w:lineRule="auto"/>
      </w:pPr>
      <w:r>
        <w:rPr>
          <w:rFonts w:ascii="宋体" w:hAnsi="宋体" w:eastAsia="宋体" w:cs="宋体"/>
          <w:color w:val="000"/>
          <w:sz w:val="28"/>
          <w:szCs w:val="28"/>
        </w:rPr>
        <w:t xml:space="preserve">XXX，男，汉族，生于XXXX年XX月，X县XXX城内村人，中共党员，大学学历，XXXX年X月参加工作，XXXX年XX月加入中国共产党。职务为正科级，现任县财政局党组书记、局长。</w:t>
      </w:r>
    </w:p>
    <w:p>
      <w:pPr>
        <w:ind w:left="0" w:right="0" w:firstLine="560"/>
        <w:spacing w:before="450" w:after="450" w:line="312" w:lineRule="auto"/>
      </w:pPr>
      <w:r>
        <w:rPr>
          <w:rFonts w:ascii="宋体" w:hAnsi="宋体" w:eastAsia="宋体" w:cs="宋体"/>
          <w:color w:val="000"/>
          <w:sz w:val="28"/>
          <w:szCs w:val="28"/>
        </w:rPr>
        <w:t xml:space="preserve">参加工作后，先后任XX中学教师、县委办副主任、保密局局长、县人口和计划生育局局长、县卫生和计划生育局局长，（XXXX.XX--XXXX.XX中央党校函授学院行政管理专业学习），XXXX年X月至今任县财政局党组书记、局长。</w:t>
      </w:r>
    </w:p>
    <w:p>
      <w:pPr>
        <w:ind w:left="0" w:right="0" w:firstLine="560"/>
        <w:spacing w:before="450" w:after="450" w:line="312" w:lineRule="auto"/>
      </w:pPr>
      <w:r>
        <w:rPr>
          <w:rFonts w:ascii="宋体" w:hAnsi="宋体" w:eastAsia="宋体" w:cs="宋体"/>
          <w:color w:val="000"/>
          <w:sz w:val="28"/>
          <w:szCs w:val="28"/>
        </w:rPr>
        <w:t xml:space="preserve">一、政治立场坚定，具有较高的党性修养和政治素质。XXXX同志认真学习十九大精神和习近平新时代中国特色社会主义思想，以党建统领财政工作，落实党建第一责任，树牢“四个意识”，坚定“四个自信”，做到“两个维护”，始终保持清醒政治方向，站稳坚定政治立场，把握鲜明政治观点，坚持党性原则，坚守政治规矩，对党忠诚不摇摆，严守纪律不逾矩，敢于担当不退缩，不折不扣贯彻落实好县委县政府的各项决策部署。同时，该同志在工作中坚持民主集中制，注意听取不同同志的意见，讲究工作方法，善于团结同志，维护好班子的团结；为人正派，谦虚谨慎，平易近人，关心群众，尊重老同志，建立起了融洽和谐的干群关系。</w:t>
      </w:r>
    </w:p>
    <w:p>
      <w:pPr>
        <w:ind w:left="0" w:right="0" w:firstLine="560"/>
        <w:spacing w:before="450" w:after="450" w:line="312" w:lineRule="auto"/>
      </w:pPr>
      <w:r>
        <w:rPr>
          <w:rFonts w:ascii="宋体" w:hAnsi="宋体" w:eastAsia="宋体" w:cs="宋体"/>
          <w:color w:val="000"/>
          <w:sz w:val="28"/>
          <w:szCs w:val="28"/>
        </w:rPr>
        <w:t xml:space="preserve">二、注重学习实践，具有较强的业务水平和领导能力。XXX同志有着在不周岗位的工作经历，积累了丰富的工作经验。走上财政局长领导岗位后，他更加注重业务知识的学习和领导能力提高，重点学习了市场经济理论、现代经济管理、财税法规和业务流程，自身的专业水平、理论素质和依法行政能力有了进一步提高，具有较强的组织、协调和驾驭全局的能力，有效地指导和推动了当地财政改革与发展，受到好评。</w:t>
      </w:r>
    </w:p>
    <w:p>
      <w:pPr>
        <w:ind w:left="0" w:right="0" w:firstLine="560"/>
        <w:spacing w:before="450" w:after="450" w:line="312" w:lineRule="auto"/>
      </w:pPr>
      <w:r>
        <w:rPr>
          <w:rFonts w:ascii="宋体" w:hAnsi="宋体" w:eastAsia="宋体" w:cs="宋体"/>
          <w:color w:val="000"/>
          <w:sz w:val="28"/>
          <w:szCs w:val="28"/>
        </w:rPr>
        <w:t xml:space="preserve">三、忠实履行职责，具有突出的创新意识和工作业绩。近几年来，XXX同志带领干部职工，砥砺奋进，开拓进取。在卫计部门工作期间，在改善基层卫生条件、深化医疗卫生改革、开展健康教育活动等方面做出突出贡献。到财政部门后，他恪职尽责，勇创佳绩。一是攻坚克难，辛勤聚财。XXXX年全县财政总收入完成XXXXX万元，占年计划的XXX%，同比增长XX%，增收XXXX万元；一般公共预算收入完成XXXX万元，为年计划的XXX%，同比增长XX%，增收XXXX万元。XXXX年，全县财政总收入完成XXXXX万元，占计划XXX%，同比增长XXXX%，增加XXX万元；完成一般预算收入XXXX万元，占计划XXXX%，同比增增长XXXX%，增加XX万元。财政总收入和一般预算收入在全市排名分别为第二位、第六位。二是担当作为，支持发展。争取政府债券资金XXXX万元，争取均衡性转移支付XXXXX万元，收回财政存量资金XXXXX万元，及时分配上级下达我县直达和参照直达资金XXXX万元，增加了地方可用财力，有效地支持了我县经济发展和重点项目建设。三是是优化支出，改善民生。把改善民生福祉作为财政事业始终追求的目标。用于民生领域的资金，XXXX年达到XXXXXX万元，占一般公共预算支出的XXXX%。XXXX年达XXXXXX万元，占一般预算支出的XXXX%。确保了公共财政职能的发挥。四是积极探索，深化改革。强化预算管理，加大预算执行力度，预算执行X次跨入全省前十位。积极探索农村综合改革，通过竞争立项，我县成为省、市发展壮大村集体经济和美丽乡村建设试点，走在全省前例。圆满成功财政国库管理制度改革，启动实施预算管理一体化改革，财政管理迈上新台阶。五是强化监督，规范管理。相继组织开展了各类监督检查X次，进一步严肃了财经纪律。规范政府采购，严格财政投资评审，加强国有资产管理，提升预算绩效管理。落实“八项规定”精神，坚持厉行节约，两年来一般性支出分别下降低XXX%、XX%，“三公经费”只减不增。</w:t>
      </w:r>
    </w:p>
    <w:p>
      <w:pPr>
        <w:ind w:left="0" w:right="0" w:firstLine="560"/>
        <w:spacing w:before="450" w:after="450" w:line="312" w:lineRule="auto"/>
      </w:pPr>
      <w:r>
        <w:rPr>
          <w:rFonts w:ascii="宋体" w:hAnsi="宋体" w:eastAsia="宋体" w:cs="宋体"/>
          <w:color w:val="000"/>
          <w:sz w:val="28"/>
          <w:szCs w:val="28"/>
        </w:rPr>
        <w:t xml:space="preserve">四、廉洁从政立身，具有较好的自律意识和表率作用。XXX能够模范遵守和执行党员领导干部廉洁从政和廉洁自律的各项规定，秉公办事，不徇私情，以身作则，廉洁奉公，坚持依率计征，依法理财，从不乱开减免口子和随意缓缴，不乱拨一笔款，乱批一张条。认真执行民主集中制和重大事项报告制度，自觉置权利于监督之中，不为个人谋取私利，不进有争议的场所，做到了清正廉洁、质朴无华、淡泊平和、两袖清风，树立了良好的公仆形象。任职以来，该同志及其家属子女没有发生过违规违纪事情，发生违纪违规的事情。在工作中，该同志始终坚持廉洁勤政两手抓，两手都要硬，坚持集体领导与分工负责相结合，管人与管事相结合，管廉政与管业务相结合，业务工作到哪里，党风廉政建设和反腐败工作就管到哪里，形成了财政局风清气正的廉政氛围。县财政局荣获市“文明单位标兵”、省“文明单位”称号。</w:t>
      </w:r>
    </w:p>
    <w:p>
      <w:pPr>
        <w:ind w:left="0" w:right="0" w:firstLine="560"/>
        <w:spacing w:before="450" w:after="450" w:line="312" w:lineRule="auto"/>
      </w:pPr>
      <w:r>
        <w:rPr>
          <w:rFonts w:ascii="黑体" w:hAnsi="黑体" w:eastAsia="黑体" w:cs="黑体"/>
          <w:color w:val="000000"/>
          <w:sz w:val="36"/>
          <w:szCs w:val="36"/>
          <w:b w:val="1"/>
          <w:bCs w:val="1"/>
        </w:rPr>
        <w:t xml:space="preserve">第二篇：财政局长现实表现材料</w:t>
      </w:r>
    </w:p>
    <w:p>
      <w:pPr>
        <w:ind w:left="0" w:right="0" w:firstLine="560"/>
        <w:spacing w:before="450" w:after="450" w:line="312" w:lineRule="auto"/>
      </w:pPr>
      <w:r>
        <w:rPr>
          <w:rFonts w:ascii="宋体" w:hAnsi="宋体" w:eastAsia="宋体" w:cs="宋体"/>
          <w:color w:val="000"/>
          <w:sz w:val="28"/>
          <w:szCs w:val="28"/>
        </w:rPr>
        <w:t xml:space="preserve">财政局长现实表现材料</w:t>
      </w:r>
    </w:p>
    <w:p>
      <w:pPr>
        <w:ind w:left="0" w:right="0" w:firstLine="560"/>
        <w:spacing w:before="450" w:after="450" w:line="312" w:lineRule="auto"/>
      </w:pPr>
      <w:r>
        <w:rPr>
          <w:rFonts w:ascii="宋体" w:hAnsi="宋体" w:eastAsia="宋体" w:cs="宋体"/>
          <w:color w:val="000"/>
          <w:sz w:val="28"/>
          <w:szCs w:val="28"/>
        </w:rPr>
        <w:t xml:space="preserve">财政局长现实表现材料</w:t>
      </w:r>
    </w:p>
    <w:p>
      <w:pPr>
        <w:ind w:left="0" w:right="0" w:firstLine="560"/>
        <w:spacing w:before="450" w:after="450" w:line="312" w:lineRule="auto"/>
      </w:pPr>
      <w:r>
        <w:rPr>
          <w:rFonts w:ascii="宋体" w:hAnsi="宋体" w:eastAsia="宋体" w:cs="宋体"/>
          <w:color w:val="000"/>
          <w:sz w:val="28"/>
          <w:szCs w:val="28"/>
        </w:rPr>
        <w:t xml:space="preserve">***，女，汉族，生于**年**月，**人，中共党员，大学学历，**学位。**年**月毕业于**大学**专业，**年**月至今在**工作，**年**月加入中国共产党。</w:t>
      </w:r>
    </w:p>
    <w:p>
      <w:pPr>
        <w:ind w:left="0" w:right="0" w:firstLine="560"/>
        <w:spacing w:before="450" w:after="450" w:line="312" w:lineRule="auto"/>
      </w:pPr>
      <w:r>
        <w:rPr>
          <w:rFonts w:ascii="宋体" w:hAnsi="宋体" w:eastAsia="宋体" w:cs="宋体"/>
          <w:color w:val="000"/>
          <w:sz w:val="28"/>
          <w:szCs w:val="28"/>
        </w:rPr>
        <w:t xml:space="preserve">自参加工作以来，该同志凭着对党务工作的热爱，对党的无限执着和忠诚，以“党性最强、作风最正、工作出色”为具体要求，学习上力求上进，思想上积极进步，工作上勤勤恳恳，具有良好的政治素质和思想道德品质。工作积极，求真务实，开拓创新，综合能力较强。</w:t>
      </w:r>
    </w:p>
    <w:p>
      <w:pPr>
        <w:ind w:left="0" w:right="0" w:firstLine="560"/>
        <w:spacing w:before="450" w:after="450" w:line="312" w:lineRule="auto"/>
      </w:pPr>
      <w:r>
        <w:rPr>
          <w:rFonts w:ascii="宋体" w:hAnsi="宋体" w:eastAsia="宋体" w:cs="宋体"/>
          <w:color w:val="000"/>
          <w:sz w:val="28"/>
          <w:szCs w:val="28"/>
        </w:rPr>
        <w:t xml:space="preserve">该同志思想进步，理论素养高。能够自觉加强党性锻炼，不断提高党性修养和政治思想觉悟。思想上、行动上始终与党中央和上级党组织保持高度一致，在大是大非面前政治立场坚定。能够坚决贯彻执行党的路线、方针和政策，认真学习*****、党的十八大精神以及党在农村的各项方针政策，并根据自身需要学习社会主义市场经济知识及有关的法律、法规和业务知识，不断提高自身理论水平和解决、分析问题的能力。同时坚持理论联系实际，学以立德、学以增智、学以致用，知行统一，把科学的理论运用在具体的工作之中。</w:t>
      </w:r>
    </w:p>
    <w:p>
      <w:pPr>
        <w:ind w:left="0" w:right="0" w:firstLine="560"/>
        <w:spacing w:before="450" w:after="450" w:line="312" w:lineRule="auto"/>
      </w:pPr>
      <w:r>
        <w:rPr>
          <w:rFonts w:ascii="宋体" w:hAnsi="宋体" w:eastAsia="宋体" w:cs="宋体"/>
          <w:color w:val="000"/>
          <w:sz w:val="28"/>
          <w:szCs w:val="28"/>
        </w:rPr>
        <w:t xml:space="preserve">该同志工作扎实，工作能力强。具有强烈的责任心和饱满的工作热情，工作思路清晰，组织协调能力和创新意识强。在工作中，严格标准，尽职尽责，勤于思考，注重创新，坚持多干实干，多做少说，对待工作不等不靠。能够严格要求自己，立足自身岗位，努力使自己思维方式、工作方法、工作作风更加贴近党员群众，不断增强做好各项工作的能力和处理解决各类复杂问题的水平，统筹协调做好各项工作，始终做到兢兢</w:t>
      </w:r>
    </w:p>
    <w:p>
      <w:pPr>
        <w:ind w:left="0" w:right="0" w:firstLine="560"/>
        <w:spacing w:before="450" w:after="450" w:line="312" w:lineRule="auto"/>
      </w:pPr>
      <w:r>
        <w:rPr>
          <w:rFonts w:ascii="宋体" w:hAnsi="宋体" w:eastAsia="宋体" w:cs="宋体"/>
          <w:color w:val="000"/>
          <w:sz w:val="28"/>
          <w:szCs w:val="28"/>
        </w:rPr>
        <w:t xml:space="preserve">业业、任劳任怨，对工作高标准、严要求。</w:t>
      </w:r>
    </w:p>
    <w:p>
      <w:pPr>
        <w:ind w:left="0" w:right="0" w:firstLine="560"/>
        <w:spacing w:before="450" w:after="450" w:line="312" w:lineRule="auto"/>
      </w:pPr>
      <w:r>
        <w:rPr>
          <w:rFonts w:ascii="宋体" w:hAnsi="宋体" w:eastAsia="宋体" w:cs="宋体"/>
          <w:color w:val="000"/>
          <w:sz w:val="28"/>
          <w:szCs w:val="28"/>
        </w:rPr>
        <w:t xml:space="preserve">该同志能够自觉加强和改进自身作风，廉洁自律，踏实努力、处事公道、恪尽职守，能够立足工作岗位高标准要求自己，以高度的责任感和务实的工作作风，认真完成各项工作任务;能够严格要求自己，自觉遵守《中国共产党廉洁自律准则》和《中国共产党纪律处分条例》;工作中尊敬领导、宽以待人，对待群众能耐心诚恳，热情服务;做到以身作则、率先垂范、严以律己，以扎实的工作作风，高标准、高质量完成了组织安排的各项工作任务。</w:t>
      </w:r>
    </w:p>
    <w:p>
      <w:pPr>
        <w:ind w:left="0" w:right="0" w:firstLine="560"/>
        <w:spacing w:before="450" w:after="450" w:line="312" w:lineRule="auto"/>
      </w:pPr>
      <w:r>
        <w:rPr>
          <w:rFonts w:ascii="宋体" w:hAnsi="宋体" w:eastAsia="宋体" w:cs="宋体"/>
          <w:color w:val="000"/>
          <w:sz w:val="28"/>
          <w:szCs w:val="28"/>
        </w:rPr>
        <w:t xml:space="preserve">虽然该同志在工作中取得了一定的成绩，但也存在学习不够主动不够扎实、工作中有急躁情绪、驾驭复杂问题的能力不够强等问题，望在以后的工作中努力改正自身的缺点，克服工作中存在的问题，不断积累工作经验，认真负责的做好党和人民交办的各项工作。</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20**年 12 月 29 日</w:t>
      </w:r>
    </w:p>
    <w:p>
      <w:pPr>
        <w:ind w:left="0" w:right="0" w:firstLine="560"/>
        <w:spacing w:before="450" w:after="450" w:line="312" w:lineRule="auto"/>
      </w:pPr>
      <w:r>
        <w:rPr>
          <w:rFonts w:ascii="宋体" w:hAnsi="宋体" w:eastAsia="宋体" w:cs="宋体"/>
          <w:color w:val="000"/>
          <w:sz w:val="28"/>
          <w:szCs w:val="28"/>
        </w:rPr>
        <w:t xml:space="preserve">财政局长现实表现材料</w:t>
      </w:r>
    </w:p>
    <w:p>
      <w:pPr>
        <w:ind w:left="0" w:right="0" w:firstLine="560"/>
        <w:spacing w:before="450" w:after="450" w:line="312" w:lineRule="auto"/>
      </w:pPr>
      <w:r>
        <w:rPr>
          <w:rFonts w:ascii="宋体" w:hAnsi="宋体" w:eastAsia="宋体" w:cs="宋体"/>
          <w:color w:val="000"/>
          <w:sz w:val="28"/>
          <w:szCs w:val="28"/>
        </w:rPr>
        <w:t xml:space="preserve">一、加力提效实施积极的财政政策</w:t>
      </w:r>
    </w:p>
    <w:p>
      <w:pPr>
        <w:ind w:left="0" w:right="0" w:firstLine="560"/>
        <w:spacing w:before="450" w:after="450" w:line="312" w:lineRule="auto"/>
      </w:pPr>
      <w:r>
        <w:rPr>
          <w:rFonts w:ascii="宋体" w:hAnsi="宋体" w:eastAsia="宋体" w:cs="宋体"/>
          <w:color w:val="000"/>
          <w:sz w:val="28"/>
          <w:szCs w:val="28"/>
        </w:rPr>
        <w:t xml:space="preserve">1.落实更大规模的减税降费。坚决贯彻习近平总书记关于减税降费工作的重要批示精神，将实施更大规模减税降费作为积极财政政策“加力”的重要方面，将普惠性减税和结构性减税相结合，重点减轻制造业和小微企业税收负担，支持实体经济发展。对小微企业和科技型初创企业实施普惠性税收减免。适当降低增值税税率，健全抵扣链条，提高小规模纳税人起征点，建立增值税留抵退税制度。全面实施修改后的个人所得税法，落实好 6 项专项附加扣除政策。积极落实降低城镇土地使用税税额标准、印花税、城市基础设施配套费、车船税等地方性减税降费新政策，进一步激发市场主体活力。推进更明显的降费，适度下调养老保险</w:t>
      </w:r>
    </w:p>
    <w:p>
      <w:pPr>
        <w:ind w:left="0" w:right="0" w:firstLine="560"/>
        <w:spacing w:before="450" w:after="450" w:line="312" w:lineRule="auto"/>
      </w:pPr>
      <w:r>
        <w:rPr>
          <w:rFonts w:ascii="宋体" w:hAnsi="宋体" w:eastAsia="宋体" w:cs="宋体"/>
          <w:color w:val="000"/>
          <w:sz w:val="28"/>
          <w:szCs w:val="28"/>
        </w:rPr>
        <w:t xml:space="preserve">单位缴费比例，稳定缴费方式，延长阶段性降低失业和工伤保险费率政策期限，确保总体上不增加企业特别是小微企业负担。清理规范涉企收费项目，健全乱收费投诉举报查处机制。做好舆论宣传和政策解读，帮助企业知晓政策、用足用好政策，为减税降费营造良好的舆论环境。加强监督检查，密切跟踪减税降费政策执行情况，及时解决减税降费政策落地过程中的困难和问题。</w:t>
      </w:r>
    </w:p>
    <w:p>
      <w:pPr>
        <w:ind w:left="0" w:right="0" w:firstLine="560"/>
        <w:spacing w:before="450" w:after="450" w:line="312" w:lineRule="auto"/>
      </w:pPr>
      <w:r>
        <w:rPr>
          <w:rFonts w:ascii="宋体" w:hAnsi="宋体" w:eastAsia="宋体" w:cs="宋体"/>
          <w:color w:val="000"/>
          <w:sz w:val="28"/>
          <w:szCs w:val="28"/>
        </w:rPr>
        <w:t xml:space="preserve">2.加大债券支持力度。积极争取较大幅度增加我市政府债券限额，重点用于保障在建项目和补短板重大项目。积极做好债券项目实施准备，加快提前下达债券的发行安排，确保 1 月份启动，上半年发行完毕。合理扩大专项债券使用范围，更好发挥专项债对稳投资促销费的重要作用，提前下达的专项债资金重点用于急需资金支持的方面，抓紧开工一批交通、水利、生态环保等重大项目，尽快形成实物工作量。强化政府债券资金的预算管理、使用监控、跟踪监督，统筹债券发行与库款管理，切实加快支出进度，提高债券资金使用效益。</w:t>
      </w:r>
    </w:p>
    <w:p>
      <w:pPr>
        <w:ind w:left="0" w:right="0" w:firstLine="560"/>
        <w:spacing w:before="450" w:after="450" w:line="312" w:lineRule="auto"/>
      </w:pPr>
      <w:r>
        <w:rPr>
          <w:rFonts w:ascii="宋体" w:hAnsi="宋体" w:eastAsia="宋体" w:cs="宋体"/>
          <w:color w:val="000"/>
          <w:sz w:val="28"/>
          <w:szCs w:val="28"/>
        </w:rPr>
        <w:t xml:space="preserve">3.提高资金配置效率。坚持有保有压，进一步调整优化支出结构，优先保证基本民生、重大改革、重要政策和重点项目资金需求。政府带头过紧日子，严控“三公”经费预算，取消低效无效支出，除重点和刚性支出外，其他一般性支出一律按不低于 5%的比例压减。硬化预算约束，预算执行中一律不再追加部门预算，尽可能不出台重大增支政策。严禁部门铺张浪费和大手大脚花钱，不该开支或不必开支事项一律不得开支。</w:t>
      </w:r>
    </w:p>
    <w:p>
      <w:pPr>
        <w:ind w:left="0" w:right="0" w:firstLine="560"/>
        <w:spacing w:before="450" w:after="450" w:line="312" w:lineRule="auto"/>
      </w:pPr>
      <w:r>
        <w:rPr>
          <w:rFonts w:ascii="宋体" w:hAnsi="宋体" w:eastAsia="宋体" w:cs="宋体"/>
          <w:color w:val="000"/>
          <w:sz w:val="28"/>
          <w:szCs w:val="28"/>
        </w:rPr>
        <w:t xml:space="preserve">4.提高资金使用效益。加快建设全方位、全过程、全覆盖的预算绩效管理体系，将预算绩效管理贯穿预算编制执行全过程。完善预算绩效目标管理制度，将绩效目标作为预算安排的前置条件，完善“专项资金+分领域专项资金+具体项目”三级绩效目标体系。加强绩效目标标准化建设，建立健全分行业、分领域、分层次的目标标准体系。加强预算绩效评价管理，全面施行预算部门绩效自评和财政</w:t>
      </w:r>
    </w:p>
    <w:p>
      <w:pPr>
        <w:ind w:left="0" w:right="0" w:firstLine="560"/>
        <w:spacing w:before="450" w:after="450" w:line="312" w:lineRule="auto"/>
      </w:pPr>
      <w:r>
        <w:rPr>
          <w:rFonts w:ascii="宋体" w:hAnsi="宋体" w:eastAsia="宋体" w:cs="宋体"/>
          <w:color w:val="000"/>
          <w:sz w:val="28"/>
          <w:szCs w:val="28"/>
        </w:rPr>
        <w:t xml:space="preserve">部门同步绩效评价，切实提高财政资金使用效益和政策实施效果。选取部分市直部门，探索开展部门整体绩效评价试点和专项资金绩效监控试点。</w:t>
      </w:r>
    </w:p>
    <w:p>
      <w:pPr>
        <w:ind w:left="0" w:right="0" w:firstLine="560"/>
        <w:spacing w:before="450" w:after="450" w:line="312" w:lineRule="auto"/>
      </w:pPr>
      <w:r>
        <w:rPr>
          <w:rFonts w:ascii="宋体" w:hAnsi="宋体" w:eastAsia="宋体" w:cs="宋体"/>
          <w:color w:val="000"/>
          <w:sz w:val="28"/>
          <w:szCs w:val="28"/>
        </w:rPr>
        <w:t xml:space="preserve">二、大力支持打好三大攻坚战</w:t>
      </w:r>
    </w:p>
    <w:p>
      <w:pPr>
        <w:ind w:left="0" w:right="0" w:firstLine="560"/>
        <w:spacing w:before="450" w:after="450" w:line="312" w:lineRule="auto"/>
      </w:pPr>
      <w:r>
        <w:rPr>
          <w:rFonts w:ascii="宋体" w:hAnsi="宋体" w:eastAsia="宋体" w:cs="宋体"/>
          <w:color w:val="000"/>
          <w:sz w:val="28"/>
          <w:szCs w:val="28"/>
        </w:rPr>
        <w:t xml:space="preserve">5.有效防范化解债务风险。完善我市政府性债务管理办法，着眼于强化债务限额、预算和预警管理，着力构建政府性债务借、用、管、还全过程监管机制，强化制度约束，加强源头管控。制定我市防控政府隐性债务风险实施意见，坚决遏制增量，妥善处置存量，健全完善规范举债长效机制。加强隐性债务风险监测和应对，守住不发生重大风险底线。严控法定专项债券风险隐患，依法将专项债务收入、支出、还本付息及专项收入全部纳入政府性基金预算管理。完善政府性基金预算管理，严格将专项债券与项目资产、未来收益一一对应，确保项目全生命周期和各均实现收支平衡。加大力度清理财政暂付款，制定存量暂付款清收方案，严控新增规模。</w:t>
      </w:r>
    </w:p>
    <w:p>
      <w:pPr>
        <w:ind w:left="0" w:right="0" w:firstLine="560"/>
        <w:spacing w:before="450" w:after="450" w:line="312" w:lineRule="auto"/>
      </w:pPr>
      <w:r>
        <w:rPr>
          <w:rFonts w:ascii="宋体" w:hAnsi="宋体" w:eastAsia="宋体" w:cs="宋体"/>
          <w:color w:val="000"/>
          <w:sz w:val="28"/>
          <w:szCs w:val="28"/>
        </w:rPr>
        <w:t xml:space="preserve">6.支持精准扶贫精准脱贫。认真贯彻落实《市委市政府关于打赢脱贫攻坚战三年行动的意见》(青发[2024]47 号)，创新财政扶贫保障机制，推动做好脱贫攻坚与乡村振兴战略的衔接，按照突出帮扶重点、补足短板弱项、推动高质量脱贫的思路，确保扶贫投入同脱贫攻坚目标任务相适应。完善扶贫利益联结和分配机制，多渠道发展农村集体经济，巩固提升贫困人口、贫困村(经济薄弱村)脱贫摘帽成效，为打好脱贫攻坚战提供强有力的保障。</w:t>
      </w:r>
    </w:p>
    <w:p>
      <w:pPr>
        <w:ind w:left="0" w:right="0" w:firstLine="560"/>
        <w:spacing w:before="450" w:after="450" w:line="312" w:lineRule="auto"/>
      </w:pPr>
      <w:r>
        <w:rPr>
          <w:rFonts w:ascii="宋体" w:hAnsi="宋体" w:eastAsia="宋体" w:cs="宋体"/>
          <w:color w:val="000"/>
          <w:sz w:val="28"/>
          <w:szCs w:val="28"/>
        </w:rPr>
        <w:t xml:space="preserve">7.支持打好污染防治攻坚战。认真贯彻落实《青岛市加强污染源头防治推进“四减四增”三年行动方案(2024-2024 年)》(青发[2024]44 号)，加大财政投入力度，确保投入同任务相匹配。支持开展黑臭水体治理试点，推动我市水环境质量实现根本性好转。研究建立医疗废弃物处置项目生态补偿机制。继续实施节能保暖工程，选取重点区域开展节能保暖与装饰一体化试点。积极争取国家公共建筑</w:t>
      </w:r>
    </w:p>
    <w:p>
      <w:pPr>
        <w:ind w:left="0" w:right="0" w:firstLine="560"/>
        <w:spacing w:before="450" w:after="450" w:line="312" w:lineRule="auto"/>
      </w:pPr>
      <w:r>
        <w:rPr>
          <w:rFonts w:ascii="宋体" w:hAnsi="宋体" w:eastAsia="宋体" w:cs="宋体"/>
          <w:color w:val="000"/>
          <w:sz w:val="28"/>
          <w:szCs w:val="28"/>
        </w:rPr>
        <w:t xml:space="preserve">能效提升第三批试点，扶持公共建筑通过合同能源管理和能源托管模式进行节能改造。支持污水源、海水源、空气源等清洁能源供热项目发展。</w:t>
      </w:r>
    </w:p>
    <w:p>
      <w:pPr>
        <w:ind w:left="0" w:right="0" w:firstLine="560"/>
        <w:spacing w:before="450" w:after="450" w:line="312" w:lineRule="auto"/>
      </w:pPr>
      <w:r>
        <w:rPr>
          <w:rFonts w:ascii="宋体" w:hAnsi="宋体" w:eastAsia="宋体" w:cs="宋体"/>
          <w:color w:val="000"/>
          <w:sz w:val="28"/>
          <w:szCs w:val="28"/>
        </w:rPr>
        <w:t xml:space="preserve">三、积极助推经济高质量发展</w:t>
      </w:r>
    </w:p>
    <w:p>
      <w:pPr>
        <w:ind w:left="0" w:right="0" w:firstLine="560"/>
        <w:spacing w:before="450" w:after="450" w:line="312" w:lineRule="auto"/>
      </w:pPr>
      <w:r>
        <w:rPr>
          <w:rFonts w:ascii="宋体" w:hAnsi="宋体" w:eastAsia="宋体" w:cs="宋体"/>
          <w:color w:val="000"/>
          <w:sz w:val="28"/>
          <w:szCs w:val="28"/>
        </w:rPr>
        <w:t xml:space="preserve">8.扶持民营经济健康发展。积极落实支持民营企业发展的各项政策措施，研究设立民营企业政策性救助基金。完善促进民间投资健康发展工作机制，鼓励民营资本参与 PPP 合作项目，参与国有企业混合所有制改革，各类优惠政策一视同仁。支持民营企业参加“一带一路”国家及新兴市场重点展会，积极拓展国内外市场，扩大国际影响力。集中力量支持省级以上开发区打造中小企业创新创业升级特色载体。加大政府采购和政府购买服务对民营企业的支持力度。</w:t>
      </w:r>
    </w:p>
    <w:p>
      <w:pPr>
        <w:ind w:left="0" w:right="0" w:firstLine="560"/>
        <w:spacing w:before="450" w:after="450" w:line="312" w:lineRule="auto"/>
      </w:pPr>
      <w:r>
        <w:rPr>
          <w:rFonts w:ascii="宋体" w:hAnsi="宋体" w:eastAsia="宋体" w:cs="宋体"/>
          <w:color w:val="000"/>
          <w:sz w:val="28"/>
          <w:szCs w:val="28"/>
        </w:rPr>
        <w:t xml:space="preserve">9.加快助推新旧动能转换。围绕新出台的支持“956”产业升级、支持科技创新、支持双招双引、强化财政与金融政策协同、调动区(市)积极性、优化营商环境等 6 方面 75 条财政政策，制定完善配套实施细则，确保各项政策有序衔接。做实做强新旧动能转换基金，积极开展基金招商推介，集中财力支持一批规模大、辐射带动作用强、技术水平和财税贡献高的新旧动能转换重点项目。进一步丰富基金投资方式，完善基金管理和评价制度，确保发挥最大效益。</w:t>
      </w:r>
    </w:p>
    <w:p>
      <w:pPr>
        <w:ind w:left="0" w:right="0" w:firstLine="560"/>
        <w:spacing w:before="450" w:after="450" w:line="312" w:lineRule="auto"/>
      </w:pPr>
      <w:r>
        <w:rPr>
          <w:rFonts w:ascii="宋体" w:hAnsi="宋体" w:eastAsia="宋体" w:cs="宋体"/>
          <w:color w:val="000"/>
          <w:sz w:val="28"/>
          <w:szCs w:val="28"/>
        </w:rPr>
        <w:t xml:space="preserve">10.促进制造业高质量发展。创新财政资金支持方式，引导资本、资源向战略关键领域聚焦，支持打造我市战略新兴产业和高技术制造业集聚区、“中国制造2024”示范区、制造业与互联网融合示范区。积极落实将固定资产加速折旧优惠政策扩大至全部制造业领域、将集成电路生产企业所得税优惠政策扩大至高端装备等行业。落实支持创新和绿色发展的政府采购政策。</w:t>
      </w:r>
    </w:p>
    <w:p>
      <w:pPr>
        <w:ind w:left="0" w:right="0" w:firstLine="560"/>
        <w:spacing w:before="450" w:after="450" w:line="312" w:lineRule="auto"/>
      </w:pPr>
      <w:r>
        <w:rPr>
          <w:rFonts w:ascii="宋体" w:hAnsi="宋体" w:eastAsia="宋体" w:cs="宋体"/>
          <w:color w:val="000"/>
          <w:sz w:val="28"/>
          <w:szCs w:val="28"/>
        </w:rPr>
        <w:t xml:space="preserve">11.支持军民融合创新示范区建设。制定支持军民融合加快发展的财政政策措施，围绕设立军民融合专项资金、发行军民融合专项债、组建军民融合银团、参与设立国家国防科技工业军民融合产业投资基金等方面积极探索、先行先试，争</w:t>
      </w:r>
    </w:p>
    <w:p>
      <w:pPr>
        <w:ind w:left="0" w:right="0" w:firstLine="560"/>
        <w:spacing w:before="450" w:after="450" w:line="312" w:lineRule="auto"/>
      </w:pPr>
      <w:r>
        <w:rPr>
          <w:rFonts w:ascii="宋体" w:hAnsi="宋体" w:eastAsia="宋体" w:cs="宋体"/>
          <w:color w:val="000"/>
          <w:sz w:val="28"/>
          <w:szCs w:val="28"/>
        </w:rPr>
        <w:t xml:space="preserve">取形成一批可复制、可推广的经验，更好发挥财政在推动军民融合深度发展中的资金保障、政策支持、优化资源配置作用。</w:t>
      </w:r>
    </w:p>
    <w:p>
      <w:pPr>
        <w:ind w:left="0" w:right="0" w:firstLine="560"/>
        <w:spacing w:before="450" w:after="450" w:line="312" w:lineRule="auto"/>
      </w:pPr>
      <w:r>
        <w:rPr>
          <w:rFonts w:ascii="宋体" w:hAnsi="宋体" w:eastAsia="宋体" w:cs="宋体"/>
          <w:color w:val="000"/>
          <w:sz w:val="28"/>
          <w:szCs w:val="28"/>
        </w:rPr>
        <w:t xml:space="preserve">12.支持国际海洋名城建设。积极争取国家海洋经济创新发展示范专项第二期资金支持，推进产业链协同创新和产业孵化集聚创新，促进海洋经济加快发展。统筹资金支持中国科学院海洋大科学研究中心建设，对海洋实验室给予持续稳定支持，发挥高端科技研发平台对海洋产业的支撑作用。</w:t>
      </w:r>
    </w:p>
    <w:p>
      <w:pPr>
        <w:ind w:left="0" w:right="0" w:firstLine="560"/>
        <w:spacing w:before="450" w:after="450" w:line="312" w:lineRule="auto"/>
      </w:pPr>
      <w:r>
        <w:rPr>
          <w:rFonts w:ascii="宋体" w:hAnsi="宋体" w:eastAsia="宋体" w:cs="宋体"/>
          <w:color w:val="000"/>
          <w:sz w:val="28"/>
          <w:szCs w:val="28"/>
        </w:rPr>
        <w:t xml:space="preserve">13.强化财政金融政策协同。加快市级政府性融资担保集团整合组建进度，争取国家融资担保基金支持，构建市、区(市)政府性融资担保体系。加大出口信用保险扶持力度，支持企业扩大出口。与社会资本共同出资搭建外贸综合融资服务平台，为小微企业进出口提供资金等综合服务。完善知识产权质押融资风险补偿机制，提高内贴息资助最高额度。加大小微企业贷款风险补偿力度。实施“小微创信贷”，切实放宽申请条件、降低融资门槛。</w:t>
      </w:r>
    </w:p>
    <w:p>
      <w:pPr>
        <w:ind w:left="0" w:right="0" w:firstLine="560"/>
        <w:spacing w:before="450" w:after="450" w:line="312" w:lineRule="auto"/>
      </w:pPr>
      <w:r>
        <w:rPr>
          <w:rFonts w:ascii="宋体" w:hAnsi="宋体" w:eastAsia="宋体" w:cs="宋体"/>
          <w:color w:val="000"/>
          <w:sz w:val="28"/>
          <w:szCs w:val="28"/>
        </w:rPr>
        <w:t xml:space="preserve">四、创新机制提升财政管理效能</w:t>
      </w:r>
    </w:p>
    <w:p>
      <w:pPr>
        <w:ind w:left="0" w:right="0" w:firstLine="560"/>
        <w:spacing w:before="450" w:after="450" w:line="312" w:lineRule="auto"/>
      </w:pPr>
      <w:r>
        <w:rPr>
          <w:rFonts w:ascii="宋体" w:hAnsi="宋体" w:eastAsia="宋体" w:cs="宋体"/>
          <w:color w:val="000"/>
          <w:sz w:val="28"/>
          <w:szCs w:val="28"/>
        </w:rPr>
        <w:t xml:space="preserve">14.推进财政收入高质量增长。坚定信心、把握主动，积极应对国际环境和国内条件的变化，正确处理减税降费与依法组织收入的关系，确保财政收支运行平稳、量质齐升。加强财政运行动态监控，及时应对可能出现的短收、流动性紧张等问题。加强收入预算执行分析研判，注重各月度间收入增幅合理均衡。继续狠抓收入质量，坚决防止和纠正收过头税、乱收费和虚收空转等行为。2024 年全市一般公共预算收入按照增长 5%以上安排，税收占比提高到**.*%以上，争取达到**%。</w:t>
      </w:r>
    </w:p>
    <w:p>
      <w:pPr>
        <w:ind w:left="0" w:right="0" w:firstLine="560"/>
        <w:spacing w:before="450" w:after="450" w:line="312" w:lineRule="auto"/>
      </w:pPr>
      <w:r>
        <w:rPr>
          <w:rFonts w:ascii="宋体" w:hAnsi="宋体" w:eastAsia="宋体" w:cs="宋体"/>
          <w:color w:val="000"/>
          <w:sz w:val="28"/>
          <w:szCs w:val="28"/>
        </w:rPr>
        <w:t xml:space="preserve">15.厘清财政部门与预算部门的管理职责。积极适应建立现代财政制度的要求，建立各负其责、主体到位、协同高效的预算管理体制机制。聚焦加强总预算管理这条主线，调整优化管理重心，下大气力抓好支出政策研究、财政资源配置、绩</w:t>
      </w:r>
    </w:p>
    <w:p>
      <w:pPr>
        <w:ind w:left="0" w:right="0" w:firstLine="560"/>
        <w:spacing w:before="450" w:after="450" w:line="312" w:lineRule="auto"/>
      </w:pPr>
      <w:r>
        <w:rPr>
          <w:rFonts w:ascii="宋体" w:hAnsi="宋体" w:eastAsia="宋体" w:cs="宋体"/>
          <w:color w:val="000"/>
          <w:sz w:val="28"/>
          <w:szCs w:val="28"/>
        </w:rPr>
        <w:t xml:space="preserve">效目标管理和绩效结果评价等关键环节的工作，并负责组织好预算绩效管理的总体规划、制度设计和组织推动工作，将具体项目确定权、资金分配权和预算执行权全部放给预算部门，减少对部门预算和微观事项的介入，充分发挥各部门的主观能动性。</w:t>
      </w:r>
    </w:p>
    <w:p>
      <w:pPr>
        <w:ind w:left="0" w:right="0" w:firstLine="560"/>
        <w:spacing w:before="450" w:after="450" w:line="312" w:lineRule="auto"/>
      </w:pPr>
      <w:r>
        <w:rPr>
          <w:rFonts w:ascii="宋体" w:hAnsi="宋体" w:eastAsia="宋体" w:cs="宋体"/>
          <w:color w:val="000"/>
          <w:sz w:val="28"/>
          <w:szCs w:val="28"/>
        </w:rPr>
        <w:t xml:space="preserve">16.加强支出预算源头管理。将财政管理链条向支出预算编制源头延伸、向支出事项实施的预期效果拓展。建立新增支出事项事前评估机制，提高财政政策的科学性和精准度。对于出台重大支出政策和新增大额支出事项，以及在市政府批准设立的专项资金之外申请新设专项资金的，统一按照“逢出必评、逢设必评”的原则，进行事前必要性、可行性和财政可承受能力评估。</w:t>
      </w:r>
    </w:p>
    <w:p>
      <w:pPr>
        <w:ind w:left="0" w:right="0" w:firstLine="560"/>
        <w:spacing w:before="450" w:after="450" w:line="312" w:lineRule="auto"/>
      </w:pPr>
      <w:r>
        <w:rPr>
          <w:rFonts w:ascii="宋体" w:hAnsi="宋体" w:eastAsia="宋体" w:cs="宋体"/>
          <w:color w:val="000"/>
          <w:sz w:val="28"/>
          <w:szCs w:val="28"/>
        </w:rPr>
        <w:t xml:space="preserve">17.加快支出预算执行进度。简化预算执行审批程序，赋予预算部门更大的自主支配权。优化资金支付方式，除统发工资和基本建设项目资金继续实行直接支付外，其他资金全部实行授权支付，并用大额支付提前报备制度取代用款计划管理。下放部分基建项目决算审批权，优化政府投资项目资金拨付程序，减少财政审核环节。加快结转资金支出进度，大力盘活存量资金，争取将支出预算执行进度纳入全市综合考核指标体系，一季度末确保一般公共预算支出达到**%，争取达到三分之一;上半年确保达到三分之二，争取达到**%;三季度确保达到**%，争取达到**%;年底争取达到**%。</w:t>
      </w:r>
    </w:p>
    <w:p>
      <w:pPr>
        <w:ind w:left="0" w:right="0" w:firstLine="560"/>
        <w:spacing w:before="450" w:after="450" w:line="312" w:lineRule="auto"/>
      </w:pPr>
      <w:r>
        <w:rPr>
          <w:rFonts w:ascii="宋体" w:hAnsi="宋体" w:eastAsia="宋体" w:cs="宋体"/>
          <w:color w:val="000"/>
          <w:sz w:val="28"/>
          <w:szCs w:val="28"/>
        </w:rPr>
        <w:t xml:space="preserve">18.优化专项资金分配。改革专项资金预算安排，更好地发挥预算部门了解情况、贴近基层的优势，实行“财政部门侧重于资金规模控制、预算部门负责具体项目安排”的办法，减少不必要的审查审核环节，进一步提高工作效能。对补助区市的专项资金，积极采用“分领域专项资金+任务清单”管理模式和因素法切块分配模式，进一步下放具体项目确定权。</w:t>
      </w:r>
    </w:p>
    <w:p>
      <w:pPr>
        <w:ind w:left="0" w:right="0" w:firstLine="560"/>
        <w:spacing w:before="450" w:after="450" w:line="312" w:lineRule="auto"/>
      </w:pPr>
      <w:r>
        <w:rPr>
          <w:rFonts w:ascii="宋体" w:hAnsi="宋体" w:eastAsia="宋体" w:cs="宋体"/>
          <w:color w:val="000"/>
          <w:sz w:val="28"/>
          <w:szCs w:val="28"/>
        </w:rPr>
        <w:t xml:space="preserve">19.加快推进财政信息化建设。按照“统一建设、统一实施、统一管理”要求，加快推进市、区(市)两级财政核心业务系统的统建统管，解决多头建设、上下级信息不对称、数据不共享的问题。初步建成面向领导决策、业务管理和数据应用等多维度财政数据分析系统，稳步推进“智慧财政”建设。</w:t>
      </w:r>
    </w:p>
    <w:p>
      <w:pPr>
        <w:ind w:left="0" w:right="0" w:firstLine="560"/>
        <w:spacing w:before="450" w:after="450" w:line="312" w:lineRule="auto"/>
      </w:pPr>
      <w:r>
        <w:rPr>
          <w:rFonts w:ascii="宋体" w:hAnsi="宋体" w:eastAsia="宋体" w:cs="宋体"/>
          <w:color w:val="000"/>
          <w:sz w:val="28"/>
          <w:szCs w:val="28"/>
        </w:rPr>
        <w:t xml:space="preserve">五、着力保障和改善民生</w:t>
      </w:r>
    </w:p>
    <w:p>
      <w:pPr>
        <w:ind w:left="0" w:right="0" w:firstLine="560"/>
        <w:spacing w:before="450" w:after="450" w:line="312" w:lineRule="auto"/>
      </w:pPr>
      <w:r>
        <w:rPr>
          <w:rFonts w:ascii="宋体" w:hAnsi="宋体" w:eastAsia="宋体" w:cs="宋体"/>
          <w:color w:val="000"/>
          <w:sz w:val="28"/>
          <w:szCs w:val="28"/>
        </w:rPr>
        <w:t xml:space="preserve">20.积极促进就业创业。加大对企业吸纳就业的社会保险补贴力度，扩大社会保险补贴范围，对招用就业困难人员、毕业高校毕业生的，在原补贴养老、医疗、失业保险基础上，增加补贴工伤、生育保险。对符合条件努力稳定就业的参保企业，返还**%失业保险费。延长创业孵化载体奖补期限，扩大创业补贴受益范围，取消一次性创业补贴、一次性创业岗位开发补贴申领条件中关于缴纳社保时限的要求。推进创业担保贷款小微企业信用贷款试点，降低创业融资担保门槛。</w:t>
      </w:r>
    </w:p>
    <w:p>
      <w:pPr>
        <w:ind w:left="0" w:right="0" w:firstLine="560"/>
        <w:spacing w:before="450" w:after="450" w:line="312" w:lineRule="auto"/>
      </w:pPr>
      <w:r>
        <w:rPr>
          <w:rFonts w:ascii="宋体" w:hAnsi="宋体" w:eastAsia="宋体" w:cs="宋体"/>
          <w:color w:val="000"/>
          <w:sz w:val="28"/>
          <w:szCs w:val="28"/>
        </w:rPr>
        <w:t xml:space="preserve">21.深化社会保障制度改革。完善与经济社会发展相适应的低保、医保标准动态调整机制，建立居民养老保险待遇确定和基础养老金正常调整机制。将基础养老金待遇向 65 岁及以上参保人适当倾斜，支持将我市居民医疗保险财政补助提高**元，并相应提高大病医疗保险、门诊统筹等医保待遇。完善医保基金总额控制办法，开展按疾病诊断相关分组(DRGs)付费试点，提升医保精细化管理水平。探索将长期护理保险功能向应对老龄化的前端延伸，着力预防和延缓老年人失智失能。贯彻实施企业职工养老保险中央调剂金等制度，推进社会保险可持续。</w:t>
      </w:r>
    </w:p>
    <w:p>
      <w:pPr>
        <w:ind w:left="0" w:right="0" w:firstLine="560"/>
        <w:spacing w:before="450" w:after="450" w:line="312" w:lineRule="auto"/>
      </w:pPr>
      <w:r>
        <w:rPr>
          <w:rFonts w:ascii="宋体" w:hAnsi="宋体" w:eastAsia="宋体" w:cs="宋体"/>
          <w:color w:val="000"/>
          <w:sz w:val="28"/>
          <w:szCs w:val="28"/>
        </w:rPr>
        <w:t xml:space="preserve">22.科学划分民生领域财政事权和支出责任。将人民群众基本生活和发展需要的义务教育、学生资助、基本就业服务、基本养老保险、基本医疗保障、基本卫生计生、基本生活救助、基本住房保障等八大类 17 项基本公共服务支出事项列入市与区市共同财政事权范围，逐项制定市与区市财政事权与支出责任划分改革方案。</w:t>
      </w:r>
    </w:p>
    <w:p>
      <w:pPr>
        <w:ind w:left="0" w:right="0" w:firstLine="560"/>
        <w:spacing w:before="450" w:after="450" w:line="312" w:lineRule="auto"/>
      </w:pPr>
      <w:r>
        <w:rPr>
          <w:rFonts w:ascii="宋体" w:hAnsi="宋体" w:eastAsia="宋体" w:cs="宋体"/>
          <w:color w:val="000"/>
          <w:sz w:val="28"/>
          <w:szCs w:val="28"/>
        </w:rPr>
        <w:t xml:space="preserve">23.提升基础设施领域补短板力度。研究设立基础设施民间投资基金，引导民</w:t>
      </w:r>
    </w:p>
    <w:p>
      <w:pPr>
        <w:ind w:left="0" w:right="0" w:firstLine="560"/>
        <w:spacing w:before="450" w:after="450" w:line="312" w:lineRule="auto"/>
      </w:pPr>
      <w:r>
        <w:rPr>
          <w:rFonts w:ascii="宋体" w:hAnsi="宋体" w:eastAsia="宋体" w:cs="宋体"/>
          <w:color w:val="000"/>
          <w:sz w:val="28"/>
          <w:szCs w:val="28"/>
        </w:rPr>
        <w:t xml:space="preserve">间资本参与提升基础设施供给质量。规范完善主城区棚改债务市区两级负担机制，建立健全棚改资金统筹、棚改成本控制、资产有效运营等长效机制。完善轨道交通建设筹资和运营补贴机制、公交运营补贴机制等，合理划分政府与企业、市与区市的责任，提高基本公共服务供给质量。</w:t>
      </w:r>
    </w:p>
    <w:p>
      <w:pPr>
        <w:ind w:left="0" w:right="0" w:firstLine="560"/>
        <w:spacing w:before="450" w:after="450" w:line="312" w:lineRule="auto"/>
      </w:pPr>
      <w:r>
        <w:rPr>
          <w:rFonts w:ascii="宋体" w:hAnsi="宋体" w:eastAsia="宋体" w:cs="宋体"/>
          <w:color w:val="000"/>
          <w:sz w:val="28"/>
          <w:szCs w:val="28"/>
        </w:rPr>
        <w:t xml:space="preserve">24.支持发展公平优质教育。保持财政教育投入持续稳定增长，巩固城乡统一、重在农村的义务教育经费保障机制，改善乡村学校办学条件。支持在全市小学按需开展课后校内托管基本服务，着力解除家长后顾之忧。</w:t>
      </w:r>
    </w:p>
    <w:p>
      <w:pPr>
        <w:ind w:left="0" w:right="0" w:firstLine="560"/>
        <w:spacing w:before="450" w:after="450" w:line="312" w:lineRule="auto"/>
      </w:pPr>
      <w:r>
        <w:rPr>
          <w:rFonts w:ascii="宋体" w:hAnsi="宋体" w:eastAsia="宋体" w:cs="宋体"/>
          <w:color w:val="000"/>
          <w:sz w:val="28"/>
          <w:szCs w:val="28"/>
        </w:rPr>
        <w:t xml:space="preserve">25.提升公共文化服务水平。支持开展文化消费促进活动，通过政府补贴、专属折扣、积分奖励等形式，对看电影、看书、看演出和参与文化艺术培训和体验等活动的市民给予补贴，更好地满足城乡居民的文化消费需求。积极推进青岛老城区申报世界文化遗产工作，全力保障青岛万国建筑博物馆建设和市博物馆扩建工作。</w:t>
      </w:r>
    </w:p>
    <w:p>
      <w:pPr>
        <w:ind w:left="0" w:right="0" w:firstLine="560"/>
        <w:spacing w:before="450" w:after="450" w:line="312" w:lineRule="auto"/>
      </w:pPr>
      <w:r>
        <w:rPr>
          <w:rFonts w:ascii="宋体" w:hAnsi="宋体" w:eastAsia="宋体" w:cs="宋体"/>
          <w:color w:val="000"/>
          <w:sz w:val="28"/>
          <w:szCs w:val="28"/>
        </w:rPr>
        <w:t xml:space="preserve">六、统筹推进财政领域改革</w:t>
      </w:r>
    </w:p>
    <w:p>
      <w:pPr>
        <w:ind w:left="0" w:right="0" w:firstLine="560"/>
        <w:spacing w:before="450" w:after="450" w:line="312" w:lineRule="auto"/>
      </w:pPr>
      <w:r>
        <w:rPr>
          <w:rFonts w:ascii="宋体" w:hAnsi="宋体" w:eastAsia="宋体" w:cs="宋体"/>
          <w:color w:val="000"/>
          <w:sz w:val="28"/>
          <w:szCs w:val="28"/>
        </w:rPr>
        <w:t xml:space="preserve">26.积极推进涉农资金统筹整合。加快制定涉农资金统筹整合的具体工作规程，将可统筹涉农资金全部纳入乡村振兴“资金池”，实行“任务清单”管理，统一组织、统一决策、统一分配、统一考核，实现管理体制整合、支持政策整合、财政资金整合，提高涉农资金配置效率。</w:t>
      </w:r>
    </w:p>
    <w:p>
      <w:pPr>
        <w:ind w:left="0" w:right="0" w:firstLine="560"/>
        <w:spacing w:before="450" w:after="450" w:line="312" w:lineRule="auto"/>
      </w:pPr>
      <w:r>
        <w:rPr>
          <w:rFonts w:ascii="宋体" w:hAnsi="宋体" w:eastAsia="宋体" w:cs="宋体"/>
          <w:color w:val="000"/>
          <w:sz w:val="28"/>
          <w:szCs w:val="28"/>
        </w:rPr>
        <w:t xml:space="preserve">27.规范有效运用政府与社会资本合作(PPP)模式。鼓励民营资本参与 PPP 项目，在项目推介、政府采购、奖补资金等方面向民营资本倾斜，鼓励引导民营企业广泛参与公共服务和基础设施建设运营。积极推动符合条件的 PPP 项目发行债券、规范开展资产证券化。加快 PPP 模式向公共文化领域延伸。</w:t>
      </w:r>
    </w:p>
    <w:p>
      <w:pPr>
        <w:ind w:left="0" w:right="0" w:firstLine="560"/>
        <w:spacing w:before="450" w:after="450" w:line="312" w:lineRule="auto"/>
      </w:pPr>
      <w:r>
        <w:rPr>
          <w:rFonts w:ascii="宋体" w:hAnsi="宋体" w:eastAsia="宋体" w:cs="宋体"/>
          <w:color w:val="000"/>
          <w:sz w:val="28"/>
          <w:szCs w:val="28"/>
        </w:rPr>
        <w:t xml:space="preserve">28.深化政府采购制度改革。制定我市深化政府采购制度改革措施，加快形成主体职责清晰、交易规则科学、监管机制健全、技术支撑先进的现代政府采购制</w:t>
      </w:r>
    </w:p>
    <w:p>
      <w:pPr>
        <w:ind w:left="0" w:right="0" w:firstLine="560"/>
        <w:spacing w:before="450" w:after="450" w:line="312" w:lineRule="auto"/>
      </w:pPr>
      <w:r>
        <w:rPr>
          <w:rFonts w:ascii="宋体" w:hAnsi="宋体" w:eastAsia="宋体" w:cs="宋体"/>
          <w:color w:val="000"/>
          <w:sz w:val="28"/>
          <w:szCs w:val="28"/>
        </w:rPr>
        <w:t xml:space="preserve">度。进一步简化优化采购流程、提高公开招标数额标准和网上超市采购限额标准，推行预采购、联合采购、延续性服务采购等便利性政策，取消现场报名、纸质审批和纸质备案等跑腿环节，全面提升采购效率。</w:t>
      </w:r>
    </w:p>
    <w:p>
      <w:pPr>
        <w:ind w:left="0" w:right="0" w:firstLine="560"/>
        <w:spacing w:before="450" w:after="450" w:line="312" w:lineRule="auto"/>
      </w:pPr>
      <w:r>
        <w:rPr>
          <w:rFonts w:ascii="宋体" w:hAnsi="宋体" w:eastAsia="宋体" w:cs="宋体"/>
          <w:color w:val="000"/>
          <w:sz w:val="28"/>
          <w:szCs w:val="28"/>
        </w:rPr>
        <w:t xml:space="preserve">29.继续深化市场化改革。坚持市场化改革方向，正确处理政府与市场的关系，把该放给市场的放开放活。紧紧围绕使市场在资源配置中起决定性作用，调整完善城市建设、城市运营管理、财源建设等领域的财政支持政策，更好发挥政府作用。完善政府购买服务配套政策措施，构建多层次、多方式、多元化的公共服务供给体系。结合机构改革推进，进一步梳理完善部门政府购买服务目录，实现基本公共服务领域实施方案全覆盖。积极开展政府购买公共服务绩效评价试点。</w:t>
      </w:r>
    </w:p>
    <w:p>
      <w:pPr>
        <w:ind w:left="0" w:right="0" w:firstLine="560"/>
        <w:spacing w:before="450" w:after="450" w:line="312" w:lineRule="auto"/>
      </w:pPr>
      <w:r>
        <w:rPr>
          <w:rFonts w:ascii="宋体" w:hAnsi="宋体" w:eastAsia="宋体" w:cs="宋体"/>
          <w:color w:val="000"/>
          <w:sz w:val="28"/>
          <w:szCs w:val="28"/>
        </w:rPr>
        <w:t xml:space="preserve">30.积极推进国有金融资本集中统一监管。制定我市完善国有资本管理的指导意见，按照穿透管理原则，开展全市各级国有金融资本调查摸底，分类分步推进国有金融资本集中统一监管，切实落实财政出资人职责。</w:t>
      </w:r>
    </w:p>
    <w:p>
      <w:pPr>
        <w:ind w:left="0" w:right="0" w:firstLine="560"/>
        <w:spacing w:before="450" w:after="450" w:line="312" w:lineRule="auto"/>
      </w:pPr>
      <w:r>
        <w:rPr>
          <w:rFonts w:ascii="宋体" w:hAnsi="宋体" w:eastAsia="宋体" w:cs="宋体"/>
          <w:color w:val="000"/>
          <w:sz w:val="28"/>
          <w:szCs w:val="28"/>
        </w:rPr>
        <w:t xml:space="preserve">31.落实人大强化预算监督新要求。严格落实人大预算审查监督重点向支出预算和政策拓展新要求，积极做好全口径国有资产综合报告和行政事业性国有资产专项报告工作，稳步推进重大政策和项目绩效目标、绩效评价结果向人大报告，为人大依法加强和改进预算审查监督、提高监督针对性和有效性，创造条件、做好服务。</w:t>
      </w:r>
    </w:p>
    <w:p>
      <w:pPr>
        <w:ind w:left="0" w:right="0" w:firstLine="560"/>
        <w:spacing w:before="450" w:after="450" w:line="312" w:lineRule="auto"/>
      </w:pPr>
      <w:r>
        <w:rPr>
          <w:rFonts w:ascii="宋体" w:hAnsi="宋体" w:eastAsia="宋体" w:cs="宋体"/>
          <w:color w:val="000"/>
          <w:sz w:val="28"/>
          <w:szCs w:val="28"/>
        </w:rPr>
        <w:t xml:space="preserve">32.保障市级机构改革顺利推进。切实保障市级机构改革涉及部门的正常运转和履职需要，依法依规做好经费保障、预算管理、财务管理、资产管理等相关工作，确保不出现“空档期”。积极配合税务等部门有序推进非税收入征管职责划转工作。</w:t>
      </w:r>
    </w:p>
    <w:p>
      <w:pPr>
        <w:ind w:left="0" w:right="0" w:firstLine="560"/>
        <w:spacing w:before="450" w:after="450" w:line="312" w:lineRule="auto"/>
      </w:pPr>
      <w:r>
        <w:rPr>
          <w:rFonts w:ascii="宋体" w:hAnsi="宋体" w:eastAsia="宋体" w:cs="宋体"/>
          <w:color w:val="000"/>
          <w:sz w:val="28"/>
          <w:szCs w:val="28"/>
        </w:rPr>
        <w:t xml:space="preserve">财政局长现实表现材料</w:t>
      </w:r>
    </w:p>
    <w:p>
      <w:pPr>
        <w:ind w:left="0" w:right="0" w:firstLine="560"/>
        <w:spacing w:before="450" w:after="450" w:line="312" w:lineRule="auto"/>
      </w:pPr>
      <w:r>
        <w:rPr>
          <w:rFonts w:ascii="宋体" w:hAnsi="宋体" w:eastAsia="宋体" w:cs="宋体"/>
          <w:color w:val="000"/>
          <w:sz w:val="28"/>
          <w:szCs w:val="28"/>
        </w:rPr>
        <w:t xml:space="preserve">一、思想方面。该同志能坚持学习贯彻落实党的方针路线政策，不断提高政</w:t>
      </w:r>
    </w:p>
    <w:p>
      <w:pPr>
        <w:ind w:left="0" w:right="0" w:firstLine="560"/>
        <w:spacing w:before="450" w:after="450" w:line="312" w:lineRule="auto"/>
      </w:pPr>
      <w:r>
        <w:rPr>
          <w:rFonts w:ascii="宋体" w:hAnsi="宋体" w:eastAsia="宋体" w:cs="宋体"/>
          <w:color w:val="000"/>
          <w:sz w:val="28"/>
          <w:szCs w:val="28"/>
        </w:rPr>
        <w:t xml:space="preserve">治理论水平。时刻注重自己世界观的改造，注重树立正确的人生观、价值观。始终立场坚定，旗帜鲜明地与党中央保持高度一致，没有违反四项基本原则的言行。政治表现良好好，家庭社会关系政历清楚。家庭成员在主要社会关系中，均无政历问题。</w:t>
      </w:r>
    </w:p>
    <w:p>
      <w:pPr>
        <w:ind w:left="0" w:right="0" w:firstLine="560"/>
        <w:spacing w:before="450" w:after="450" w:line="312" w:lineRule="auto"/>
      </w:pPr>
      <w:r>
        <w:rPr>
          <w:rFonts w:ascii="宋体" w:hAnsi="宋体" w:eastAsia="宋体" w:cs="宋体"/>
          <w:color w:val="000"/>
          <w:sz w:val="28"/>
          <w:szCs w:val="28"/>
        </w:rPr>
        <w:t xml:space="preserve">二、个人品行。该同志在生活中，严格遵守国家法律法规和机关规章制度，爱护 公物，讲究卫生，尊老爱幼;坚持做到勤俭节约，不铺张浪费，不奢侈，不攀比;热爱集体，热爱劳动，严于律己，诚实守信，踏实进取，平日里乐于助人，能较好地处理邻里之间的关系。</w:t>
      </w:r>
    </w:p>
    <w:p>
      <w:pPr>
        <w:ind w:left="0" w:right="0" w:firstLine="560"/>
        <w:spacing w:before="450" w:after="450" w:line="312" w:lineRule="auto"/>
      </w:pPr>
      <w:r>
        <w:rPr>
          <w:rFonts w:ascii="宋体" w:hAnsi="宋体" w:eastAsia="宋体" w:cs="宋体"/>
          <w:color w:val="000"/>
          <w:sz w:val="28"/>
          <w:szCs w:val="28"/>
        </w:rPr>
        <w:t xml:space="preserve">三、遵纪守法。该同志能够自觉遵守并宣传国家的法律、法规和各项规章制度，未参加“法轮功”等任何邪教组织，没有任何违法违纪行为。</w:t>
      </w:r>
    </w:p>
    <w:p>
      <w:pPr>
        <w:ind w:left="0" w:right="0" w:firstLine="560"/>
        <w:spacing w:before="450" w:after="450" w:line="312" w:lineRule="auto"/>
      </w:pPr>
      <w:r>
        <w:rPr>
          <w:rFonts w:ascii="宋体" w:hAnsi="宋体" w:eastAsia="宋体" w:cs="宋体"/>
          <w:color w:val="000"/>
          <w:sz w:val="28"/>
          <w:szCs w:val="28"/>
        </w:rPr>
        <w:t xml:space="preserve">特此证明</w:t>
      </w:r>
    </w:p>
    <w:p>
      <w:pPr>
        <w:ind w:left="0" w:right="0" w:firstLine="560"/>
        <w:spacing w:before="450" w:after="450" w:line="312" w:lineRule="auto"/>
      </w:pPr>
      <w:r>
        <w:rPr>
          <w:rFonts w:ascii="黑体" w:hAnsi="黑体" w:eastAsia="黑体" w:cs="黑体"/>
          <w:color w:val="000000"/>
          <w:sz w:val="36"/>
          <w:szCs w:val="36"/>
          <w:b w:val="1"/>
          <w:bCs w:val="1"/>
        </w:rPr>
        <w:t xml:space="preserve">第三篇：财政局长现实表现材料财政干部现实表现材料[范文模版]</w:t>
      </w:r>
    </w:p>
    <w:p>
      <w:pPr>
        <w:ind w:left="0" w:right="0" w:firstLine="560"/>
        <w:spacing w:before="450" w:after="450" w:line="312" w:lineRule="auto"/>
      </w:pPr>
      <w:r>
        <w:rPr>
          <w:rFonts w:ascii="宋体" w:hAnsi="宋体" w:eastAsia="宋体" w:cs="宋体"/>
          <w:color w:val="000"/>
          <w:sz w:val="28"/>
          <w:szCs w:val="28"/>
        </w:rPr>
        <w:t xml:space="preserve">财政局长现实表现材料: : 财政干部现实表现材料 3 3 篇</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财政局的行政主座，通常被认为是地位仅次于公安局长的局级职位。第 1 文档网为大家整理的相干的财政局长现实表现材料:财政干部现实表现材料供大家参考选择。财政局长现实表现材料:财政干部现实表现材料篇 1(1)政治立场坚定，具有较高的党性修养和政治素质。***同志认真学习109 大精神和习总书记新时期中国特点，积极参加党的大众线路、“3 严 3 实”、“两学 1 做”和“大讨论大实践大学习”活动，具有了较高的政策水平和法律知识，政治立场坚定，原则性强。同时，该同志在工作中坚持民主集中制，注意听取不同同志的意见，讲求工作方法，善于团结同志，保护好班子的团结;为人正直，谦虚谨慎，平易近人，关心大众，尊重老同志，建立起了和谐和谐的干群关系 ?</w:t>
      </w:r>
    </w:p>
    <w:p>
      <w:pPr>
        <w:ind w:left="0" w:right="0" w:firstLine="560"/>
        <w:spacing w:before="450" w:after="450" w:line="312" w:lineRule="auto"/>
      </w:pPr>
      <w:r>
        <w:rPr>
          <w:rFonts w:ascii="宋体" w:hAnsi="宋体" w:eastAsia="宋体" w:cs="宋体"/>
          <w:color w:val="000"/>
          <w:sz w:val="28"/>
          <w:szCs w:val="28"/>
        </w:rPr>
        <w:t xml:space="preserve">(2)重视学习实践，具有较强的业务水平和领导能力。***同志有着多年的事财政工作，积累了丰富的工作经验。走上财政局长领导岗位后，他更加重视业务知识的学习和领导能力提高，重点学习了市场经济理论、现代经济管理、财税法规和业务流程，本身的专业水平、理论素质和依法行政能力有了进 1 步提高，具有较强的组织、调和和驾驭全局的能力，有效地指点和推动了当地财政改革与发展，遭到好评。</w:t>
      </w:r>
    </w:p>
    <w:p>
      <w:pPr>
        <w:ind w:left="0" w:right="0" w:firstLine="560"/>
        <w:spacing w:before="450" w:after="450" w:line="312" w:lineRule="auto"/>
      </w:pPr>
      <w:r>
        <w:rPr>
          <w:rFonts w:ascii="宋体" w:hAnsi="宋体" w:eastAsia="宋体" w:cs="宋体"/>
          <w:color w:val="000"/>
          <w:sz w:val="28"/>
          <w:szCs w:val="28"/>
        </w:rPr>
        <w:t xml:space="preserve">(3)忠实实行职责，具有突出的创新意识和工作事迹。近几年来，***同志带领干部职工，砥砺奋进，开辟进取，出色地完成了各项工作任务。1 是攻坚克难，辛苦聚财。2024 年，全县财政总收入完成***万元，占调剂预算的**%，同比增长**%，增收***万元;</w:t>
      </w:r>
    </w:p>
    <w:p>
      <w:pPr>
        <w:ind w:left="0" w:right="0" w:firstLine="560"/>
        <w:spacing w:before="450" w:after="450" w:line="312" w:lineRule="auto"/>
      </w:pPr>
      <w:r>
        <w:rPr>
          <w:rFonts w:ascii="宋体" w:hAnsi="宋体" w:eastAsia="宋体" w:cs="宋体"/>
          <w:color w:val="000"/>
          <w:sz w:val="28"/>
          <w:szCs w:val="28"/>
        </w:rPr>
        <w:t xml:space="preserve">?般公共预算收入完成**万元，占调剂预算的**%，同比增长**%，增收**万元。2024 年，全县财政总收入 23247 万元，占调剂预算的**%，同比增长**%，增收**万元;?般公共预算收入完成**万元，占调剂预算的**%%，同比增长**%，增收***万元。在经济下行压力加大，企业效益下滑，财源萎缩的情况下，绛县财政收入逆势增长，总收入和 1 般预算收入连续两年再攀新高。2 是优化支出，改良民生。把改良民生福祉作为财政事业始终寻求的目标。用于民生领域的资金，2024 年到达**亿元，占 1般公共预算支出的**%。3 是强化监督，规范管理。非税收入管理得到加强，“小金库”和公车专项治理获得显著成效。落实“8 项规定”，制定完善相干制度，全县“3 公”经费支出同比大幅降落。勤学善思，工作思路清 该同志始终坚持把理论学习作为丰富工作经验，提高工作能力，推开工作落实的重要手段来抓。</w:t>
      </w:r>
    </w:p>
    <w:p>
      <w:pPr>
        <w:ind w:left="0" w:right="0" w:firstLine="560"/>
        <w:spacing w:before="450" w:after="450" w:line="312" w:lineRule="auto"/>
      </w:pPr>
      <w:r>
        <w:rPr>
          <w:rFonts w:ascii="宋体" w:hAnsi="宋体" w:eastAsia="宋体" w:cs="宋体"/>
          <w:color w:val="000"/>
          <w:sz w:val="28"/>
          <w:szCs w:val="28"/>
        </w:rPr>
        <w:t xml:space="preserve">能认真学习党的 107 大、107 届 6 中全会精神，切实做到用科学发展观武装头脑、指点言行，使自己的政治观点和政策理论水平得到不断提高;通过学习使自己进 1 步强化了 分析问题、解决问题的能力，理清了 工作思路，切实加强了全心全意为人民服务的思想观念，建立了正确的世界观、人生观和价值观。</w:t>
      </w:r>
    </w:p>
    <w:p>
      <w:pPr>
        <w:ind w:left="0" w:right="0" w:firstLine="560"/>
        <w:spacing w:before="450" w:after="450" w:line="312" w:lineRule="auto"/>
      </w:pPr>
      <w:r>
        <w:rPr>
          <w:rFonts w:ascii="宋体" w:hAnsi="宋体" w:eastAsia="宋体" w:cs="宋体"/>
          <w:color w:val="000"/>
          <w:sz w:val="28"/>
          <w:szCs w:val="28"/>
        </w:rPr>
        <w:t xml:space="preserve">同时工作进程中该同志尽力挤出时间，认真学习《预算法》、《会计法》、《税收征管法》 等有关业务知识，不断提高本身的素质和工作水平。</w:t>
      </w:r>
    </w:p>
    <w:p>
      <w:pPr>
        <w:ind w:left="0" w:right="0" w:firstLine="560"/>
        <w:spacing w:before="450" w:after="450" w:line="312" w:lineRule="auto"/>
      </w:pPr>
      <w:r>
        <w:rPr>
          <w:rFonts w:ascii="宋体" w:hAnsi="宋体" w:eastAsia="宋体" w:cs="宋体"/>
          <w:color w:val="000"/>
          <w:sz w:val="28"/>
          <w:szCs w:val="28"/>
        </w:rPr>
        <w:t xml:space="preserve">政治立场坚定，党性观念强，能够坚决贯彻落实党的线路、方针、政策和县委、县政府的决策部署，勤于学习，善于思考，风格严谨，方法灵活，干事干练，领导能力强，为财政工作做出了 显著成绩。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该同志脚踏实地，不弄情势主义，不做表面文章，为领导服务，当好顾问。</w:t>
      </w:r>
    </w:p>
    <w:p>
      <w:pPr>
        <w:ind w:left="0" w:right="0" w:firstLine="560"/>
        <w:spacing w:before="450" w:after="450" w:line="312" w:lineRule="auto"/>
      </w:pPr>
      <w:r>
        <w:rPr>
          <w:rFonts w:ascii="宋体" w:hAnsi="宋体" w:eastAsia="宋体" w:cs="宋体"/>
          <w:color w:val="000"/>
          <w:sz w:val="28"/>
          <w:szCs w:val="28"/>
        </w:rPr>
        <w:t xml:space="preserve">紧扣领导的思路和唆使加以完善和细化，提供可选择的方案让领导决策，为领导科学决策提供准确的根据，不断提高工作质量和工作效力。</w:t>
      </w:r>
    </w:p>
    <w:p>
      <w:pPr>
        <w:ind w:left="0" w:right="0" w:firstLine="560"/>
        <w:spacing w:before="450" w:after="450" w:line="312" w:lineRule="auto"/>
      </w:pPr>
      <w:r>
        <w:rPr>
          <w:rFonts w:ascii="宋体" w:hAnsi="宋体" w:eastAsia="宋体" w:cs="宋体"/>
          <w:color w:val="000"/>
          <w:sz w:val="28"/>
          <w:szCs w:val="28"/>
        </w:rPr>
        <w:t xml:space="preserve">2、风格民主，领导能力强 在平常工作中，他带头履行《廉政准则》，能做到广泛听取意见，民主集中，求同存异。</w:t>
      </w:r>
    </w:p>
    <w:p>
      <w:pPr>
        <w:ind w:left="0" w:right="0" w:firstLine="560"/>
        <w:spacing w:before="450" w:after="450" w:line="312" w:lineRule="auto"/>
      </w:pPr>
      <w:r>
        <w:rPr>
          <w:rFonts w:ascii="宋体" w:hAnsi="宋体" w:eastAsia="宋体" w:cs="宋体"/>
          <w:color w:val="000"/>
          <w:sz w:val="28"/>
          <w:szCs w:val="28"/>
        </w:rPr>
        <w:t xml:space="preserve">不弄特殊化，正确对待权利、名利和待遇，坚持原则，秉公办事。</w:t>
      </w:r>
    </w:p>
    <w:p>
      <w:pPr>
        <w:ind w:left="0" w:right="0" w:firstLine="560"/>
        <w:spacing w:before="450" w:after="450" w:line="312" w:lineRule="auto"/>
      </w:pPr>
      <w:r>
        <w:rPr>
          <w:rFonts w:ascii="宋体" w:hAnsi="宋体" w:eastAsia="宋体" w:cs="宋体"/>
          <w:color w:val="000"/>
          <w:sz w:val="28"/>
          <w:szCs w:val="28"/>
        </w:rPr>
        <w:t xml:space="preserve">讲大局、讲原则、讲团结、成员之间相互尊重、相互支持，自觉保护班子的整体形象。</w:t>
      </w:r>
    </w:p>
    <w:p>
      <w:pPr>
        <w:ind w:left="0" w:right="0" w:firstLine="560"/>
        <w:spacing w:before="450" w:after="450" w:line="312" w:lineRule="auto"/>
      </w:pPr>
      <w:r>
        <w:rPr>
          <w:rFonts w:ascii="宋体" w:hAnsi="宋体" w:eastAsia="宋体" w:cs="宋体"/>
          <w:color w:val="000"/>
          <w:sz w:val="28"/>
          <w:szCs w:val="28"/>
        </w:rPr>
        <w:t xml:space="preserve">凡属大的事情集体研究决定，依照分工负责的原则，切实实行好各自的职责。带头落实财政局的各项规定，不贪功、不委过、不推委、大胆的展开工作。</w:t>
      </w:r>
    </w:p>
    <w:p>
      <w:pPr>
        <w:ind w:left="0" w:right="0" w:firstLine="560"/>
        <w:spacing w:before="450" w:after="450" w:line="312" w:lineRule="auto"/>
      </w:pPr>
      <w:r>
        <w:rPr>
          <w:rFonts w:ascii="宋体" w:hAnsi="宋体" w:eastAsia="宋体" w:cs="宋体"/>
          <w:color w:val="000"/>
          <w:sz w:val="28"/>
          <w:szCs w:val="28"/>
        </w:rPr>
        <w:t xml:space="preserve">切实履行党风廉政建设责任制的各项规定，在认真实行第 1 责任人职责，抓好党风廉政建设的同时，率先垂范，严于律己，不办人情事，不拨关系款，未产生任何违背规定的问题。</w:t>
      </w:r>
    </w:p>
    <w:p>
      <w:pPr>
        <w:ind w:left="0" w:right="0" w:firstLine="560"/>
        <w:spacing w:before="450" w:after="450" w:line="312" w:lineRule="auto"/>
      </w:pPr>
      <w:r>
        <w:rPr>
          <w:rFonts w:ascii="宋体" w:hAnsi="宋体" w:eastAsia="宋体" w:cs="宋体"/>
          <w:color w:val="000"/>
          <w:sz w:val="28"/>
          <w:szCs w:val="28"/>
        </w:rPr>
        <w:t xml:space="preserve">以开辟进取的精神风采，实事求是的思想风格，埋头苦干的实际行动，建立良好的班子成员形象。</w:t>
      </w:r>
    </w:p>
    <w:p>
      <w:pPr>
        <w:ind w:left="0" w:right="0" w:firstLine="560"/>
        <w:spacing w:before="450" w:after="450" w:line="312" w:lineRule="auto"/>
      </w:pPr>
      <w:r>
        <w:rPr>
          <w:rFonts w:ascii="宋体" w:hAnsi="宋体" w:eastAsia="宋体" w:cs="宋体"/>
          <w:color w:val="000"/>
          <w:sz w:val="28"/>
          <w:szCs w:val="28"/>
        </w:rPr>
        <w:t xml:space="preserve">3、发挥参助作用，加强建设 该同志积极发挥顾问作用，前后完善了 1 系列行之有效的规章制度，除正常的学习、考勤、卫生、财务制度和岗位目标责任制外，还针对具体工作任务，分别制定完善了 办事制度和工作纪律。</w:t>
      </w:r>
    </w:p>
    <w:p>
      <w:pPr>
        <w:ind w:left="0" w:right="0" w:firstLine="560"/>
        <w:spacing w:before="450" w:after="450" w:line="312" w:lineRule="auto"/>
      </w:pPr>
      <w:r>
        <w:rPr>
          <w:rFonts w:ascii="宋体" w:hAnsi="宋体" w:eastAsia="宋体" w:cs="宋体"/>
          <w:color w:val="000"/>
          <w:sz w:val="28"/>
          <w:szCs w:val="28"/>
        </w:rPr>
        <w:t xml:space="preserve">几年来，协助班长，配合班子造就了 1 支政治强、业务精、风格硬的财政干部队伍。</w:t>
      </w:r>
    </w:p>
    <w:p>
      <w:pPr>
        <w:ind w:left="0" w:right="0" w:firstLine="560"/>
        <w:spacing w:before="450" w:after="450" w:line="312" w:lineRule="auto"/>
      </w:pPr>
      <w:r>
        <w:rPr>
          <w:rFonts w:ascii="宋体" w:hAnsi="宋体" w:eastAsia="宋体" w:cs="宋体"/>
          <w:color w:val="000"/>
          <w:sz w:val="28"/>
          <w:szCs w:val="28"/>
        </w:rPr>
        <w:t xml:space="preserve">积极鼓励干部职工参加各种情势的业务培训和学历教育，并结合机关风格和效能建设活动，大力整理干部队伍思想风格。</w:t>
      </w:r>
    </w:p>
    <w:p>
      <w:pPr>
        <w:ind w:left="0" w:right="0" w:firstLine="560"/>
        <w:spacing w:before="450" w:after="450" w:line="312" w:lineRule="auto"/>
      </w:pPr>
      <w:r>
        <w:rPr>
          <w:rFonts w:ascii="宋体" w:hAnsi="宋体" w:eastAsia="宋体" w:cs="宋体"/>
          <w:color w:val="000"/>
          <w:sz w:val="28"/>
          <w:szCs w:val="28"/>
        </w:rPr>
        <w:t xml:space="preserve">在工作进程中，尽量地跟干部职工交换思想，了解他们的思想动态，有效地调动了干部职工的工作积极性。</w:t>
      </w:r>
    </w:p>
    <w:p>
      <w:pPr>
        <w:ind w:left="0" w:right="0" w:firstLine="560"/>
        <w:spacing w:before="450" w:after="450" w:line="312" w:lineRule="auto"/>
      </w:pPr>
      <w:r>
        <w:rPr>
          <w:rFonts w:ascii="宋体" w:hAnsi="宋体" w:eastAsia="宋体" w:cs="宋体"/>
          <w:color w:val="000"/>
          <w:sz w:val="28"/>
          <w:szCs w:val="28"/>
        </w:rPr>
        <w:t xml:space="preserve">4、狠抓落实，全面完成任务 该同志配合班子，狠抓各项工作落实，对财政工作中出现的 1 些新情况和新问题，及时向领导反应汇报，并提出了 建设性的意见。</w:t>
      </w:r>
    </w:p>
    <w:p>
      <w:pPr>
        <w:ind w:left="0" w:right="0" w:firstLine="560"/>
        <w:spacing w:before="450" w:after="450" w:line="312" w:lineRule="auto"/>
      </w:pPr>
      <w:r>
        <w:rPr>
          <w:rFonts w:ascii="宋体" w:hAnsi="宋体" w:eastAsia="宋体" w:cs="宋体"/>
          <w:color w:val="000"/>
          <w:sz w:val="28"/>
          <w:szCs w:val="28"/>
        </w:rPr>
        <w:t xml:space="preserve">进 1 步强化了 对财政资金的内部监督，确保了资金安全运作。</w:t>
      </w:r>
    </w:p>
    <w:p>
      <w:pPr>
        <w:ind w:left="0" w:right="0" w:firstLine="560"/>
        <w:spacing w:before="450" w:after="450" w:line="312" w:lineRule="auto"/>
      </w:pPr>
      <w:r>
        <w:rPr>
          <w:rFonts w:ascii="宋体" w:hAnsi="宋体" w:eastAsia="宋体" w:cs="宋体"/>
          <w:color w:val="000"/>
          <w:sz w:val="28"/>
          <w:szCs w:val="28"/>
        </w:rPr>
        <w:t xml:space="preserve">根据领导要求，积极展开财政惠农资金支付方式改革工作，获得了 显著的成效。</w:t>
      </w:r>
    </w:p>
    <w:p>
      <w:pPr>
        <w:ind w:left="0" w:right="0" w:firstLine="560"/>
        <w:spacing w:before="450" w:after="450" w:line="312" w:lineRule="auto"/>
      </w:pPr>
      <w:r>
        <w:rPr>
          <w:rFonts w:ascii="宋体" w:hAnsi="宋体" w:eastAsia="宋体" w:cs="宋体"/>
          <w:color w:val="000"/>
          <w:sz w:val="28"/>
          <w:szCs w:val="28"/>
        </w:rPr>
        <w:t xml:space="preserve">为了 确保各项支出到位，该同志 1 方面克服各种困难和压力，积极推动支出管理改革，着力提高资金使用效 3 益。</w:t>
      </w:r>
    </w:p>
    <w:p>
      <w:pPr>
        <w:ind w:left="0" w:right="0" w:firstLine="560"/>
        <w:spacing w:before="450" w:after="450" w:line="312" w:lineRule="auto"/>
      </w:pPr>
      <w:r>
        <w:rPr>
          <w:rFonts w:ascii="宋体" w:hAnsi="宋体" w:eastAsia="宋体" w:cs="宋体"/>
          <w:color w:val="000"/>
          <w:sz w:val="28"/>
          <w:szCs w:val="28"/>
        </w:rPr>
        <w:t xml:space="preserve">另外一方面，协助局领导，积极向上争资金、跑项目，争取上级部门的大力支持，有力地减缓了 我县财政紧张的局面。</w:t>
      </w:r>
    </w:p>
    <w:p>
      <w:pPr>
        <w:ind w:left="0" w:right="0" w:firstLine="560"/>
        <w:spacing w:before="450" w:after="450" w:line="312" w:lineRule="auto"/>
      </w:pPr>
      <w:r>
        <w:rPr>
          <w:rFonts w:ascii="宋体" w:hAnsi="宋体" w:eastAsia="宋体" w:cs="宋体"/>
          <w:color w:val="000"/>
          <w:sz w:val="28"/>
          <w:szCs w:val="28"/>
        </w:rPr>
        <w:t xml:space="preserve">5、廉洁自律，建立良好形象 该同志能始终坚持做到自重、自省、自励、自警，自觉接受监督，抵制腐朽思想的腐蚀，带头抵制不正之风，坚持勤政与廉政的统 1，坚持用 1 个优秀党员干部的标准来要求自己、严格依法行政，大力增强拒腐防变的能力。</w:t>
      </w:r>
    </w:p>
    <w:p>
      <w:pPr>
        <w:ind w:left="0" w:right="0" w:firstLine="560"/>
        <w:spacing w:before="450" w:after="450" w:line="312" w:lineRule="auto"/>
      </w:pPr>
      <w:r>
        <w:rPr>
          <w:rFonts w:ascii="宋体" w:hAnsi="宋体" w:eastAsia="宋体" w:cs="宋体"/>
          <w:color w:val="000"/>
          <w:sz w:val="28"/>
          <w:szCs w:val="28"/>
        </w:rPr>
        <w:t xml:space="preserve">秉公办事，不徇私情。</w:t>
      </w:r>
    </w:p>
    <w:p>
      <w:pPr>
        <w:ind w:left="0" w:right="0" w:firstLine="560"/>
        <w:spacing w:before="450" w:after="450" w:line="312" w:lineRule="auto"/>
      </w:pPr>
      <w:r>
        <w:rPr>
          <w:rFonts w:ascii="宋体" w:hAnsi="宋体" w:eastAsia="宋体" w:cs="宋体"/>
          <w:color w:val="000"/>
          <w:sz w:val="28"/>
          <w:szCs w:val="28"/>
        </w:rPr>
        <w:t xml:space="preserve">坚持依照法律、法规要求，能严格按规章制度办事，严格遵守财经规章和纪律。</w:t>
      </w:r>
    </w:p>
    <w:p>
      <w:pPr>
        <w:ind w:left="0" w:right="0" w:firstLine="560"/>
        <w:spacing w:before="450" w:after="450" w:line="312" w:lineRule="auto"/>
      </w:pPr>
      <w:r>
        <w:rPr>
          <w:rFonts w:ascii="宋体" w:hAnsi="宋体" w:eastAsia="宋体" w:cs="宋体"/>
          <w:color w:val="000"/>
          <w:sz w:val="28"/>
          <w:szCs w:val="28"/>
        </w:rPr>
        <w:t xml:space="preserve">以身作则，廉洁奉公，始终能正确对待手中的权利，没有产生过违背党风廉政建设责任制的事情。</w:t>
      </w:r>
    </w:p>
    <w:p>
      <w:pPr>
        <w:ind w:left="0" w:right="0" w:firstLine="560"/>
        <w:spacing w:before="450" w:after="450" w:line="312" w:lineRule="auto"/>
      </w:pPr>
      <w:r>
        <w:rPr>
          <w:rFonts w:ascii="宋体" w:hAnsi="宋体" w:eastAsia="宋体" w:cs="宋体"/>
          <w:color w:val="000"/>
          <w:sz w:val="28"/>
          <w:szCs w:val="28"/>
        </w:rPr>
        <w:t xml:space="preserve">该同志在县委、县政府的正确领导下，以高度的政治责任感</w:t>
      </w:r>
    </w:p>
    <w:p>
      <w:pPr>
        <w:ind w:left="0" w:right="0" w:firstLine="560"/>
        <w:spacing w:before="450" w:after="450" w:line="312" w:lineRule="auto"/>
      </w:pPr>
      <w:r>
        <w:rPr>
          <w:rFonts w:ascii="宋体" w:hAnsi="宋体" w:eastAsia="宋体" w:cs="宋体"/>
          <w:color w:val="000"/>
          <w:sz w:val="28"/>
          <w:szCs w:val="28"/>
        </w:rPr>
        <w:t xml:space="preserve">和使命感锐意进取，开辟创新，使我县财政工作获得了 1 定的成绩。</w:t>
      </w:r>
    </w:p>
    <w:p>
      <w:pPr>
        <w:ind w:left="0" w:right="0" w:firstLine="560"/>
        <w:spacing w:before="450" w:after="450" w:line="312" w:lineRule="auto"/>
      </w:pPr>
      <w:r>
        <w:rPr>
          <w:rFonts w:ascii="宋体" w:hAnsi="宋体" w:eastAsia="宋体" w:cs="宋体"/>
          <w:color w:val="000"/>
          <w:sz w:val="28"/>
          <w:szCs w:val="28"/>
        </w:rPr>
        <w:t xml:space="preserve">锐意进取，奋力拼搏，艰苦创业，自觉建立和实践社会主义荣辱观，具有高尚的职业道德、社会公德、家庭美德和个人品德。</w:t>
      </w:r>
    </w:p>
    <w:p>
      <w:pPr>
        <w:ind w:left="0" w:right="0" w:firstLine="560"/>
        <w:spacing w:before="450" w:after="450" w:line="312" w:lineRule="auto"/>
      </w:pPr>
      <w:r>
        <w:rPr>
          <w:rFonts w:ascii="宋体" w:hAnsi="宋体" w:eastAsia="宋体" w:cs="宋体"/>
          <w:color w:val="000"/>
          <w:sz w:val="28"/>
          <w:szCs w:val="28"/>
        </w:rPr>
        <w:t xml:space="preserve">勇于创新，甘于奉献，团结协作，风格扎实，不断研究和解决新情势下出现的新情况，新问题，充分发挥党员的先锋模范带头作用，首创了财政工作的新局面。</w:t>
      </w:r>
    </w:p>
    <w:p>
      <w:pPr>
        <w:ind w:left="0" w:right="0" w:firstLine="560"/>
        <w:spacing w:before="450" w:after="450" w:line="312" w:lineRule="auto"/>
      </w:pPr>
      <w:r>
        <w:rPr>
          <w:rFonts w:ascii="宋体" w:hAnsi="宋体" w:eastAsia="宋体" w:cs="宋体"/>
          <w:color w:val="000"/>
          <w:sz w:val="28"/>
          <w:szCs w:val="28"/>
        </w:rPr>
        <w:t xml:space="preserve">财政局长现实表现材料:财政干部现实表现材料篇 21、加力提效实行积极的财政政策 ?</w:t>
      </w:r>
    </w:p>
    <w:p>
      <w:pPr>
        <w:ind w:left="0" w:right="0" w:firstLine="560"/>
        <w:spacing w:before="450" w:after="450" w:line="312" w:lineRule="auto"/>
      </w:pPr>
      <w:r>
        <w:rPr>
          <w:rFonts w:ascii="宋体" w:hAnsi="宋体" w:eastAsia="宋体" w:cs="宋体"/>
          <w:color w:val="000"/>
          <w:sz w:val="28"/>
          <w:szCs w:val="28"/>
        </w:rPr>
        <w:t xml:space="preserve">1.落实更大范围的减税降费。坚决贯彻____总书记关于减税降费工作的重要指示精神，将实行更大范围减税降费作为积极财政政策 加力 的重要方面，将普惠性减税和结构性减税相结合，重点减轻制造业和小微企业税收负担，支持实体经济发展。对小微企业和科技型初创企业实行普惠性税收减免。适当下降增值税税率，健全抵扣链条，提高小范围纳税人起征点，建立增值税留抵退税制度。全面实行修改后的个人所得税法，落实好 6 项专项附加扣除政策。积极落实下降城镇土地使用税税额标准、印花税、城市基础设施配套费、车船税等地方性减税降费新政策，进 1 步激起市场主体活力。推动更明显的降费，适度下调养老保险单位缴费比例，稳定缴费方式，延长阶段性下降失业和工伤保险费率政策期限，确保整体上不增加企业特别是小微企业负担。清算规范涉企收费项目，健全乱收费投诉举报查处机制。做好舆论宣扬和政策解读，帮助企业知晓政策、用足用好政策，为减税降费营建良好的舆论环境。加强监督检查，密切跟踪减税降费政策履行情况，及时解决减税降费政策落地进程中的困难和问题。</w:t>
      </w:r>
    </w:p>
    <w:p>
      <w:pPr>
        <w:ind w:left="0" w:right="0" w:firstLine="560"/>
        <w:spacing w:before="450" w:after="450" w:line="312" w:lineRule="auto"/>
      </w:pPr>
      <w:r>
        <w:rPr>
          <w:rFonts w:ascii="宋体" w:hAnsi="宋体" w:eastAsia="宋体" w:cs="宋体"/>
          <w:color w:val="000"/>
          <w:sz w:val="28"/>
          <w:szCs w:val="28"/>
        </w:rPr>
        <w:t xml:space="preserve">2.加大债券支持力度。积极争取较大幅度增加我市政府债券限</w:t>
      </w:r>
    </w:p>
    <w:p>
      <w:pPr>
        <w:ind w:left="0" w:right="0" w:firstLine="560"/>
        <w:spacing w:before="450" w:after="450" w:line="312" w:lineRule="auto"/>
      </w:pPr>
      <w:r>
        <w:rPr>
          <w:rFonts w:ascii="宋体" w:hAnsi="宋体" w:eastAsia="宋体" w:cs="宋体"/>
          <w:color w:val="000"/>
          <w:sz w:val="28"/>
          <w:szCs w:val="28"/>
        </w:rPr>
        <w:t xml:space="preserve">额，重点用于保障在建项目和补短板重大项目。积极做好债券项目实行准备，加快提早下达债券的发行安排，确保 1 月份启动，上半年发行终了。公道扩大专项债券使用范围，更好发挥专项债对稳投资促销费的重要作用，提早下达的专项债资金重点用于急需资金支持的方面，抓紧开工 1 批交通、水利、生态环保等重大项目，尽快构成实物工作量。强化政府债券资金的预算管理、使用监控、跟踪监督，兼顾债券发行与库款管理，切实加快支出进度，提高债券资金使用效益。</w:t>
      </w:r>
    </w:p>
    <w:p>
      <w:pPr>
        <w:ind w:left="0" w:right="0" w:firstLine="560"/>
        <w:spacing w:before="450" w:after="450" w:line="312" w:lineRule="auto"/>
      </w:pPr>
      <w:r>
        <w:rPr>
          <w:rFonts w:ascii="宋体" w:hAnsi="宋体" w:eastAsia="宋体" w:cs="宋体"/>
          <w:color w:val="000"/>
          <w:sz w:val="28"/>
          <w:szCs w:val="28"/>
        </w:rPr>
        <w:t xml:space="preserve">3.提高资金配置效力。坚持有保有压，进 1 步调剂优化支出结构，优先保证基本民生、重大改革、重要政策和重点项目资金需求。政府带头过紧日子，严控 3 公 经费预算，取消低效无效支出，除重点和刚性支出外，其他 1 般性支出 1 律按不低于 5%的比例压减。硬化预算束缚，预算履行中 1 律不再追加部门预算，尽量不出台重大增支政策。严禁部门浪费浪费和大手大脚花钱，不该开支或没必要开支事项 1 律不得开支。</w:t>
      </w:r>
    </w:p>
    <w:p>
      <w:pPr>
        <w:ind w:left="0" w:right="0" w:firstLine="560"/>
        <w:spacing w:before="450" w:after="450" w:line="312" w:lineRule="auto"/>
      </w:pPr>
      <w:r>
        <w:rPr>
          <w:rFonts w:ascii="宋体" w:hAnsi="宋体" w:eastAsia="宋体" w:cs="宋体"/>
          <w:color w:val="000"/>
          <w:sz w:val="28"/>
          <w:szCs w:val="28"/>
        </w:rPr>
        <w:t xml:space="preserve">4.提高资金使用效益。加快建设全方位、全进程、全覆盖的预算绩效管理体系，将预算绩效管理贯穿预算编制履行全进程。完善预算绩效目标管理制度，将绩效目标作为预算安排的前置条件，完善 专项资金+分领域专项资金+具体项目 3 级绩效目标体系。加强绩效目标标准化建设，建立健全分行业、分领域、分层次的目标标准体系。加强预算绩效评价管理，全面实施预算部门绩效自评和财政部门同步绩效评价，切实提高财政资金使用效益和政策实行效果。选取部份市直部门，探索展开部门整体绩效评价试点和专项资金绩效监控试点。</w:t>
      </w:r>
    </w:p>
    <w:p>
      <w:pPr>
        <w:ind w:left="0" w:right="0" w:firstLine="560"/>
        <w:spacing w:before="450" w:after="450" w:line="312" w:lineRule="auto"/>
      </w:pPr>
      <w:r>
        <w:rPr>
          <w:rFonts w:ascii="宋体" w:hAnsi="宋体" w:eastAsia="宋体" w:cs="宋体"/>
          <w:color w:val="000"/>
          <w:sz w:val="28"/>
          <w:szCs w:val="28"/>
        </w:rPr>
        <w:t xml:space="preserve">2、大力支持打好 3 大攻坚战 ?</w:t>
      </w:r>
    </w:p>
    <w:p>
      <w:pPr>
        <w:ind w:left="0" w:right="0" w:firstLine="560"/>
        <w:spacing w:before="450" w:after="450" w:line="312" w:lineRule="auto"/>
      </w:pPr>
      <w:r>
        <w:rPr>
          <w:rFonts w:ascii="宋体" w:hAnsi="宋体" w:eastAsia="宋体" w:cs="宋体"/>
          <w:color w:val="000"/>
          <w:sz w:val="28"/>
          <w:szCs w:val="28"/>
        </w:rPr>
        <w:t xml:space="preserve">5.有效防范化解债务风险。完善我市政府性债务管理办法，着眼于强化债务限额、预算和预警管理，着力构建政府性债务借、用、管、还全进程监管机制，强化制度束缚，加强源头管控。制定我市防控政府隐性债务风险实行意见，坚决遏制增量，妥善处置存量，健全完善规范举债长效机制。加强隐性债务风险监测和应对，守住不产生重大风险底线。严控法定专项债券风险隐患，依法将专项债务收入、支出、还本付息及专项收入全部纳入政府性基金预算管理。完善政府性基金预算管理，严格将专项债券与项目资产、未来收益逐一对应，确保项目全生命周期和各均实现收支平衡。加大力度清算财政暂付款，制定存量暂付款清收方案，严控新增范围。</w:t>
      </w:r>
    </w:p>
    <w:p>
      <w:pPr>
        <w:ind w:left="0" w:right="0" w:firstLine="560"/>
        <w:spacing w:before="450" w:after="450" w:line="312" w:lineRule="auto"/>
      </w:pPr>
      <w:r>
        <w:rPr>
          <w:rFonts w:ascii="宋体" w:hAnsi="宋体" w:eastAsia="宋体" w:cs="宋体"/>
          <w:color w:val="000"/>
          <w:sz w:val="28"/>
          <w:szCs w:val="28"/>
        </w:rPr>
        <w:t xml:space="preserve">6.支持精准扶贫精准脱贫。认真贯彻落实《市委市政府关于打赢脱贫攻坚战 3 年行动的意见》(青发[2024]47 号)，创新财政扶贫保障机制，推动做好脱贫攻坚与乡村振兴战略的衔接，依照突出帮扶重点、补足短板弱项、推动高质量脱贫的思路，确保扶贫投入同脱贫攻坚目标任务相适应。完善扶贫利益联结和分配机制，多渠道发展农村集体经济，巩固提升贫困人口、贫困村(经济薄弱村)脱贫摘帽成效，为打好脱贫攻坚战提供强有力的保障。</w:t>
      </w:r>
    </w:p>
    <w:p>
      <w:pPr>
        <w:ind w:left="0" w:right="0" w:firstLine="560"/>
        <w:spacing w:before="450" w:after="450" w:line="312" w:lineRule="auto"/>
      </w:pPr>
      <w:r>
        <w:rPr>
          <w:rFonts w:ascii="宋体" w:hAnsi="宋体" w:eastAsia="宋体" w:cs="宋体"/>
          <w:color w:val="000"/>
          <w:sz w:val="28"/>
          <w:szCs w:val="28"/>
        </w:rPr>
        <w:t xml:space="preserve">7.支持打好污染防治攻坚战。认真贯彻落实《青岛市加强污染源头防治推动 4减4增 3年行动方案(2024⑵020年)》(青发[2024]44号)，加大财政投入力度，确保投入同任务相匹配。支持展开黑臭水体治理试点，推动我市水环境质量实现根本性好转。研究建立医疗废弃物处置项陌生态补偿机制。继续实行节能保暖工程，选取重点区域展开节能保暖与装潢 1 体化试点。积极争取国家公共建筑能效提升第3 批试点，扶持公共建筑通过合同能源管理和能源托管模式进行节能改造。支持污水源、海水源、空气源等清洁能源供热项目发展。</w:t>
      </w:r>
    </w:p>
    <w:p>
      <w:pPr>
        <w:ind w:left="0" w:right="0" w:firstLine="560"/>
        <w:spacing w:before="450" w:after="450" w:line="312" w:lineRule="auto"/>
      </w:pPr>
      <w:r>
        <w:rPr>
          <w:rFonts w:ascii="宋体" w:hAnsi="宋体" w:eastAsia="宋体" w:cs="宋体"/>
          <w:color w:val="000"/>
          <w:sz w:val="28"/>
          <w:szCs w:val="28"/>
        </w:rPr>
        <w:t xml:space="preserve">3、积极助推经济高质量发展 ?</w:t>
      </w:r>
    </w:p>
    <w:p>
      <w:pPr>
        <w:ind w:left="0" w:right="0" w:firstLine="560"/>
        <w:spacing w:before="450" w:after="450" w:line="312" w:lineRule="auto"/>
      </w:pPr>
      <w:r>
        <w:rPr>
          <w:rFonts w:ascii="宋体" w:hAnsi="宋体" w:eastAsia="宋体" w:cs="宋体"/>
          <w:color w:val="000"/>
          <w:sz w:val="28"/>
          <w:szCs w:val="28"/>
        </w:rPr>
        <w:t xml:space="preserve">8.扶持民营经济健康发展。积极落实支持民营企业发展的各项</w:t>
      </w:r>
    </w:p>
    <w:p>
      <w:pPr>
        <w:ind w:left="0" w:right="0" w:firstLine="560"/>
        <w:spacing w:before="450" w:after="450" w:line="312" w:lineRule="auto"/>
      </w:pPr>
      <w:r>
        <w:rPr>
          <w:rFonts w:ascii="宋体" w:hAnsi="宋体" w:eastAsia="宋体" w:cs="宋体"/>
          <w:color w:val="000"/>
          <w:sz w:val="28"/>
          <w:szCs w:val="28"/>
        </w:rPr>
        <w:t xml:space="preserve">政策措施，研究设立民营企业政策性救助基金。完善增进民间投资健康发展工作机制，鼓励民营资本参与 PPP 合作项目，参与国有企业混合所有制改革，各类优惠政策 1 视同仁。支持民营企业参加 1 带 1路 国家及新兴市场重点展会，积极拓展国内外市场，扩大国际影响力。集中气力支持省级以上开发区打造中小企业创新创业升级特点载体。加大政府采购和政府购买服务对民营企业的支持力度。</w:t>
      </w:r>
    </w:p>
    <w:p>
      <w:pPr>
        <w:ind w:left="0" w:right="0" w:firstLine="560"/>
        <w:spacing w:before="450" w:after="450" w:line="312" w:lineRule="auto"/>
      </w:pPr>
      <w:r>
        <w:rPr>
          <w:rFonts w:ascii="宋体" w:hAnsi="宋体" w:eastAsia="宋体" w:cs="宋体"/>
          <w:color w:val="000"/>
          <w:sz w:val="28"/>
          <w:szCs w:val="28"/>
        </w:rPr>
        <w:t xml:space="preserve">9.加快助推新旧动能转换。围绕新出台的支持 956 产业升级、支持科技创新、支持双招双引、强化财政与金融政策协同、调动区(市)积极性、优化营商环境等 6 方面 75 条财政政策，制定完善配套实行细则，确保各项政策有序衔接。做实做强新旧动能转换基金，积极展开基金招商推介，集中财力支持 1 批范围大、辐射带动作用强、技术水平和财税贡献高的新旧动能转换重点项目。进 1 步丰富基金投资方式，完善基金管理和评价制度，确保发挥最大效益。</w:t>
      </w:r>
    </w:p>
    <w:p>
      <w:pPr>
        <w:ind w:left="0" w:right="0" w:firstLine="560"/>
        <w:spacing w:before="450" w:after="450" w:line="312" w:lineRule="auto"/>
      </w:pPr>
      <w:r>
        <w:rPr>
          <w:rFonts w:ascii="宋体" w:hAnsi="宋体" w:eastAsia="宋体" w:cs="宋体"/>
          <w:color w:val="000"/>
          <w:sz w:val="28"/>
          <w:szCs w:val="28"/>
        </w:rPr>
        <w:t xml:space="preserve">10.增进制造业高质量发展。创新财政资金支持方式，引导资本、资源向战略关键领域聚焦，支持打造我市战略新兴产业和高技术制造业会聚区、中国制造 2024 示范区、制造业与互联网融会示范区。积极落实将固定资产加速折旧优惠政策扩大至全部制造业领域、将集成电路生产企业所得税优惠政策扩大至高端设备等行业。落实支持创新和绿色发展的政府采购政策。</w:t>
      </w:r>
    </w:p>
    <w:p>
      <w:pPr>
        <w:ind w:left="0" w:right="0" w:firstLine="560"/>
        <w:spacing w:before="450" w:after="450" w:line="312" w:lineRule="auto"/>
      </w:pPr>
      <w:r>
        <w:rPr>
          <w:rFonts w:ascii="宋体" w:hAnsi="宋体" w:eastAsia="宋体" w:cs="宋体"/>
          <w:color w:val="000"/>
          <w:sz w:val="28"/>
          <w:szCs w:val="28"/>
        </w:rPr>
        <w:t xml:space="preserve">11.支持军民融会创新示范区建设。制定支持军民融会加快发展的财政政策措施，围绕设立军民融会专项资金、发行军民融会专项债、组建军民融会银团、参与设立国家国防科技工业军民融会产业投资基金等方面积极探索、先行先试，争取构成 1 批可复制、可推行的经验，更好发挥财政在推动军民融会深度发展中的资金保障、政策支持、优化资源配置作用。</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12.支持国际海洋名城建设。积极争取国家海洋经济创新发展现范专项第 2 期资金支持，推动产业链协同创新和产业孵化会聚创新，增进海洋经济加快发展。兼顾资金支持中国科学院海洋大科学研究中心建设，对海洋实验室给予延续稳定支持，发挥高端科技研发平台对海洋产业的支持作用。</w:t>
      </w:r>
    </w:p>
    <w:p>
      <w:pPr>
        <w:ind w:left="0" w:right="0" w:firstLine="560"/>
        <w:spacing w:before="450" w:after="450" w:line="312" w:lineRule="auto"/>
      </w:pPr>
      <w:r>
        <w:rPr>
          <w:rFonts w:ascii="宋体" w:hAnsi="宋体" w:eastAsia="宋体" w:cs="宋体"/>
          <w:color w:val="000"/>
          <w:sz w:val="28"/>
          <w:szCs w:val="28"/>
        </w:rPr>
        <w:t xml:space="preserve">13.强化财政金融政策协同。加快市级政府性融资担保团体整合组建进度，争取国家融资担保基金支持，构建市、区(市)政府性融资担保体系。加大出口信誉保险扶持力度，支持企业扩大出口。与社会资本共同出资搭建外贸综合融资服务平台，为小微企业进出口提供资金等综合服务。完善知识产权质押融资风险补偿机制，提高内贴息资助最高额度。加大小微企业贷款风险补偿力度。实行 小微创信贷，切实放宽申请条件、下降融资门坎。</w:t>
      </w:r>
    </w:p>
    <w:p>
      <w:pPr>
        <w:ind w:left="0" w:right="0" w:firstLine="560"/>
        <w:spacing w:before="450" w:after="450" w:line="312" w:lineRule="auto"/>
      </w:pPr>
      <w:r>
        <w:rPr>
          <w:rFonts w:ascii="宋体" w:hAnsi="宋体" w:eastAsia="宋体" w:cs="宋体"/>
          <w:color w:val="000"/>
          <w:sz w:val="28"/>
          <w:szCs w:val="28"/>
        </w:rPr>
        <w:t xml:space="preserve">4、创新机制提升财政管理效能 ?</w:t>
      </w:r>
    </w:p>
    <w:p>
      <w:pPr>
        <w:ind w:left="0" w:right="0" w:firstLine="560"/>
        <w:spacing w:before="450" w:after="450" w:line="312" w:lineRule="auto"/>
      </w:pPr>
      <w:r>
        <w:rPr>
          <w:rFonts w:ascii="宋体" w:hAnsi="宋体" w:eastAsia="宋体" w:cs="宋体"/>
          <w:color w:val="000"/>
          <w:sz w:val="28"/>
          <w:szCs w:val="28"/>
        </w:rPr>
        <w:t xml:space="preserve">14.推动财政收入高质量增长。坚定信心、掌控主动，积极应对国际环境和国内条件的变化，正确处理减税降费与依法组织收入的关系，确保财政收支运行安稳、量质齐升。加强财政运行动态监控，及时应对可能出现的短收、活动性紧张等问题。加强收入预算履行分析研判，重视各月度间收入增幅公道均衡。继续狠抓收入质量，坚决避免和纠正收过头税、乱收费和虚收空转等行动。2024 年全市 1 般公共预算收入依照增长 5%以上安排，税收占比提高到 75.5%以上，争取到达 77%。</w:t>
      </w:r>
    </w:p>
    <w:p>
      <w:pPr>
        <w:ind w:left="0" w:right="0" w:firstLine="560"/>
        <w:spacing w:before="450" w:after="450" w:line="312" w:lineRule="auto"/>
      </w:pPr>
      <w:r>
        <w:rPr>
          <w:rFonts w:ascii="宋体" w:hAnsi="宋体" w:eastAsia="宋体" w:cs="宋体"/>
          <w:color w:val="000"/>
          <w:sz w:val="28"/>
          <w:szCs w:val="28"/>
        </w:rPr>
        <w:t xml:space="preserve">15.厘清财政部门与预算部门的管理职责。积极适应建立现代财政制度的要求，建立各负其责、主体到位、协同高效的预算管理体制机制。聚焦加强总预算管理这条主线，调剂优化管理重心，下大气力抓好支出政策研究、财政资源配置、绩效目标管理和绩效结果评价等</w:t>
      </w:r>
    </w:p>
    <w:p>
      <w:pPr>
        <w:ind w:left="0" w:right="0" w:firstLine="560"/>
        <w:spacing w:before="450" w:after="450" w:line="312" w:lineRule="auto"/>
      </w:pPr>
      <w:r>
        <w:rPr>
          <w:rFonts w:ascii="宋体" w:hAnsi="宋体" w:eastAsia="宋体" w:cs="宋体"/>
          <w:color w:val="000"/>
          <w:sz w:val="28"/>
          <w:szCs w:val="28"/>
        </w:rPr>
        <w:t xml:space="preserve">关键环节的工作，并负责组织好预算绩效管理的整体计划、制度设计和组织推开工作，将具体项目肯定权、资金分配权和预算履行权全部放给预算部门，减少对部门预算和微观事项的参与，充分发挥各部门的主观能动性。</w:t>
      </w:r>
    </w:p>
    <w:p>
      <w:pPr>
        <w:ind w:left="0" w:right="0" w:firstLine="560"/>
        <w:spacing w:before="450" w:after="450" w:line="312" w:lineRule="auto"/>
      </w:pPr>
      <w:r>
        <w:rPr>
          <w:rFonts w:ascii="宋体" w:hAnsi="宋体" w:eastAsia="宋体" w:cs="宋体"/>
          <w:color w:val="000"/>
          <w:sz w:val="28"/>
          <w:szCs w:val="28"/>
        </w:rPr>
        <w:t xml:space="preserve">16.加强支出预算源头管理。将财政管理链条向支出预算编制源头延伸、向支失事项实行的预期效果拓展。建立新增支失事项事前评估机制，提高财政政策的科学性和精准度。对出台重大支出政策和新增大额支失事项，和在市政府批准设立的专项资金以外申请新设专项资金的，统 1 依照 逢出必评、逢设必评 的原则，进行事前必要性、可行性和财政可承受能力评估。</w:t>
      </w:r>
    </w:p>
    <w:p>
      <w:pPr>
        <w:ind w:left="0" w:right="0" w:firstLine="560"/>
        <w:spacing w:before="450" w:after="450" w:line="312" w:lineRule="auto"/>
      </w:pPr>
      <w:r>
        <w:rPr>
          <w:rFonts w:ascii="宋体" w:hAnsi="宋体" w:eastAsia="宋体" w:cs="宋体"/>
          <w:color w:val="000"/>
          <w:sz w:val="28"/>
          <w:szCs w:val="28"/>
        </w:rPr>
        <w:t xml:space="preserve">17.加快支出预算履行进度。简化预算履行审批程序，赋予预算部门更大的自主安排权。优化资金支付方式，除统发工资和基本建设项目资金继续实行直接支付外，其他资金全部实行授权支付，并用大额支付提早报备制度取代用款计划管理。下放部份基建项目决算审批权，优化政府投资项目资金拨付程序，减少财政审核环节。加快结转资金支出进度，大力盘活存量资金，争取将支出预算履行进度纳入全市综合考核指标体系，1 季度末确保 1 般公共预算支出到达 30%，争取到达 3 分之 1;上半年确保到达 3 分之 2，争取到达 70%;3 季度确保到达 80%，争取到达 85%;年底争取到达 100%。</w:t>
      </w:r>
    </w:p>
    <w:p>
      <w:pPr>
        <w:ind w:left="0" w:right="0" w:firstLine="560"/>
        <w:spacing w:before="450" w:after="450" w:line="312" w:lineRule="auto"/>
      </w:pPr>
      <w:r>
        <w:rPr>
          <w:rFonts w:ascii="宋体" w:hAnsi="宋体" w:eastAsia="宋体" w:cs="宋体"/>
          <w:color w:val="000"/>
          <w:sz w:val="28"/>
          <w:szCs w:val="28"/>
        </w:rPr>
        <w:t xml:space="preserve">18.优化专项资金分配。改革专项资金预算安排，更好地发挥预算部门了解情况、贴近基层的优势，实行 财政部门侧重于资金范围控制、预算部门负责具体项目安排 的办法，减少没必要要的审查审核环节，进 1 步提高工作效能。对补助区市的专项资金，积极采取 分领域专项资金+任务清单 管理模式和因素法切块分配模式，进 1 步下放具体项目肯定权。</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19.加快推动财政信息化建设。依照 统 1 建设、统 1 实行、统 1管理 要求，加快推动市、区(市)两级财政核心业务系统的统建统管，解决多头建设、上下级信息不对称、数据不同享的问题。初步建成面向领导决策、业务管理和数据利用等多维度财政数据分析系统，稳步推动 智慧财政 建设。</w:t>
      </w:r>
    </w:p>
    <w:p>
      <w:pPr>
        <w:ind w:left="0" w:right="0" w:firstLine="560"/>
        <w:spacing w:before="450" w:after="450" w:line="312" w:lineRule="auto"/>
      </w:pPr>
      <w:r>
        <w:rPr>
          <w:rFonts w:ascii="宋体" w:hAnsi="宋体" w:eastAsia="宋体" w:cs="宋体"/>
          <w:color w:val="000"/>
          <w:sz w:val="28"/>
          <w:szCs w:val="28"/>
        </w:rPr>
        <w:t xml:space="preserve">5、着力保障和改良民生 ?</w:t>
      </w:r>
    </w:p>
    <w:p>
      <w:pPr>
        <w:ind w:left="0" w:right="0" w:firstLine="560"/>
        <w:spacing w:before="450" w:after="450" w:line="312" w:lineRule="auto"/>
      </w:pPr>
      <w:r>
        <w:rPr>
          <w:rFonts w:ascii="宋体" w:hAnsi="宋体" w:eastAsia="宋体" w:cs="宋体"/>
          <w:color w:val="000"/>
          <w:sz w:val="28"/>
          <w:szCs w:val="28"/>
        </w:rPr>
        <w:t xml:space="preserve">20.积极增进就业创业。加大对企业吸纳就业的社会保险补贴力度，扩大社会保险补贴范围，对招用就业困难人员、毕业高校毕业生的，在原补贴养老、医疗、失业保险基础上，增加补贴工伤、生育保险。对符合条件努力稳定就业的参保企业，返还 50%失业保险费。延长创业孵化载体奖补期限，扩大创业补贴受益范围，取消 1 次性创业补贴、1 次性创业岗位开发补贴申领条件中关于缴纳社保时限的要求。推动创业担保贷款小微企业信誉贷款试点，下降创业融资担保门坎。</w:t>
      </w:r>
    </w:p>
    <w:p>
      <w:pPr>
        <w:ind w:left="0" w:right="0" w:firstLine="560"/>
        <w:spacing w:before="450" w:after="450" w:line="312" w:lineRule="auto"/>
      </w:pPr>
      <w:r>
        <w:rPr>
          <w:rFonts w:ascii="宋体" w:hAnsi="宋体" w:eastAsia="宋体" w:cs="宋体"/>
          <w:color w:val="000"/>
          <w:sz w:val="28"/>
          <w:szCs w:val="28"/>
        </w:rPr>
        <w:t xml:space="preserve">21.深化社会保障制度改革。完善与经济社会发展相适应的低保、医保标准动态调剂机制，建立居民养老保险待遇肯定和基础养老金正常调剂机制。将基础养老金待遇向 65 岁及以上参保人适当倾斜，支持将我市居民医疗保险财政补助提高 40 元，并相应提高大病医疗保险、门诊兼顾等医保待遇。完善医保基金总额控制办法，展开按疾病诊断相干分组(DRGs)付费试点，提升医保精细化管理水平。探索将长时间护理保险功能向应对老龄化的前端延伸，着力预防和延缓老年人失智失能。贯彻实行企业职工养老保险中央调解金等制度，推动社会保险可延续。</w:t>
      </w:r>
    </w:p>
    <w:p>
      <w:pPr>
        <w:ind w:left="0" w:right="0" w:firstLine="560"/>
        <w:spacing w:before="450" w:after="450" w:line="312" w:lineRule="auto"/>
      </w:pPr>
      <w:r>
        <w:rPr>
          <w:rFonts w:ascii="宋体" w:hAnsi="宋体" w:eastAsia="宋体" w:cs="宋体"/>
          <w:color w:val="000"/>
          <w:sz w:val="28"/>
          <w:szCs w:val="28"/>
        </w:rPr>
        <w:t xml:space="preserve">22.科学划分民生领域财政事权和支出责任。将人民大众基本生活和发展需要的义务教育、学生资助、基本就业服务、基本养老保险、基本医疗保障、基本卫生计生、基本生活救助、基本住房保障等 8 大类 17 项基本公共服务支失事项列入市与区市共同财政事权范围，逐项制定市与区市财政事权与支出责任划分改革方案。</w:t>
      </w:r>
    </w:p>
    <w:p>
      <w:pPr>
        <w:ind w:left="0" w:right="0" w:firstLine="560"/>
        <w:spacing w:before="450" w:after="450" w:line="312" w:lineRule="auto"/>
      </w:pPr>
      <w:r>
        <w:rPr>
          <w:rFonts w:ascii="宋体" w:hAnsi="宋体" w:eastAsia="宋体" w:cs="宋体"/>
          <w:color w:val="000"/>
          <w:sz w:val="28"/>
          <w:szCs w:val="28"/>
        </w:rPr>
        <w:t xml:space="preserve">23.提升基础设施领域补短板力度。研究设立基础设施民间投资基金，引导民间资本参与提升基础设施供给质量。规范完善主城区棚改债务市区两级负担机制，建立健全棚改资金兼顾、棚改本钱控制、资产有效运营等长效机制。完善轨道交通建设筹资和运营补贴机制、公交运营补贴机制等，公道划分政府与企业、市与区市的责任，提高基本公共服务供给质量。</w:t>
      </w:r>
    </w:p>
    <w:p>
      <w:pPr>
        <w:ind w:left="0" w:right="0" w:firstLine="560"/>
        <w:spacing w:before="450" w:after="450" w:line="312" w:lineRule="auto"/>
      </w:pPr>
      <w:r>
        <w:rPr>
          <w:rFonts w:ascii="宋体" w:hAnsi="宋体" w:eastAsia="宋体" w:cs="宋体"/>
          <w:color w:val="000"/>
          <w:sz w:val="28"/>
          <w:szCs w:val="28"/>
        </w:rPr>
        <w:t xml:space="preserve">24.支持发展公平优良教育。保持财政教育投入延续稳定增长，巩固城乡统 1、重在农村的义务教育经费保障机制，改良乡村学校办学条件。支持在全市小学按需展开课后校内托管基本服务，着力消除家长后顾之忧。</w:t>
      </w:r>
    </w:p>
    <w:p>
      <w:pPr>
        <w:ind w:left="0" w:right="0" w:firstLine="560"/>
        <w:spacing w:before="450" w:after="450" w:line="312" w:lineRule="auto"/>
      </w:pPr>
      <w:r>
        <w:rPr>
          <w:rFonts w:ascii="宋体" w:hAnsi="宋体" w:eastAsia="宋体" w:cs="宋体"/>
          <w:color w:val="000"/>
          <w:sz w:val="28"/>
          <w:szCs w:val="28"/>
        </w:rPr>
        <w:t xml:space="preserve">25.提升公共文化服务水平。支持展开文化消费增进活动，通过政府补贴、专属折扣、积分嘉奖等情势，对看电影、看书、看演出和参与文化艺术培训和体验等活动的市民给予补贴，更好地满足城乡居民的文化消费需求。积极推动青岛老城区申报世界文化遗产工作，全力保障青岛万国建筑博物馆建设和市博物馆扩建工作。</w:t>
      </w:r>
    </w:p>
    <w:p>
      <w:pPr>
        <w:ind w:left="0" w:right="0" w:firstLine="560"/>
        <w:spacing w:before="450" w:after="450" w:line="312" w:lineRule="auto"/>
      </w:pPr>
      <w:r>
        <w:rPr>
          <w:rFonts w:ascii="宋体" w:hAnsi="宋体" w:eastAsia="宋体" w:cs="宋体"/>
          <w:color w:val="000"/>
          <w:sz w:val="28"/>
          <w:szCs w:val="28"/>
        </w:rPr>
        <w:t xml:space="preserve">6、兼顾推动财政领域改革 ?</w:t>
      </w:r>
    </w:p>
    <w:p>
      <w:pPr>
        <w:ind w:left="0" w:right="0" w:firstLine="560"/>
        <w:spacing w:before="450" w:after="450" w:line="312" w:lineRule="auto"/>
      </w:pPr>
      <w:r>
        <w:rPr>
          <w:rFonts w:ascii="宋体" w:hAnsi="宋体" w:eastAsia="宋体" w:cs="宋体"/>
          <w:color w:val="000"/>
          <w:sz w:val="28"/>
          <w:szCs w:val="28"/>
        </w:rPr>
        <w:t xml:space="preserve">26.积极推动涉农资金兼顾整合。加快制定涉农资金兼顾整合的具体工作规程，将可兼顾涉农资金全部纳入乡村振兴 资金池，实行 任务清单 管理，统 1 组织、统 1 决策、统 1 分配、统 1 考核，实现管理体制整合、支持政策整合、财政资金整合，提高涉农资金配置效力。</w:t>
      </w:r>
    </w:p>
    <w:p>
      <w:pPr>
        <w:ind w:left="0" w:right="0" w:firstLine="560"/>
        <w:spacing w:before="450" w:after="450" w:line="312" w:lineRule="auto"/>
      </w:pPr>
      <w:r>
        <w:rPr>
          <w:rFonts w:ascii="宋体" w:hAnsi="宋体" w:eastAsia="宋体" w:cs="宋体"/>
          <w:color w:val="000"/>
          <w:sz w:val="28"/>
          <w:szCs w:val="28"/>
        </w:rPr>
        <w:t xml:space="preserve">27.规范有效应用政府与社会资本合作(PPP)模式。鼓励民营资</w:t>
      </w:r>
    </w:p>
    <w:p>
      <w:pPr>
        <w:ind w:left="0" w:right="0" w:firstLine="560"/>
        <w:spacing w:before="450" w:after="450" w:line="312" w:lineRule="auto"/>
      </w:pPr>
      <w:r>
        <w:rPr>
          <w:rFonts w:ascii="宋体" w:hAnsi="宋体" w:eastAsia="宋体" w:cs="宋体"/>
          <w:color w:val="000"/>
          <w:sz w:val="28"/>
          <w:szCs w:val="28"/>
        </w:rPr>
        <w:t xml:space="preserve">本参与 PPP 项目，在项目推介、政府采购、奖补资金等方面向民营资本倾斜，鼓励引导民营企业广泛参与公共服务和基础设施建设运营。积极推动符合条件的 PPP 项目发行债券、规范展开资产证券化。加快PPP 模式向公共文化领域延伸。</w:t>
      </w:r>
    </w:p>
    <w:p>
      <w:pPr>
        <w:ind w:left="0" w:right="0" w:firstLine="560"/>
        <w:spacing w:before="450" w:after="450" w:line="312" w:lineRule="auto"/>
      </w:pPr>
      <w:r>
        <w:rPr>
          <w:rFonts w:ascii="宋体" w:hAnsi="宋体" w:eastAsia="宋体" w:cs="宋体"/>
          <w:color w:val="000"/>
          <w:sz w:val="28"/>
          <w:szCs w:val="28"/>
        </w:rPr>
        <w:t xml:space="preserve">28.深化政府采购制度改革。制定我市深化政府采购制度改革措施，加快构成主体职责清晰、交易规则科学、监管机制健全、技术支持先进的现代政府采购制度。进 1 步简化优化采购流程、提高公然招标数额标准和网上超市采购限额标准，推行预采购、联合采购、延续性服务采购等便利性政策，取消现场报名、纸质审批和纸质备案等跑腿环节，全面提升采购效力。</w:t>
      </w:r>
    </w:p>
    <w:p>
      <w:pPr>
        <w:ind w:left="0" w:right="0" w:firstLine="560"/>
        <w:spacing w:before="450" w:after="450" w:line="312" w:lineRule="auto"/>
      </w:pPr>
      <w:r>
        <w:rPr>
          <w:rFonts w:ascii="宋体" w:hAnsi="宋体" w:eastAsia="宋体" w:cs="宋体"/>
          <w:color w:val="000"/>
          <w:sz w:val="28"/>
          <w:szCs w:val="28"/>
        </w:rPr>
        <w:t xml:space="preserve">29.继续深化市场化改革。坚持市场化改革方向，正确处理政府与市场的关系，把该放给市场的放开放活。牢牢围绕使市场在资源配置中起决定性作用，调剂完善城市建设、城市运营管理、财源建设等领域的财政支持政策，更好发挥政府作用。完善政府购买服务配套政策措施，构建多层次、多方式、多元化的公共服务供给体系。结合机构改革推动，进 1 步梳理完善部门政府购买服务目录，实现基本公共服务领域实行方案全覆盖。积极展开政府购买公共服务绩效评价试点。</w:t>
      </w:r>
    </w:p>
    <w:p>
      <w:pPr>
        <w:ind w:left="0" w:right="0" w:firstLine="560"/>
        <w:spacing w:before="450" w:after="450" w:line="312" w:lineRule="auto"/>
      </w:pPr>
      <w:r>
        <w:rPr>
          <w:rFonts w:ascii="宋体" w:hAnsi="宋体" w:eastAsia="宋体" w:cs="宋体"/>
          <w:color w:val="000"/>
          <w:sz w:val="28"/>
          <w:szCs w:val="28"/>
        </w:rPr>
        <w:t xml:space="preserve">30.积极推动国有金融资本集中统 1 监管。制定我市完善国有资本管理的指点意见，依照穿透管理原则，展开全市各级国有金融资本调查摸底，分类分步推动国有金融资本集中统 1 监管，切实落实财政出资人职责。</w:t>
      </w:r>
    </w:p>
    <w:p>
      <w:pPr>
        <w:ind w:left="0" w:right="0" w:firstLine="560"/>
        <w:spacing w:before="450" w:after="450" w:line="312" w:lineRule="auto"/>
      </w:pPr>
      <w:r>
        <w:rPr>
          <w:rFonts w:ascii="宋体" w:hAnsi="宋体" w:eastAsia="宋体" w:cs="宋体"/>
          <w:color w:val="000"/>
          <w:sz w:val="28"/>
          <w:szCs w:val="28"/>
        </w:rPr>
        <w:t xml:space="preserve">31.落实人大强化预算监督新要求。严格落实人大预算审查监督重点向支出预算和政策拓展新要求，积极做好全口径国有资产综合报告和行政事业性国有资产专项报告工作，稳步推动重大政策和项目绩</w:t>
      </w:r>
    </w:p>
    <w:p>
      <w:pPr>
        <w:ind w:left="0" w:right="0" w:firstLine="560"/>
        <w:spacing w:before="450" w:after="450" w:line="312" w:lineRule="auto"/>
      </w:pPr>
      <w:r>
        <w:rPr>
          <w:rFonts w:ascii="宋体" w:hAnsi="宋体" w:eastAsia="宋体" w:cs="宋体"/>
          <w:color w:val="000"/>
          <w:sz w:val="28"/>
          <w:szCs w:val="28"/>
        </w:rPr>
        <w:t xml:space="preserve">效目标、绩效评价结果向人大报告，为人大依法加强和改进预算审查监督、提高监督针对性和有效性，创造条件、做好服务。</w:t>
      </w:r>
    </w:p>
    <w:p>
      <w:pPr>
        <w:ind w:left="0" w:right="0" w:firstLine="560"/>
        <w:spacing w:before="450" w:after="450" w:line="312" w:lineRule="auto"/>
      </w:pPr>
      <w:r>
        <w:rPr>
          <w:rFonts w:ascii="宋体" w:hAnsi="宋体" w:eastAsia="宋体" w:cs="宋体"/>
          <w:color w:val="000"/>
          <w:sz w:val="28"/>
          <w:szCs w:val="28"/>
        </w:rPr>
        <w:t xml:space="preserve">32.保障市级机构改革顺利推动。切实保障市级机构改革触及部门的正常运转和履职需要，依法依规做好经费保障、预算管理、财务管理、资产管理等相干工作，确保不出现 空档期。积极配合税务等部门有序推动非税收入征管职责划转工作。</w:t>
      </w:r>
    </w:p>
    <w:p>
      <w:pPr>
        <w:ind w:left="0" w:right="0" w:firstLine="560"/>
        <w:spacing w:before="450" w:after="450" w:line="312" w:lineRule="auto"/>
      </w:pPr>
      <w:r>
        <w:rPr>
          <w:rFonts w:ascii="宋体" w:hAnsi="宋体" w:eastAsia="宋体" w:cs="宋体"/>
          <w:color w:val="000"/>
          <w:sz w:val="28"/>
          <w:szCs w:val="28"/>
        </w:rPr>
        <w:t xml:space="preserve">财政局长现实表现材料:财政干部现实表现材料篇 31、思想方面。</w:t>
      </w:r>
    </w:p>
    <w:p>
      <w:pPr>
        <w:ind w:left="0" w:right="0" w:firstLine="560"/>
        <w:spacing w:before="450" w:after="450" w:line="312" w:lineRule="auto"/>
      </w:pPr>
      <w:r>
        <w:rPr>
          <w:rFonts w:ascii="宋体" w:hAnsi="宋体" w:eastAsia="宋体" w:cs="宋体"/>
          <w:color w:val="000"/>
          <w:sz w:val="28"/>
          <w:szCs w:val="28"/>
        </w:rPr>
        <w:t xml:space="preserve">该同志能坚持学习贯彻落实党的方针线路政策，不断提高政治理论水平。时刻重视自己世界观的改造，重视建立正确的人生观、价值观。始终立场坚定，旗帜鲜明地与党中央保持高度 1 致，没有违背4 项基本原则的言行。政治表现良好好，家庭社会关系政历清楚。家庭成员在主要社会关系中，均无政历问题。</w:t>
      </w:r>
    </w:p>
    <w:p>
      <w:pPr>
        <w:ind w:left="0" w:right="0" w:firstLine="560"/>
        <w:spacing w:before="450" w:after="450" w:line="312" w:lineRule="auto"/>
      </w:pPr>
      <w:r>
        <w:rPr>
          <w:rFonts w:ascii="宋体" w:hAnsi="宋体" w:eastAsia="宋体" w:cs="宋体"/>
          <w:color w:val="000"/>
          <w:sz w:val="28"/>
          <w:szCs w:val="28"/>
        </w:rPr>
        <w:t xml:space="preserve">2、个人品行。</w:t>
      </w:r>
    </w:p>
    <w:p>
      <w:pPr>
        <w:ind w:left="0" w:right="0" w:firstLine="560"/>
        <w:spacing w:before="450" w:after="450" w:line="312" w:lineRule="auto"/>
      </w:pPr>
      <w:r>
        <w:rPr>
          <w:rFonts w:ascii="宋体" w:hAnsi="宋体" w:eastAsia="宋体" w:cs="宋体"/>
          <w:color w:val="000"/>
          <w:sz w:val="28"/>
          <w:szCs w:val="28"/>
        </w:rPr>
        <w:t xml:space="preserve">该同志在生活中，严格遵照国家法律法规和机关规章制度，爱惜 公物，讲求卫生，尊老爱幼;坚持做到节约节俭，不浪费浪费，不奢侈，不攀比;酷爱集体，酷爱劳动，严于律己，诚实取信，踏实进取，平日里乐于助人，能较好地处理邻里之间的关系。</w:t>
      </w:r>
    </w:p>
    <w:p>
      <w:pPr>
        <w:ind w:left="0" w:right="0" w:firstLine="560"/>
        <w:spacing w:before="450" w:after="450" w:line="312" w:lineRule="auto"/>
      </w:pPr>
      <w:r>
        <w:rPr>
          <w:rFonts w:ascii="宋体" w:hAnsi="宋体" w:eastAsia="宋体" w:cs="宋体"/>
          <w:color w:val="000"/>
          <w:sz w:val="28"/>
          <w:szCs w:val="28"/>
        </w:rPr>
        <w:t xml:space="preserve">3、遵纪遵法。</w:t>
      </w:r>
    </w:p>
    <w:p>
      <w:pPr>
        <w:ind w:left="0" w:right="0" w:firstLine="560"/>
        <w:spacing w:before="450" w:after="450" w:line="312" w:lineRule="auto"/>
      </w:pPr>
      <w:r>
        <w:rPr>
          <w:rFonts w:ascii="宋体" w:hAnsi="宋体" w:eastAsia="宋体" w:cs="宋体"/>
          <w:color w:val="000"/>
          <w:sz w:val="28"/>
          <w:szCs w:val="28"/>
        </w:rPr>
        <w:t xml:space="preserve">该同志能够自觉遵照并宣扬国家的法律、法规和各项规章制度，未参加 法轮功 等任何邪教组织，没有任何背法背游记为。</w:t>
      </w:r>
    </w:p>
    <w:p>
      <w:pPr>
        <w:ind w:left="0" w:right="0" w:firstLine="560"/>
        <w:spacing w:before="450" w:after="450" w:line="312" w:lineRule="auto"/>
      </w:pPr>
      <w:r>
        <w:rPr>
          <w:rFonts w:ascii="宋体" w:hAnsi="宋体" w:eastAsia="宋体" w:cs="宋体"/>
          <w:color w:val="000"/>
          <w:sz w:val="28"/>
          <w:szCs w:val="28"/>
        </w:rPr>
        <w:t xml:space="preserve">特此证明</w:t>
      </w:r>
    </w:p>
    <w:p>
      <w:pPr>
        <w:ind w:left="0" w:right="0" w:firstLine="560"/>
        <w:spacing w:before="450" w:after="450" w:line="312" w:lineRule="auto"/>
      </w:pPr>
      <w:r>
        <w:rPr>
          <w:rFonts w:ascii="黑体" w:hAnsi="黑体" w:eastAsia="黑体" w:cs="黑体"/>
          <w:color w:val="000000"/>
          <w:sz w:val="36"/>
          <w:szCs w:val="36"/>
          <w:b w:val="1"/>
          <w:bCs w:val="1"/>
        </w:rPr>
        <w:t xml:space="preserve">第四篇：局长纪委书记个人现实表现材料</w:t>
      </w:r>
    </w:p>
    <w:p>
      <w:pPr>
        <w:ind w:left="0" w:right="0" w:firstLine="560"/>
        <w:spacing w:before="450" w:after="450" w:line="312" w:lineRule="auto"/>
      </w:pPr>
      <w:r>
        <w:rPr>
          <w:rFonts w:ascii="宋体" w:hAnsi="宋体" w:eastAsia="宋体" w:cs="宋体"/>
          <w:color w:val="000"/>
          <w:sz w:val="28"/>
          <w:szCs w:val="28"/>
        </w:rPr>
        <w:t xml:space="preserve">Xxxx同志现实表现材料</w:t>
      </w:r>
    </w:p>
    <w:p>
      <w:pPr>
        <w:ind w:left="0" w:right="0" w:firstLine="560"/>
        <w:spacing w:before="450" w:after="450" w:line="312" w:lineRule="auto"/>
      </w:pPr>
      <w:r>
        <w:rPr>
          <w:rFonts w:ascii="宋体" w:hAnsi="宋体" w:eastAsia="宋体" w:cs="宋体"/>
          <w:color w:val="000"/>
          <w:sz w:val="28"/>
          <w:szCs w:val="28"/>
        </w:rPr>
        <w:t xml:space="preserve">Xxx XXXX，男，XXXX年X月出生，本科学历，XXXX年XX月参加工作，XXXX年X月加入中国共产党。XXXX年X月至XXXX年XX月在XXXXX高中任教，XXXX年XX月至XXXX年X月在广元市XXX区XXXX公司工作，XXXXX年X月至XXXX年X月在XXXXXX厂工作，XXXX年X月至XXXXX年X月在XXX市XXX区XXXX工业开发区管委会工作，XXXXX年X月至XXXX年X月在XXX市XXXX区XXXX乡人民政府工作，历任科员、副乡长、中共XXX市XXX区XXX乡委员会委员、副书记、纪委书记、书记、人大主席团主席，XXXX年X月至今，任中共XXXX市XXX区XXXX局党组书记、局长。</w:t>
      </w:r>
    </w:p>
    <w:p>
      <w:pPr>
        <w:ind w:left="0" w:right="0" w:firstLine="560"/>
        <w:spacing w:before="450" w:after="450" w:line="312" w:lineRule="auto"/>
      </w:pPr>
      <w:r>
        <w:rPr>
          <w:rFonts w:ascii="宋体" w:hAnsi="宋体" w:eastAsia="宋体" w:cs="宋体"/>
          <w:color w:val="000"/>
          <w:sz w:val="28"/>
          <w:szCs w:val="28"/>
        </w:rPr>
        <w:t xml:space="preserve">该同志自担任中共XXX市XXX区XXX局党组书记、局长以来，始终认真履职尽责，政治立场坚定，党性原则强，宗旨意识牢固，坚持做到了勤勉尽责、依法行政、廉洁履职，当好了班子带头人。现将该同志任现职以来的政治思想、学习工作、廉洁情况介绍如下：</w:t>
      </w:r>
    </w:p>
    <w:p>
      <w:pPr>
        <w:ind w:left="0" w:right="0" w:firstLine="560"/>
        <w:spacing w:before="450" w:after="450" w:line="312" w:lineRule="auto"/>
      </w:pPr>
      <w:r>
        <w:rPr>
          <w:rFonts w:ascii="宋体" w:hAnsi="宋体" w:eastAsia="宋体" w:cs="宋体"/>
          <w:color w:val="000"/>
          <w:sz w:val="28"/>
          <w:szCs w:val="28"/>
        </w:rPr>
        <w:t xml:space="preserve">勤于学习，政策理论水平较高。该同志勤奋学习，善于用党的最新理论成果武装头脑；立场坚定，自觉与上级党组织保持高度一致。一年来，认真学习邓小平理论、“三个代表”重要思想、总书记在党的十八大及十八届四中、五中全会上的重要讲话精神。先后参加了市委党校举办的任职培训班和民航学院举办的安全服务管理干部培训班，通过学习，增长了政策法规知识和专业管理知识，全面系统地掌握纪检监察工作的性质、工作任务和基本方法，了解国内的民航机场安全运行服务保障的先进理念、制度和方法，理解了民航企业文化建设的内涵和途径，深入了解了党建工作的性质和重要性，为做好新时期的业务工作做了理论准备。</w:t>
      </w:r>
    </w:p>
    <w:p>
      <w:pPr>
        <w:ind w:left="0" w:right="0" w:firstLine="560"/>
        <w:spacing w:before="450" w:after="450" w:line="312" w:lineRule="auto"/>
      </w:pPr>
      <w:r>
        <w:rPr>
          <w:rFonts w:ascii="宋体" w:hAnsi="宋体" w:eastAsia="宋体" w:cs="宋体"/>
          <w:color w:val="000"/>
          <w:sz w:val="28"/>
          <w:szCs w:val="28"/>
        </w:rPr>
        <w:t xml:space="preserve">思路清晰，组织协调能力强。在担任新的领导职务后，该同志能够及时理清工作思路，迅速打开工作局面。一是善于沟通。积极主动地协助班长开展工作，坚决服从班长的指挥和调度，当好参谋助手。在集体的领导下，坚决维护一把手的权威，在集体决策中，勇于提出自己的意见和建议，做到决策前充分发表自己的见解，决策后，按决策执行不走样。与其他班子成员以诚相待，互相支持，优势互补，互相补台。在工作中顾全大局，既不揽权，也不越权，既坚持原则，又密切配合，做到分工不分家，努力干好本职工作，管好分管工作。二是勤于调研。一年来，经常深入实际、深入一线调查研究，注重听取各方面特别是基层的意见和建议。先后到场务部、安检站、消护大队等一线保障单位开展了安全运行保障、优质服务精神文明建设、廉政风险防范等专题调研，通过现场实地查看了解，与干部座谈，摸清了情况，理清了思路，指导了工作。三是善于协调。在中心工作、全局性的工作多，任务重的情况下，能够坚持以辩证唯物主义和科学观的立场、观点和方法来分析和解决实际问题，做到抓主要矛盾，弹好钢琴，善于听取同志们的意见和建议，对自己分管的工作进行科学决策。</w:t>
      </w:r>
    </w:p>
    <w:p>
      <w:pPr>
        <w:ind w:left="0" w:right="0" w:firstLine="560"/>
        <w:spacing w:before="450" w:after="450" w:line="312" w:lineRule="auto"/>
      </w:pPr>
      <w:r>
        <w:rPr>
          <w:rFonts w:ascii="宋体" w:hAnsi="宋体" w:eastAsia="宋体" w:cs="宋体"/>
          <w:color w:val="000"/>
          <w:sz w:val="28"/>
          <w:szCs w:val="28"/>
        </w:rPr>
        <w:t xml:space="preserve">真抓实干，工作成效好。XXX同志作为纪委班子的“班长”，处处身先士卒，带头实干，对纪检监察业务工作做到亲自部署，亲自协调，亲自检查，身体力行，起好模范带头作用，以自己的行为带动影响大家；谋划工作，做到通盘考虑，与纪委一班人倾力合作，密切配合，相互协调，齐抓共管。几年来，他始终注重将党的各项路线、方针、政策和中央、省、市纪委的各项廉洁规定原原本本宣传落实到位，牢固树立“安全发展、健康发展、科学发展、廉洁发展”理念，不断加强执政执纪能力建设，突出抓好“两个责任”落实、积极构建完善惩防体系基本框架、努力打造清风气正的企业廉洁文化，同时圆满完成了上级和局党委提出的各项目标任务。近几年局集团公司未发生一起严重违纪违规事件，确保了xxxxx党风廉政建设取得新成效。</w:t>
      </w:r>
    </w:p>
    <w:p>
      <w:pPr>
        <w:ind w:left="0" w:right="0" w:firstLine="560"/>
        <w:spacing w:before="450" w:after="450" w:line="312" w:lineRule="auto"/>
      </w:pPr>
      <w:r>
        <w:rPr>
          <w:rFonts w:ascii="宋体" w:hAnsi="宋体" w:eastAsia="宋体" w:cs="宋体"/>
          <w:color w:val="000"/>
          <w:sz w:val="28"/>
          <w:szCs w:val="28"/>
        </w:rPr>
        <w:t xml:space="preserve">严于律己，自身形象良好。该同志牢固树立正确的权力观、地位观、利益观，自觉筑牢抵御腐朽思想侵蚀的道德防线，在纪委书记这个岗位上，能够以身作则，模范遵守党风廉政建设的各项规定，要求别人做到的自己首先做到，要求别人不做的自己首先不做，办事公开透明，不利用职务之便为配偶、子女和亲属谋取非法利益，在干部职工中树立了廉洁自律的好形象。该同志在抓好自身廉政建设的同时，还不断加强对干部职工的廉政教育，增强干部职工的廉政意识和拒腐防变能力。</w:t>
      </w:r>
    </w:p>
    <w:p>
      <w:pPr>
        <w:ind w:left="0" w:right="0" w:firstLine="560"/>
        <w:spacing w:before="450" w:after="450" w:line="312" w:lineRule="auto"/>
      </w:pPr>
      <w:r>
        <w:rPr>
          <w:rFonts w:ascii="黑体" w:hAnsi="黑体" w:eastAsia="黑体" w:cs="黑体"/>
          <w:color w:val="000000"/>
          <w:sz w:val="36"/>
          <w:szCs w:val="36"/>
          <w:b w:val="1"/>
          <w:bCs w:val="1"/>
        </w:rPr>
        <w:t xml:space="preserve">第五篇：局长现实表现材料</w:t>
      </w:r>
    </w:p>
    <w:p>
      <w:pPr>
        <w:ind w:left="0" w:right="0" w:firstLine="560"/>
        <w:spacing w:before="450" w:after="450" w:line="312" w:lineRule="auto"/>
      </w:pPr>
      <w:r>
        <w:rPr>
          <w:rFonts w:ascii="宋体" w:hAnsi="宋体" w:eastAsia="宋体" w:cs="宋体"/>
          <w:color w:val="000"/>
          <w:sz w:val="28"/>
          <w:szCs w:val="28"/>
        </w:rPr>
        <w:t xml:space="preserve">现 实 表 现 材 料</w:t>
      </w:r>
    </w:p>
    <w:p>
      <w:pPr>
        <w:ind w:left="0" w:right="0" w:firstLine="560"/>
        <w:spacing w:before="450" w:after="450" w:line="312" w:lineRule="auto"/>
      </w:pPr>
      <w:r>
        <w:rPr>
          <w:rFonts w:ascii="宋体" w:hAnsi="宋体" w:eastAsia="宋体" w:cs="宋体"/>
          <w:color w:val="000"/>
          <w:sz w:val="28"/>
          <w:szCs w:val="28"/>
        </w:rPr>
        <w:t xml:space="preserve">XXXX，男，XXXX年X月出生，本科学历，XXXX年XX月参加工作，XXXX年X月加入中国共产党。XXXX年X月至XXXX年XX月在XXXXX高中任教，XXXX年XX月至XXXX年X月在广元市XXX区XXXX公司工作，XXXXX年X月至XXXX年X月在XXXXXX厂工作，XXXX年X月至XXXXX年X月在XXX市XXX区XXXX工业开发区管委会工作，XXXXX年X月至XXXX年X月在XXX市XXXX区XXXX乡人民政府工作，历任科员、副乡长、中共XXX市XXX区XXX乡委员会委员、副书记、纪委书记、书记、人大主席团主席，XXXX年X月至今，任中共XXXX市XXX区XXXX局党组书记、局长。</w:t>
      </w:r>
    </w:p>
    <w:p>
      <w:pPr>
        <w:ind w:left="0" w:right="0" w:firstLine="560"/>
        <w:spacing w:before="450" w:after="450" w:line="312" w:lineRule="auto"/>
      </w:pPr>
      <w:r>
        <w:rPr>
          <w:rFonts w:ascii="宋体" w:hAnsi="宋体" w:eastAsia="宋体" w:cs="宋体"/>
          <w:color w:val="000"/>
          <w:sz w:val="28"/>
          <w:szCs w:val="28"/>
        </w:rPr>
        <w:t xml:space="preserve">该同志自担任中共XXX市XXX区XXX局党组书记、局长以来，始终认真履职尽责，政治立场坚定，党性原则强，宗旨意识牢固，坚持做到了勤勉尽责、依法行政、廉洁履职，当好了班子带头人。现将该同志任现职以来的政治思想、学习工作、廉洁情况介绍如下：</w:t>
      </w:r>
    </w:p>
    <w:p>
      <w:pPr>
        <w:ind w:left="0" w:right="0" w:firstLine="560"/>
        <w:spacing w:before="450" w:after="450" w:line="312" w:lineRule="auto"/>
      </w:pPr>
      <w:r>
        <w:rPr>
          <w:rFonts w:ascii="宋体" w:hAnsi="宋体" w:eastAsia="宋体" w:cs="宋体"/>
          <w:color w:val="000"/>
          <w:sz w:val="28"/>
          <w:szCs w:val="28"/>
        </w:rPr>
        <w:t xml:space="preserve">一、政治立场坚定，思想觉悟高。XXXX同志自觉实践“三个代表”重要思想，始终以科学发展观为指导引领全局，坚持党的路线、方针、政策，始终保持与时俱进、开拓创新的精神状态，自重、自省、自警、自励。深入学习和贯彻党的十七届三中、四中、五中全会精神和省、市、区委全会精神，带头投身创先争优活动，带头学习提高、带头争创佳绩、带头服务群众、带头遵纪守法、带头弘扬正气，充分发挥了班子带头人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2025-04-05T16:41:44+08:00</dcterms:created>
  <dcterms:modified xsi:type="dcterms:W3CDTF">2025-04-05T16:41:44+08:00</dcterms:modified>
</cp:coreProperties>
</file>

<file path=docProps/custom.xml><?xml version="1.0" encoding="utf-8"?>
<Properties xmlns="http://schemas.openxmlformats.org/officeDocument/2006/custom-properties" xmlns:vt="http://schemas.openxmlformats.org/officeDocument/2006/docPropsVTypes"/>
</file>