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2024抗疫英雄的人物事迹</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抗疫英雄的人物事迹5篇抗疫英雄的人物事迹(一)目前，新冠肺炎重症人数占确诊人数的比例不断下降，治愈率也显著提高。*月*日)，我们就来认识一位重症医学专家。17年前他曾参与抗击非典，17年后他再次站到抗疫一线。他说，我是一名老兵，一定...</w:t>
      </w:r>
    </w:p>
    <w:p>
      <w:pPr>
        <w:ind w:left="0" w:right="0" w:firstLine="560"/>
        <w:spacing w:before="450" w:after="450" w:line="312" w:lineRule="auto"/>
      </w:pPr>
      <w:r>
        <w:rPr>
          <w:rFonts w:ascii="宋体" w:hAnsi="宋体" w:eastAsia="宋体" w:cs="宋体"/>
          <w:color w:val="000"/>
          <w:sz w:val="28"/>
          <w:szCs w:val="28"/>
        </w:rPr>
        <w:t xml:space="preserve">2024抗疫英雄的人物事迹5篇</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一)目前，新冠肺炎重症人数占确诊人数的比例不断下降，治愈率也显著提高。*月*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抗疫英雄的人物事迹(二)</w:t>
      </w:r>
    </w:p>
    <w:p>
      <w:pPr>
        <w:ind w:left="0" w:right="0" w:firstLine="560"/>
        <w:spacing w:before="450" w:after="450" w:line="312" w:lineRule="auto"/>
      </w:pPr>
      <w:r>
        <w:rPr>
          <w:rFonts w:ascii="宋体" w:hAnsi="宋体" w:eastAsia="宋体" w:cs="宋体"/>
          <w:color w:val="000"/>
          <w:sz w:val="28"/>
          <w:szCs w:val="28"/>
        </w:rPr>
        <w:t xml:space="preserve">“阿姨，您的处方单是以前的，药店说需要新的处方单才能开药，请您让主治医师再开一张发过来吧”“叔叔，您要的药没有了，看看这种行不行”……在武汉市汉阳区晴川街的一家药店，19岁的张玉欣(见图。资料照片)一边跟店主报需求，一边联系居民询问购药的细节，忙得不可开交。</w:t>
      </w:r>
    </w:p>
    <w:p>
      <w:pPr>
        <w:ind w:left="0" w:right="0" w:firstLine="560"/>
        <w:spacing w:before="450" w:after="450" w:line="312" w:lineRule="auto"/>
      </w:pPr>
      <w:r>
        <w:rPr>
          <w:rFonts w:ascii="宋体" w:hAnsi="宋体" w:eastAsia="宋体" w:cs="宋体"/>
          <w:color w:val="000"/>
          <w:sz w:val="28"/>
          <w:szCs w:val="28"/>
        </w:rPr>
        <w:t xml:space="preserve">张玉欣是武汉本地的“00后”大学生，疫情发生后，她主动到社区报名，成为一名志愿者，主要负责给居民买药送药。“之前有过志愿服务经验，现在我们的城市遇到困难了，我想继续为家乡人民出一份力。”张玉欣说。</w:t>
      </w:r>
    </w:p>
    <w:p>
      <w:pPr>
        <w:ind w:left="0" w:right="0" w:firstLine="560"/>
        <w:spacing w:before="450" w:after="450" w:line="312" w:lineRule="auto"/>
      </w:pPr>
      <w:r>
        <w:rPr>
          <w:rFonts w:ascii="宋体" w:hAnsi="宋体" w:eastAsia="宋体" w:cs="宋体"/>
          <w:color w:val="000"/>
          <w:sz w:val="28"/>
          <w:szCs w:val="28"/>
        </w:rPr>
        <w:t xml:space="preserve">张玉欣工作的汉阳晴川街龙灯社区龙灯里小区是一个老旧小区，居民大多是老年人。为了满足居民多样化的用药需求，张玉欣和同事们经常从早跑到晚，遇到一些难买到的药，还得一家家药店去询问，经常饭都来不及吃。</w:t>
      </w:r>
    </w:p>
    <w:p>
      <w:pPr>
        <w:ind w:left="0" w:right="0" w:firstLine="560"/>
        <w:spacing w:before="450" w:after="450" w:line="312" w:lineRule="auto"/>
      </w:pPr>
      <w:r>
        <w:rPr>
          <w:rFonts w:ascii="宋体" w:hAnsi="宋体" w:eastAsia="宋体" w:cs="宋体"/>
          <w:color w:val="000"/>
          <w:sz w:val="28"/>
          <w:szCs w:val="28"/>
        </w:rPr>
        <w:t xml:space="preserve">“虽然只是跑腿的工作，但有些药对居民来说是救命药，我们必须争分夺秒去买。”张玉欣说，小区居民买高血压、糖尿病等慢性病的药物比较多，有的隔几天就需要再买一次。最多的时候，她一天要买五六十种药品，光排队就要好几个小时。</w:t>
      </w:r>
    </w:p>
    <w:p>
      <w:pPr>
        <w:ind w:left="0" w:right="0" w:firstLine="560"/>
        <w:spacing w:before="450" w:after="450" w:line="312" w:lineRule="auto"/>
      </w:pPr>
      <w:r>
        <w:rPr>
          <w:rFonts w:ascii="宋体" w:hAnsi="宋体" w:eastAsia="宋体" w:cs="宋体"/>
          <w:color w:val="000"/>
          <w:sz w:val="28"/>
          <w:szCs w:val="28"/>
        </w:rPr>
        <w:t xml:space="preserve">让张玉欣印象最深的是，一天下午，她接到居民求助：一名70多岁的危重症患者急需球蛋白。她和同事立即开车外出找药，一家家药店去询问，从汉阳一路搜寻到汉口，辗转10多家药店，终于在快要天黑时，在一家即将打烊的药店买到了药。当他们把药送到求助居民手中时，对方感动得热泪盈眶。</w:t>
      </w:r>
    </w:p>
    <w:p>
      <w:pPr>
        <w:ind w:left="0" w:right="0" w:firstLine="560"/>
        <w:spacing w:before="450" w:after="450" w:line="312" w:lineRule="auto"/>
      </w:pPr>
      <w:r>
        <w:rPr>
          <w:rFonts w:ascii="宋体" w:hAnsi="宋体" w:eastAsia="宋体" w:cs="宋体"/>
          <w:color w:val="000"/>
          <w:sz w:val="28"/>
          <w:szCs w:val="28"/>
        </w:rPr>
        <w:t xml:space="preserve">志愿者的辛苦付出，居民都看在眼里。“开始时一些居民不放心，但看到那些买药的居民不仅拿到了急需的药，零钱也一分不少，现在他们都提前写下医保卡密码，放心地交给我们购药。”张玉欣欣慰地说。</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三)“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月*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抗疫英雄的人物事迹(四)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(五)“40床患者呼吸微弱……”</w:t>
      </w:r>
    </w:p>
    <w:p>
      <w:pPr>
        <w:ind w:left="0" w:right="0" w:firstLine="560"/>
        <w:spacing w:before="450" w:after="450" w:line="312" w:lineRule="auto"/>
      </w:pPr>
      <w:r>
        <w:rPr>
          <w:rFonts w:ascii="宋体" w:hAnsi="宋体" w:eastAsia="宋体" w:cs="宋体"/>
          <w:color w:val="000"/>
          <w:sz w:val="28"/>
          <w:szCs w:val="28"/>
        </w:rPr>
        <w:t xml:space="preserve">晚7时许，武汉火神山医院感染七科一病区护理组长高锐(上图。资料照片)正在查看患者情况准备交班，突然发现有一名患者呼吸微弱、口唇发紫，立即通过对讲机呼叫值班医生。</w:t>
      </w:r>
    </w:p>
    <w:p>
      <w:pPr>
        <w:ind w:left="0" w:right="0" w:firstLine="560"/>
        <w:spacing w:before="450" w:after="450" w:line="312" w:lineRule="auto"/>
      </w:pPr>
      <w:r>
        <w:rPr>
          <w:rFonts w:ascii="宋体" w:hAnsi="宋体" w:eastAsia="宋体" w:cs="宋体"/>
          <w:color w:val="000"/>
          <w:sz w:val="28"/>
          <w:szCs w:val="28"/>
        </w:rPr>
        <w:t xml:space="preserve">“紧急加推一组呼吸兴奋剂!”</w:t>
      </w:r>
    </w:p>
    <w:p>
      <w:pPr>
        <w:ind w:left="0" w:right="0" w:firstLine="560"/>
        <w:spacing w:before="450" w:after="450" w:line="312" w:lineRule="auto"/>
      </w:pPr>
      <w:r>
        <w:rPr>
          <w:rFonts w:ascii="宋体" w:hAnsi="宋体" w:eastAsia="宋体" w:cs="宋体"/>
          <w:color w:val="000"/>
          <w:sz w:val="28"/>
          <w:szCs w:val="28"/>
        </w:rPr>
        <w:t xml:space="preserve">收到医嘱，高锐抓紧配药准备静脉注射。不一会儿，高锐已忙得汗流浃背，护目镜里有雾气，透视效果较差。戴着3层手套，看不清，能不能一针扎准?</w:t>
      </w:r>
    </w:p>
    <w:p>
      <w:pPr>
        <w:ind w:left="0" w:right="0" w:firstLine="560"/>
        <w:spacing w:before="450" w:after="450" w:line="312" w:lineRule="auto"/>
      </w:pPr>
      <w:r>
        <w:rPr>
          <w:rFonts w:ascii="宋体" w:hAnsi="宋体" w:eastAsia="宋体" w:cs="宋体"/>
          <w:color w:val="000"/>
          <w:sz w:val="28"/>
          <w:szCs w:val="28"/>
        </w:rPr>
        <w:t xml:space="preserve">高锐迟疑了几秒后，坚定了信心，完全按照“微光输液”考核标准进行“实战操作”，一针到位!随着呼吸兴奋剂缓缓推进静脉血管，患者的呼吸缓慢提速。随后，高锐又挤压患者胸廓10多分钟，患者才恢复了自主呼吸。</w:t>
      </w:r>
    </w:p>
    <w:p>
      <w:pPr>
        <w:ind w:left="0" w:right="0" w:firstLine="560"/>
        <w:spacing w:before="450" w:after="450" w:line="312" w:lineRule="auto"/>
      </w:pPr>
      <w:r>
        <w:rPr>
          <w:rFonts w:ascii="宋体" w:hAnsi="宋体" w:eastAsia="宋体" w:cs="宋体"/>
          <w:color w:val="000"/>
          <w:sz w:val="28"/>
          <w:szCs w:val="28"/>
        </w:rPr>
        <w:t xml:space="preserve">高锐在急诊医学科工作了10多年。2024年她参加联保部队护理技能大比武，勇夺3项第一，是名副其实的“救护冠军”!“只有平时技能练得过硬，遇到特殊情况才不慌神儿!”这正是高锐请战参加军队支援湖北医疗队的底气所在。</w:t>
      </w:r>
    </w:p>
    <w:p>
      <w:pPr>
        <w:ind w:left="0" w:right="0" w:firstLine="560"/>
        <w:spacing w:before="450" w:after="450" w:line="312" w:lineRule="auto"/>
      </w:pPr>
      <w:r>
        <w:rPr>
          <w:rFonts w:ascii="宋体" w:hAnsi="宋体" w:eastAsia="宋体" w:cs="宋体"/>
          <w:color w:val="000"/>
          <w:sz w:val="28"/>
          <w:szCs w:val="28"/>
        </w:rPr>
        <w:t xml:space="preserve">入驻火神山医院没几天，感染七科一病区39床就收治了一名危重症患者，心率快、血压低、血氧饱和度低，经过医生用药、加强镇静补液等措施，患者的生命体征终于有了改善。高锐刚接班，就发现患者血氧饱和度突然下降、呼吸急促、口唇发紫，心电监护仪上出现室颤波形。高锐一边呼叫：“快拿抱球准备通气”，一边准备除颤。高锐熟练地开机、定位、选择除颤模式……所有的动作一气呵成。几秒钟后，监护仪上显示出了正常心率。</w:t>
      </w:r>
    </w:p>
    <w:p>
      <w:pPr>
        <w:ind w:left="0" w:right="0" w:firstLine="560"/>
        <w:spacing w:before="450" w:after="450" w:line="312" w:lineRule="auto"/>
      </w:pPr>
      <w:r>
        <w:rPr>
          <w:rFonts w:ascii="宋体" w:hAnsi="宋体" w:eastAsia="宋体" w:cs="宋体"/>
          <w:color w:val="000"/>
          <w:sz w:val="28"/>
          <w:szCs w:val="28"/>
        </w:rPr>
        <w:t xml:space="preserve">病区曾收治了一名85岁高龄的女性患者。她不便自行吞食，也不愿选择留置胃管。为了让患者尽快服用降温药，高锐将药片碾碎溶解，小心翼翼地抽入注射器管内，一边安慰患者一边给患者喂药。如果病人咳嗽喷出飞沫，高锐极易被感染。凭借丰富的临床经验，高锐成功化解了这一难题。1小时后患者的体温降到了38.5度，心率渐渐正常了，血氧饱和度也升高了。</w:t>
      </w:r>
    </w:p>
    <w:p>
      <w:pPr>
        <w:ind w:left="0" w:right="0" w:firstLine="560"/>
        <w:spacing w:before="450" w:after="450" w:line="312" w:lineRule="auto"/>
      </w:pPr>
      <w:r>
        <w:rPr>
          <w:rFonts w:ascii="宋体" w:hAnsi="宋体" w:eastAsia="宋体" w:cs="宋体"/>
          <w:color w:val="000"/>
          <w:sz w:val="28"/>
          <w:szCs w:val="28"/>
        </w:rPr>
        <w:t xml:space="preserve">病区遇到重症、危重症患者或是情绪波动大的患者，高锐总是冲锋在前。这名“救护冠军”，在战疫实战中频频显身手。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2025-01-19T07:57:13+08:00</dcterms:created>
  <dcterms:modified xsi:type="dcterms:W3CDTF">2025-01-19T07:57:13+08:00</dcterms:modified>
</cp:coreProperties>
</file>

<file path=docProps/custom.xml><?xml version="1.0" encoding="utf-8"?>
<Properties xmlns="http://schemas.openxmlformats.org/officeDocument/2006/custom-properties" xmlns:vt="http://schemas.openxmlformats.org/officeDocument/2006/docPropsVTypes"/>
</file>