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医保业务开展问题整改工作方案</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医保业务开展问题整改工作方案为深入贯彻落实省委省政府决战决胜脱贫攻坚、解决农村建档立卡贫困人口（以下简称贫困人口）基本医疗有保障问题的部署要求，切实做好省脱贫攻坚巡视反馈问题整改，结合我市实际，制定本方案。一、工作目标全市医保定点村卫生室（...</w:t>
      </w:r>
    </w:p>
    <w:p>
      <w:pPr>
        <w:ind w:left="0" w:right="0" w:firstLine="560"/>
        <w:spacing w:before="450" w:after="450" w:line="312" w:lineRule="auto"/>
      </w:pPr>
      <w:r>
        <w:rPr>
          <w:rFonts w:ascii="宋体" w:hAnsi="宋体" w:eastAsia="宋体" w:cs="宋体"/>
          <w:color w:val="000"/>
          <w:sz w:val="28"/>
          <w:szCs w:val="28"/>
        </w:rPr>
        <w:t xml:space="preserve">医保业务开展问题整改工作方案</w:t>
      </w:r>
    </w:p>
    <w:p>
      <w:pPr>
        <w:ind w:left="0" w:right="0" w:firstLine="560"/>
        <w:spacing w:before="450" w:after="450" w:line="312" w:lineRule="auto"/>
      </w:pPr>
      <w:r>
        <w:rPr>
          <w:rFonts w:ascii="宋体" w:hAnsi="宋体" w:eastAsia="宋体" w:cs="宋体"/>
          <w:color w:val="000"/>
          <w:sz w:val="28"/>
          <w:szCs w:val="28"/>
        </w:rPr>
        <w:t xml:space="preserve">为深入贯彻落实省委省政府决战决胜脱贫攻坚、解决农村建档立卡贫困人口（以下简称贫困人口）基本医疗有保障问题的部署要求，切实做好省脱贫攻坚巡视反馈问题整改，结合我市实际，制定本方案。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全市医保定点村卫生室（以下简称村卫生室）全部开展医保业务，患者到村卫生室就医时能够及时享受相应的医保待遇，参保群众特别是贫困人口医疗保障的获得感、幸福感进一步提高。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（一）完善基础条件，确保医保业务能开展</w:t>
      </w:r>
    </w:p>
    <w:p>
      <w:pPr>
        <w:ind w:left="0" w:right="0" w:firstLine="560"/>
        <w:spacing w:before="450" w:after="450" w:line="312" w:lineRule="auto"/>
      </w:pPr>
      <w:r>
        <w:rPr>
          <w:rFonts w:ascii="宋体" w:hAnsi="宋体" w:eastAsia="宋体" w:cs="宋体"/>
          <w:color w:val="000"/>
          <w:sz w:val="28"/>
          <w:szCs w:val="28"/>
        </w:rPr>
        <w:t xml:space="preserve">继续采取村卫生室直联至全省医保结报平台开展医保业务的方式，地方不得另建系统，增设不必要的业务环节。</w:t>
      </w:r>
    </w:p>
    <w:p>
      <w:pPr>
        <w:ind w:left="0" w:right="0" w:firstLine="560"/>
        <w:spacing w:before="450" w:after="450" w:line="312" w:lineRule="auto"/>
      </w:pPr>
      <w:r>
        <w:rPr>
          <w:rFonts w:ascii="宋体" w:hAnsi="宋体" w:eastAsia="宋体" w:cs="宋体"/>
          <w:color w:val="000"/>
          <w:sz w:val="28"/>
          <w:szCs w:val="28"/>
        </w:rPr>
        <w:t xml:space="preserve">为新纳入定点的村卫生室及时分配医保账号并激活。对全市所有定点村卫生室医保报销系统终端运行使用情况进行重新确认，统一在村卫生室计算机屏幕边框和诊室醒目位置粘贴“医保报销账号已激活”标志。</w:t>
      </w:r>
    </w:p>
    <w:p>
      <w:pPr>
        <w:ind w:left="0" w:right="0" w:firstLine="560"/>
        <w:spacing w:before="450" w:after="450" w:line="312" w:lineRule="auto"/>
      </w:pPr>
      <w:r>
        <w:rPr>
          <w:rFonts w:ascii="宋体" w:hAnsi="宋体" w:eastAsia="宋体" w:cs="宋体"/>
          <w:color w:val="000"/>
          <w:sz w:val="28"/>
          <w:szCs w:val="28"/>
        </w:rPr>
        <w:t xml:space="preserve">村医开展家庭往诊时，可通过智能手机等移动设备登录医保结报平台开展业务）。</w:t>
      </w:r>
    </w:p>
    <w:p>
      <w:pPr>
        <w:ind w:left="0" w:right="0" w:firstLine="560"/>
        <w:spacing w:before="450" w:after="450" w:line="312" w:lineRule="auto"/>
      </w:pPr>
      <w:r>
        <w:rPr>
          <w:rFonts w:ascii="宋体" w:hAnsi="宋体" w:eastAsia="宋体" w:cs="宋体"/>
          <w:color w:val="000"/>
          <w:sz w:val="28"/>
          <w:szCs w:val="28"/>
        </w:rPr>
        <w:t xml:space="preserve">建立村医记账报销机制，作为网络不通或设备无法正常使用时的一种应急结报方式。</w:t>
      </w:r>
    </w:p>
    <w:p>
      <w:pPr>
        <w:ind w:left="0" w:right="0" w:firstLine="560"/>
        <w:spacing w:before="450" w:after="450" w:line="312" w:lineRule="auto"/>
      </w:pPr>
      <w:r>
        <w:rPr>
          <w:rFonts w:ascii="宋体" w:hAnsi="宋体" w:eastAsia="宋体" w:cs="宋体"/>
          <w:color w:val="000"/>
          <w:sz w:val="28"/>
          <w:szCs w:val="28"/>
        </w:rPr>
        <w:t xml:space="preserve">（二）提升能力水平，确保医保业务会开展</w:t>
      </w:r>
    </w:p>
    <w:p>
      <w:pPr>
        <w:ind w:left="0" w:right="0" w:firstLine="560"/>
        <w:spacing w:before="450" w:after="450" w:line="312" w:lineRule="auto"/>
      </w:pPr>
      <w:r>
        <w:rPr>
          <w:rFonts w:ascii="宋体" w:hAnsi="宋体" w:eastAsia="宋体" w:cs="宋体"/>
          <w:color w:val="000"/>
          <w:sz w:val="28"/>
          <w:szCs w:val="28"/>
        </w:rPr>
        <w:t xml:space="preserve">采取“县管乡、乡包村”的办法，以“医保扶贫政策”和“医保结报系统应用”为重点，在全市集中开展一次村卫生室网络结报能力现场评估和村医“扫盲”培训。</w:t>
      </w:r>
    </w:p>
    <w:p>
      <w:pPr>
        <w:ind w:left="0" w:right="0" w:firstLine="560"/>
        <w:spacing w:before="450" w:after="450" w:line="312" w:lineRule="auto"/>
      </w:pPr>
      <w:r>
        <w:rPr>
          <w:rFonts w:ascii="宋体" w:hAnsi="宋体" w:eastAsia="宋体" w:cs="宋体"/>
          <w:color w:val="000"/>
          <w:sz w:val="28"/>
          <w:szCs w:val="28"/>
        </w:rPr>
        <w:t xml:space="preserve">采取张贴网络结报流程挂图、挂载系统操作流程视频、印发网络结报操作手册、分级建立应用指导群等多种方式，强化医保系统应用指导。</w:t>
      </w:r>
    </w:p>
    <w:p>
      <w:pPr>
        <w:ind w:left="0" w:right="0" w:firstLine="560"/>
        <w:spacing w:before="450" w:after="450" w:line="312" w:lineRule="auto"/>
      </w:pPr>
      <w:r>
        <w:rPr>
          <w:rFonts w:ascii="宋体" w:hAnsi="宋体" w:eastAsia="宋体" w:cs="宋体"/>
          <w:color w:val="000"/>
          <w:sz w:val="28"/>
          <w:szCs w:val="28"/>
        </w:rPr>
        <w:t xml:space="preserve">通过定点协议委托乡镇卫生院定期开展村医培训，建立与村医管理体制相适应的基层医保常规培训机制。</w:t>
      </w:r>
    </w:p>
    <w:p>
      <w:pPr>
        <w:ind w:left="0" w:right="0" w:firstLine="560"/>
        <w:spacing w:before="450" w:after="450" w:line="312" w:lineRule="auto"/>
      </w:pPr>
      <w:r>
        <w:rPr>
          <w:rFonts w:ascii="宋体" w:hAnsi="宋体" w:eastAsia="宋体" w:cs="宋体"/>
          <w:color w:val="000"/>
          <w:sz w:val="28"/>
          <w:szCs w:val="28"/>
        </w:rPr>
        <w:t xml:space="preserve">（三）完善相关政策，确保医保业务愿开展</w:t>
      </w:r>
    </w:p>
    <w:p>
      <w:pPr>
        <w:ind w:left="0" w:right="0" w:firstLine="560"/>
        <w:spacing w:before="450" w:after="450" w:line="312" w:lineRule="auto"/>
      </w:pPr>
      <w:r>
        <w:rPr>
          <w:rFonts w:ascii="宋体" w:hAnsi="宋体" w:eastAsia="宋体" w:cs="宋体"/>
          <w:color w:val="000"/>
          <w:sz w:val="28"/>
          <w:szCs w:val="28"/>
        </w:rPr>
        <w:t xml:space="preserve">参保患者在乡镇卫生院、村卫生室就诊时，能够享受医保门诊统筹相应待遇，报销额度在乡村两级定点医疗机构通用，并取消贫困人口报销时的起付线。</w:t>
      </w:r>
    </w:p>
    <w:p>
      <w:pPr>
        <w:ind w:left="0" w:right="0" w:firstLine="560"/>
        <w:spacing w:before="450" w:after="450" w:line="312" w:lineRule="auto"/>
      </w:pPr>
      <w:r>
        <w:rPr>
          <w:rFonts w:ascii="宋体" w:hAnsi="宋体" w:eastAsia="宋体" w:cs="宋体"/>
          <w:color w:val="000"/>
          <w:sz w:val="28"/>
          <w:szCs w:val="28"/>
        </w:rPr>
        <w:t xml:space="preserve">落实签约服务费医保基金分担政策，将家庭医生签约服务费中医保支付的部分列入基金支出预算，并对贫困人口签约服务费医保基金实现提前预付（市医疗保障局会同市财政局、市卫生健康局督促指导）。</w:t>
      </w:r>
    </w:p>
    <w:p>
      <w:pPr>
        <w:ind w:left="0" w:right="0" w:firstLine="560"/>
        <w:spacing w:before="450" w:after="450" w:line="312" w:lineRule="auto"/>
      </w:pPr>
      <w:r>
        <w:rPr>
          <w:rFonts w:ascii="宋体" w:hAnsi="宋体" w:eastAsia="宋体" w:cs="宋体"/>
          <w:color w:val="000"/>
          <w:sz w:val="28"/>
          <w:szCs w:val="28"/>
        </w:rPr>
        <w:t xml:space="preserve">设立乡村定点机构医保扶贫周转金。对贫困人口较多，特别是因病致贫返贫人员较为集中的乡镇、村屯，可根据定点乡村医疗机构实际，以乡镇卫生院为主体提出医保周转金使用申请，由医保经办机构予以安排并督促乡镇卫生院拨付至村卫生室。</w:t>
      </w:r>
    </w:p>
    <w:p>
      <w:pPr>
        <w:ind w:left="0" w:right="0" w:firstLine="560"/>
        <w:spacing w:before="450" w:after="450" w:line="312" w:lineRule="auto"/>
      </w:pPr>
      <w:r>
        <w:rPr>
          <w:rFonts w:ascii="宋体" w:hAnsi="宋体" w:eastAsia="宋体" w:cs="宋体"/>
          <w:color w:val="000"/>
          <w:sz w:val="28"/>
          <w:szCs w:val="28"/>
        </w:rPr>
        <w:t xml:space="preserve">严格执行医保基金结算制度，确保乡村两级定点医疗机构医保费用月清月结，按时拨付到位。</w:t>
      </w:r>
    </w:p>
    <w:p>
      <w:pPr>
        <w:ind w:left="0" w:right="0" w:firstLine="560"/>
        <w:spacing w:before="450" w:after="450" w:line="312" w:lineRule="auto"/>
      </w:pPr>
      <w:r>
        <w:rPr>
          <w:rFonts w:ascii="宋体" w:hAnsi="宋体" w:eastAsia="宋体" w:cs="宋体"/>
          <w:color w:val="000"/>
          <w:sz w:val="28"/>
          <w:szCs w:val="28"/>
        </w:rPr>
        <w:t xml:space="preserve">（四）做好日常监管，确保医保业务依规开展</w:t>
      </w:r>
    </w:p>
    <w:p>
      <w:pPr>
        <w:ind w:left="0" w:right="0" w:firstLine="560"/>
        <w:spacing w:before="450" w:after="450" w:line="312" w:lineRule="auto"/>
      </w:pPr>
      <w:r>
        <w:rPr>
          <w:rFonts w:ascii="宋体" w:hAnsi="宋体" w:eastAsia="宋体" w:cs="宋体"/>
          <w:color w:val="000"/>
          <w:sz w:val="28"/>
          <w:szCs w:val="28"/>
        </w:rPr>
        <w:t xml:space="preserve">将乡村两级定点医疗机构有效纳入医保管理范围，进一步完善定点协议管理文本，健全医保支付方式。将村卫生室提供医保服务作为重要指标纳入协议文本，加强考核。</w:t>
      </w:r>
    </w:p>
    <w:p>
      <w:pPr>
        <w:ind w:left="0" w:right="0" w:firstLine="560"/>
        <w:spacing w:before="450" w:after="450" w:line="312" w:lineRule="auto"/>
      </w:pPr>
      <w:r>
        <w:rPr>
          <w:rFonts w:ascii="宋体" w:hAnsi="宋体" w:eastAsia="宋体" w:cs="宋体"/>
          <w:color w:val="000"/>
          <w:sz w:val="28"/>
          <w:szCs w:val="28"/>
        </w:rPr>
        <w:t xml:space="preserve">制定家庭医生签约服务医保付费考核标准和门诊保障基金付费考核办法。将村卫生室服务情况和医保对乡镇卫生院结算一般诊疗费、家庭医生签约服务医保付费考核挂钩。</w:t>
      </w:r>
    </w:p>
    <w:p>
      <w:pPr>
        <w:ind w:left="0" w:right="0" w:firstLine="560"/>
        <w:spacing w:before="450" w:after="450" w:line="312" w:lineRule="auto"/>
      </w:pPr>
      <w:r>
        <w:rPr>
          <w:rFonts w:ascii="宋体" w:hAnsi="宋体" w:eastAsia="宋体" w:cs="宋体"/>
          <w:color w:val="000"/>
          <w:sz w:val="28"/>
          <w:szCs w:val="28"/>
        </w:rPr>
        <w:t xml:space="preserve">建立数据智能审核机制。对基层定点医疗机构上传的每笔就医明细数据进行即时审核。对疑似数据，按照管理权限依法依规处理。</w:t>
      </w:r>
    </w:p>
    <w:p>
      <w:pPr>
        <w:ind w:left="0" w:right="0" w:firstLine="560"/>
        <w:spacing w:before="450" w:after="450" w:line="312" w:lineRule="auto"/>
      </w:pPr>
      <w:r>
        <w:rPr>
          <w:rFonts w:ascii="宋体" w:hAnsi="宋体" w:eastAsia="宋体" w:cs="宋体"/>
          <w:color w:val="000"/>
          <w:sz w:val="28"/>
          <w:szCs w:val="28"/>
        </w:rPr>
        <w:t xml:space="preserve">将基层定点医疗机构网络结报工作作为“2024年医疗保障能力提升补助资金”重点支持项目，建立村卫生室网络结报数据监测和通报制度，强化绩效管理，考核结果与下年度能力提升补助资金安排挂钩。</w:t>
      </w:r>
    </w:p>
    <w:p>
      <w:pPr>
        <w:ind w:left="0" w:right="0" w:firstLine="560"/>
        <w:spacing w:before="450" w:after="450" w:line="312" w:lineRule="auto"/>
      </w:pPr>
      <w:r>
        <w:rPr>
          <w:rFonts w:ascii="宋体" w:hAnsi="宋体" w:eastAsia="宋体" w:cs="宋体"/>
          <w:color w:val="000"/>
          <w:sz w:val="28"/>
          <w:szCs w:val="28"/>
        </w:rPr>
        <w:t xml:space="preserve">督促各部门落实投入责任，确保村卫生室运转经费及各项补偿经费落实到村卫生室村医，对财政补助资金全面实施绩效管理，将各地落实村卫生室村医补偿经费考核结果与下年度补助资金分配挂钩，强化绩效考核约束机制（市财政局会同市卫生健康局、市医疗保障局督促指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（一）3月底前，对尚未上传2024年医保报销数据的村卫生室，医疗保险经办中心负责督促上报数据并及时结算；</w:t>
      </w:r>
    </w:p>
    <w:p>
      <w:pPr>
        <w:ind w:left="0" w:right="0" w:firstLine="560"/>
        <w:spacing w:before="450" w:after="450" w:line="312" w:lineRule="auto"/>
      </w:pPr>
      <w:r>
        <w:rPr>
          <w:rFonts w:ascii="宋体" w:hAnsi="宋体" w:eastAsia="宋体" w:cs="宋体"/>
          <w:color w:val="000"/>
          <w:sz w:val="28"/>
          <w:szCs w:val="28"/>
        </w:rPr>
        <w:t xml:space="preserve">加强和改进基层医疗机构医保网络结报工作；完善基层医疗机构医保协议管理和结算考核办法。</w:t>
      </w:r>
    </w:p>
    <w:p>
      <w:pPr>
        <w:ind w:left="0" w:right="0" w:firstLine="560"/>
        <w:spacing w:before="450" w:after="450" w:line="312" w:lineRule="auto"/>
      </w:pPr>
      <w:r>
        <w:rPr>
          <w:rFonts w:ascii="宋体" w:hAnsi="宋体" w:eastAsia="宋体" w:cs="宋体"/>
          <w:color w:val="000"/>
          <w:sz w:val="28"/>
          <w:szCs w:val="28"/>
        </w:rPr>
        <w:t xml:space="preserve">（二）4月底前，对村卫生室医保账号开通激活进行再核实再确认；</w:t>
      </w:r>
    </w:p>
    <w:p>
      <w:pPr>
        <w:ind w:left="0" w:right="0" w:firstLine="560"/>
        <w:spacing w:before="450" w:after="450" w:line="312" w:lineRule="auto"/>
      </w:pPr>
      <w:r>
        <w:rPr>
          <w:rFonts w:ascii="宋体" w:hAnsi="宋体" w:eastAsia="宋体" w:cs="宋体"/>
          <w:color w:val="000"/>
          <w:sz w:val="28"/>
          <w:szCs w:val="28"/>
        </w:rPr>
        <w:t xml:space="preserve">对村卫生室网络覆盖和信号稳定情况、各项补偿资金落实情况进行调研摸排；对村医开展一轮医保业务“扫盲式”培训。</w:t>
      </w:r>
    </w:p>
    <w:p>
      <w:pPr>
        <w:ind w:left="0" w:right="0" w:firstLine="560"/>
        <w:spacing w:before="450" w:after="450" w:line="312" w:lineRule="auto"/>
      </w:pPr>
      <w:r>
        <w:rPr>
          <w:rFonts w:ascii="宋体" w:hAnsi="宋体" w:eastAsia="宋体" w:cs="宋体"/>
          <w:color w:val="000"/>
          <w:sz w:val="28"/>
          <w:szCs w:val="28"/>
        </w:rPr>
        <w:t xml:space="preserve">（三）5月底前，工作方案明确的其他工作任务均得到落实,形成长效机制并长期巩固。</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参保患者到村卫生室既能看病又能报销，是检验我市脱贫攻坚成色的重要标准，是决战决胜脱贫攻坚的关键指标。局党组要结合国家脱贫攻坚巡视反馈问题整改，切实履行主体责任，组织地方相关部门按分工逐项落实各项工作任务，逐村排查“盲区死角”，不落一室、不漏一项，将村卫生室医保业务开展与标准化建设、村医队伍建设统筹抓，全面提升村卫生室开展各项业务的能力和意愿，确保脱贫攻坚质量和成色。</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局党组要将村卫生室开展医保业务作为脱贫攻坚调研指导和督战的重点，重点对村医“能不能、会不会、愿不愿”开展医保业务，医保政策落实走不走样，参保患者享没享受相应医保待遇，村医各项应得资金是否及时足额到位等情况进行督导检查，发现问题要及时研究解决并督促整改到位。对乡镇卫生院挪用克扣、“以物代补”村医应得各项资金经费,疏于管理所辖村卫生室，严重违反医保协议约定的，以及村卫生室拒不开展医保业务、推诿参保患者、欺诈骗取医保基金的，要公开曝光，依法依规严肃处理。</w:t>
      </w:r>
    </w:p>
    <w:p>
      <w:pPr>
        <w:ind w:left="0" w:right="0" w:firstLine="560"/>
        <w:spacing w:before="450" w:after="450" w:line="312" w:lineRule="auto"/>
      </w:pPr>
      <w:r>
        <w:rPr>
          <w:rFonts w:ascii="宋体" w:hAnsi="宋体" w:eastAsia="宋体" w:cs="宋体"/>
          <w:color w:val="000"/>
          <w:sz w:val="28"/>
          <w:szCs w:val="28"/>
        </w:rPr>
        <w:t xml:space="preserve">（三）营造良好氛围。</w:t>
      </w:r>
    </w:p>
    <w:p>
      <w:pPr>
        <w:ind w:left="0" w:right="0" w:firstLine="560"/>
        <w:spacing w:before="450" w:after="450" w:line="312" w:lineRule="auto"/>
      </w:pPr>
      <w:r>
        <w:rPr>
          <w:rFonts w:ascii="宋体" w:hAnsi="宋体" w:eastAsia="宋体" w:cs="宋体"/>
          <w:color w:val="000"/>
          <w:sz w:val="28"/>
          <w:szCs w:val="28"/>
        </w:rPr>
        <w:t xml:space="preserve">局党组要高度重视医保领域脱贫攻坚宣传工作，营造良好的宣传氛围。驻村第一书记、村干部要认真学习领会医保扶贫政策，特别是村卫生室医保报销政策，采取通俗易懂、接地气的宣传方式，把政策向群众讲明白，引导群众“小病不出村”，主动到村卫生室就诊报销，切实享受到惠民政策带来的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2025-04-05T01:17:51+08:00</dcterms:created>
  <dcterms:modified xsi:type="dcterms:W3CDTF">2025-04-05T01:17:51+08:00</dcterms:modified>
</cp:coreProperties>
</file>

<file path=docProps/custom.xml><?xml version="1.0" encoding="utf-8"?>
<Properties xmlns="http://schemas.openxmlformats.org/officeDocument/2006/custom-properties" xmlns:vt="http://schemas.openxmlformats.org/officeDocument/2006/docPropsVTypes"/>
</file>