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在党风廉政建设和反腐败工作会议上的讲话</w:t>
      </w:r>
      <w:bookmarkEnd w:id="1"/>
    </w:p>
    <w:p>
      <w:pPr>
        <w:jc w:val="center"/>
        <w:spacing w:before="0" w:after="450"/>
      </w:pPr>
      <w:r>
        <w:rPr>
          <w:rFonts w:ascii="Arial" w:hAnsi="Arial" w:eastAsia="Arial" w:cs="Arial"/>
          <w:color w:val="999999"/>
          <w:sz w:val="20"/>
          <w:szCs w:val="20"/>
        </w:rPr>
        <w:t xml:space="preserve">来源：网络  作者：逝水流年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在公司2024年党风廉政建设和反腐败工作会议上的讲话付宝贵（2024年3月8日）同志们：这次会议是公司上下深入学习贯彻党的十八届六中全会和中纪委七次全会精神，认真落实集团公司和中新公司党风廉政建设和反腐败工作会议精神，按照“11132”工作...</w:t>
      </w:r>
    </w:p>
    <w:p>
      <w:pPr>
        <w:ind w:left="0" w:right="0" w:firstLine="560"/>
        <w:spacing w:before="450" w:after="450" w:line="312" w:lineRule="auto"/>
      </w:pPr>
      <w:r>
        <w:rPr>
          <w:rFonts w:ascii="宋体" w:hAnsi="宋体" w:eastAsia="宋体" w:cs="宋体"/>
          <w:color w:val="000"/>
          <w:sz w:val="28"/>
          <w:szCs w:val="28"/>
        </w:rPr>
        <w:t xml:space="preserve">在公司2024年党风廉政建设和反腐败</w:t>
      </w:r>
    </w:p>
    <w:p>
      <w:pPr>
        <w:ind w:left="0" w:right="0" w:firstLine="560"/>
        <w:spacing w:before="450" w:after="450" w:line="312" w:lineRule="auto"/>
      </w:pPr>
      <w:r>
        <w:rPr>
          <w:rFonts w:ascii="宋体" w:hAnsi="宋体" w:eastAsia="宋体" w:cs="宋体"/>
          <w:color w:val="000"/>
          <w:sz w:val="28"/>
          <w:szCs w:val="28"/>
        </w:rPr>
        <w:t xml:space="preserve">工作会议上的讲话</w:t>
      </w:r>
    </w:p>
    <w:p>
      <w:pPr>
        <w:ind w:left="0" w:right="0" w:firstLine="560"/>
        <w:spacing w:before="450" w:after="450" w:line="312" w:lineRule="auto"/>
      </w:pPr>
      <w:r>
        <w:rPr>
          <w:rFonts w:ascii="宋体" w:hAnsi="宋体" w:eastAsia="宋体" w:cs="宋体"/>
          <w:color w:val="000"/>
          <w:sz w:val="28"/>
          <w:szCs w:val="28"/>
        </w:rPr>
        <w:t xml:space="preserve">付宝贵</w:t>
      </w:r>
    </w:p>
    <w:p>
      <w:pPr>
        <w:ind w:left="0" w:right="0" w:firstLine="560"/>
        <w:spacing w:before="450" w:after="450" w:line="312" w:lineRule="auto"/>
      </w:pPr>
      <w:r>
        <w:rPr>
          <w:rFonts w:ascii="宋体" w:hAnsi="宋体" w:eastAsia="宋体" w:cs="宋体"/>
          <w:color w:val="000"/>
          <w:sz w:val="28"/>
          <w:szCs w:val="28"/>
        </w:rPr>
        <w:t xml:space="preserve">（2024年3月8日）</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这次会议是公司上下深入学习贯彻党的十八届六中全会和中纪委七次全会精神，认真落实集团公司和中新公司党风廉政建设和反腐败工作会议精神，按照“11132”工作思路，全力冲刺“高标准中交、高质量试车”两大目标之际，召开的一次非常重要的会议。参加今天会议的既有公司领导班子成员和全体中层干部，又有重要部门和关键岗位的管理人员，还有本该过节休假的女同志，借此机会向你们并通过你们向公司全体女职工表示节日的祝福，祝你们节日愉快。本次会议是公司近年来规模最大的一次党风廉政建设和反腐败工作会议。就在昨天，公司召开党委会议，对全年的党风廉政建设和反腐败工作进行了专题研究讨论，确定了全年党风廉政建设和反腐败工作的思路和重点，体现了公司对这项事关党的建设，事关工程建设和公司长远发展大局的工作高度重视。刚才，鹏程书记传达了十八届中央纪委七次全会精神以及集团公司、中新公司党风廉政建设和反腐败工作会议精神，并代表公司纪委作了工作报告，总结了过去的工作，安排部署了今年的工作，我完全同意，请大家会后认真学习，深刻领会，抓好落实。下面，我代表公司党委，讲几点意见。</w:t>
      </w:r>
    </w:p>
    <w:p>
      <w:pPr>
        <w:ind w:left="0" w:right="0" w:firstLine="560"/>
        <w:spacing w:before="450" w:after="450" w:line="312" w:lineRule="auto"/>
      </w:pPr>
      <w:r>
        <w:rPr>
          <w:rFonts w:ascii="宋体" w:hAnsi="宋体" w:eastAsia="宋体" w:cs="宋体"/>
          <w:color w:val="000"/>
          <w:sz w:val="28"/>
          <w:szCs w:val="28"/>
        </w:rPr>
        <w:t xml:space="preserve">一、深入学习贯彻中央纪委七次全会精神以及集团公司、中新公司党风廉政建设和反腐败工作会议精神，更加全面系统地认识和把握从严治党重要性。</w:t>
      </w:r>
    </w:p>
    <w:p>
      <w:pPr>
        <w:ind w:left="0" w:right="0" w:firstLine="560"/>
        <w:spacing w:before="450" w:after="450" w:line="312" w:lineRule="auto"/>
      </w:pPr>
      <w:r>
        <w:rPr>
          <w:rFonts w:ascii="宋体" w:hAnsi="宋体" w:eastAsia="宋体" w:cs="宋体"/>
          <w:color w:val="000"/>
          <w:sz w:val="28"/>
          <w:szCs w:val="28"/>
        </w:rPr>
        <w:t xml:space="preserve">十八届中央纪委七次全会是在党的十八届六中全会之后、十九大之前的重要时间节点，在全面从严治党取得重要阶段性成果、反腐败斗争压倒性态势已经形成的新形势下，召开的一次重要会议，集团公司、中新公司紧跟中央步伐，也在短时间内相继召开了党风廉政建设和反腐败工作会议，从中央到集团公司、中新公司，都对全面从严治党形势作出了新的判断、对党风廉政建设和反腐败工作提出了新的要求。全体党员干部要提高政治站位，坚定政治方向，保持政治定力，认真学习领会，学思践悟，融会贯通，切实把思想和行动统一到中央和上级公司的决策部署上来，把力量凝聚到落实中央和上级公司关于推进党风廉政建设和反腐败的各项工作要求上来，不断取得全面从严治党新进展新成效。</w:t>
      </w:r>
    </w:p>
    <w:p>
      <w:pPr>
        <w:ind w:left="0" w:right="0" w:firstLine="560"/>
        <w:spacing w:before="450" w:after="450" w:line="312" w:lineRule="auto"/>
      </w:pPr>
      <w:r>
        <w:rPr>
          <w:rFonts w:ascii="宋体" w:hAnsi="宋体" w:eastAsia="宋体" w:cs="宋体"/>
          <w:color w:val="000"/>
          <w:sz w:val="28"/>
          <w:szCs w:val="28"/>
        </w:rPr>
        <w:t xml:space="preserve">第一，充分认清全面从严治党新形势，深刻领会中纪委七次全会精神，进一步坚定抓好党风廉政建设和反腐败工作的信心信念。</w:t>
      </w:r>
    </w:p>
    <w:p>
      <w:pPr>
        <w:ind w:left="0" w:right="0" w:firstLine="560"/>
        <w:spacing w:before="450" w:after="450" w:line="312" w:lineRule="auto"/>
      </w:pPr>
      <w:r>
        <w:rPr>
          <w:rFonts w:ascii="宋体" w:hAnsi="宋体" w:eastAsia="宋体" w:cs="宋体"/>
          <w:color w:val="000"/>
          <w:sz w:val="28"/>
          <w:szCs w:val="28"/>
        </w:rPr>
        <w:t xml:space="preserve">党的十八大以来，以习近平同志为核心的党中央对推进党风廉政建设和反腐败斗争旗帜鲜明、态度坚定、领导有力，坚持猛药去疴、重典治乱，四年多来，200多名中管干部因腐败问题被审查，全国纪检监察机关共立案100多万件，累计查处违反中央八项规定精神问题15万多起、处理20多万人，“天网”行动已从70多个国家和地区追回2400多人。十八届四中全会以来，中央在推动实现依规治党新成效的基础上，侧重标本兼治，完善制度，立法反腐。已经修订或新出台了《中国共产党党内监督条例》、《关于新形势下党内政治生活的若干准则》等50多部党内法规。数字见证变化，成效振奋人心。经过全党共同努力，党的各级组织管党治党主体责任明显增强，中央八项规定精神得到坚决落实，党的纪律建设全面加强，不敢腐的目标初步实现、不能腐的制度日益完善、不想腐的堤坝正在构筑，反腐败斗争压倒性态势已经形成，党内政治生活呈现新的气象。全面从严治党，既是对全党的深刻洗礼，也是对我国社会的深刻重塑。党内正气在上升，党风在好转，社会风气在上扬，这些变化为党和国家事业发展积聚了强大正能量，人民群众交口称赞，国际社会高度肯定。</w:t>
      </w:r>
    </w:p>
    <w:p>
      <w:pPr>
        <w:ind w:left="0" w:right="0" w:firstLine="560"/>
        <w:spacing w:before="450" w:after="450" w:line="312" w:lineRule="auto"/>
      </w:pPr>
      <w:r>
        <w:rPr>
          <w:rFonts w:ascii="宋体" w:hAnsi="宋体" w:eastAsia="宋体" w:cs="宋体"/>
          <w:color w:val="000"/>
          <w:sz w:val="28"/>
          <w:szCs w:val="28"/>
        </w:rPr>
        <w:t xml:space="preserve">习近平总书记在中央纪委十八届七次全会上，用“七个着力”高度概括了党的十八大以来管党治党“新打法”，坚持问题导向，抓住重点难点，全方位体现了“基础在全面，关键在严，要害在治”的要求，为推动全面从严治党不断向纵深发展提供了有力支撑和前进动力；用“四个相统一”深入阐释了在党风廉政建设和反腐败斗争中取得的一些重要启示和经验，体现了党风廉政建设和反腐败斗争的整体思路；用“六个要”对下一步全面从严治党提出了具体要求。我们要深入学习中纪委七次全会精神，特别是要深刻理解把握习近平总书记重要讲话精神的实质和内涵，进一步提高认识、增强信心，增强全面从严治党的系统性、创造性、实效性。</w:t>
      </w:r>
    </w:p>
    <w:p>
      <w:pPr>
        <w:ind w:left="0" w:right="0" w:firstLine="560"/>
        <w:spacing w:before="450" w:after="450" w:line="312" w:lineRule="auto"/>
      </w:pPr>
      <w:r>
        <w:rPr>
          <w:rFonts w:ascii="宋体" w:hAnsi="宋体" w:eastAsia="宋体" w:cs="宋体"/>
          <w:color w:val="000"/>
          <w:sz w:val="28"/>
          <w:szCs w:val="28"/>
        </w:rPr>
        <w:t xml:space="preserve">第二，准确把握集团公司、中新公司新部署新要求，进一步把公司党风廉政建设和反腐败工作引向深入。</w:t>
      </w:r>
    </w:p>
    <w:p>
      <w:pPr>
        <w:ind w:left="0" w:right="0" w:firstLine="560"/>
        <w:spacing w:before="450" w:after="450" w:line="312" w:lineRule="auto"/>
      </w:pPr>
      <w:r>
        <w:rPr>
          <w:rFonts w:ascii="宋体" w:hAnsi="宋体" w:eastAsia="宋体" w:cs="宋体"/>
          <w:color w:val="000"/>
          <w:sz w:val="28"/>
          <w:szCs w:val="28"/>
        </w:rPr>
        <w:t xml:space="preserve">陈进行董事长在集团公司党风廉政建设和反腐败工作会上，对集团公司系统内全面从严治党工作提出了“持续深入学习贯彻十八届六中全会精神和十八届中央纪委七次全会精神；严守政治纪律政治规矩，持续增强“四个意识”；严肃党内政治生活，纯净集团公司政治生态；加大党内监督力度，扎实开展内部巡视工作；强化问责教育，推进标本兼治；打铁还需自身硬，严格抓好纪检队伍建设”的六点要求。</w:t>
      </w:r>
    </w:p>
    <w:p>
      <w:pPr>
        <w:ind w:left="0" w:right="0" w:firstLine="560"/>
        <w:spacing w:before="450" w:after="450" w:line="312" w:lineRule="auto"/>
      </w:pPr>
      <w:r>
        <w:rPr>
          <w:rFonts w:ascii="宋体" w:hAnsi="宋体" w:eastAsia="宋体" w:cs="宋体"/>
          <w:color w:val="000"/>
          <w:sz w:val="28"/>
          <w:szCs w:val="28"/>
        </w:rPr>
        <w:t xml:space="preserve">张明书记在中新公司党风廉政建设和反腐败工作会议上，就抓好从严治党工作也提出了“要进一步强化全面从严治党的主体责任；要把纪律挺在前面，坚持纪严于法、纪在法前，用纪律管住全体党员；要把日常管理和党内监督落在实处，让咬耳朵、扯袖子，红红脸、出出汗成为常态；要增强“四个意识”，坚决维护以习近平同志为核心的党中央权威；要领导和支持纪委切实履行好监督责任”的五点要求。</w:t>
      </w:r>
    </w:p>
    <w:p>
      <w:pPr>
        <w:ind w:left="0" w:right="0" w:firstLine="560"/>
        <w:spacing w:before="450" w:after="450" w:line="312" w:lineRule="auto"/>
      </w:pPr>
      <w:r>
        <w:rPr>
          <w:rFonts w:ascii="宋体" w:hAnsi="宋体" w:eastAsia="宋体" w:cs="宋体"/>
          <w:color w:val="000"/>
          <w:sz w:val="28"/>
          <w:szCs w:val="28"/>
        </w:rPr>
        <w:t xml:space="preserve">从上级公司对党风廉政建设和反腐败工作提出的新要求和作出的新部署上来看，彰显了集团公司系统内坚定不移推进全面从严治党的决心和信心，表明了制度的笼子会越扎越紧、监督执纪会越来越严、问责追责的力度也会越来越大，对于出现的问题，“一岗双责”、“一案双查”，一查到底、绝不姑息。因此，我们要充分认识党风廉政建设和反腐败工作的重要性，准确研判党风廉政建设和反腐败工作的复杂性和艰巨性，切实增强全面从严治党责任意识，全面科学、系统准确地学习领会、贯彻落实集团公司、中新公司党风廉政建设和反腐败工作会议精神，以愚公移山的精神、水滴石穿的韧劲，扎扎实实做好各项工作，为今年公司实现“两高目标”提供坚强的政治保障。</w:t>
      </w:r>
    </w:p>
    <w:p>
      <w:pPr>
        <w:ind w:left="0" w:right="0" w:firstLine="560"/>
        <w:spacing w:before="450" w:after="450" w:line="312" w:lineRule="auto"/>
      </w:pPr>
      <w:r>
        <w:rPr>
          <w:rFonts w:ascii="宋体" w:hAnsi="宋体" w:eastAsia="宋体" w:cs="宋体"/>
          <w:color w:val="000"/>
          <w:sz w:val="28"/>
          <w:szCs w:val="28"/>
        </w:rPr>
        <w:t xml:space="preserve">二、认真总结公司全面从严治党的经验成效，准确把握党风廉政建设的新形势新任务。</w:t>
      </w:r>
    </w:p>
    <w:p>
      <w:pPr>
        <w:ind w:left="0" w:right="0" w:firstLine="560"/>
        <w:spacing w:before="450" w:after="450" w:line="312" w:lineRule="auto"/>
      </w:pPr>
      <w:r>
        <w:rPr>
          <w:rFonts w:ascii="宋体" w:hAnsi="宋体" w:eastAsia="宋体" w:cs="宋体"/>
          <w:color w:val="000"/>
          <w:sz w:val="28"/>
          <w:szCs w:val="28"/>
        </w:rPr>
        <w:t xml:space="preserve">党的十八大以来，我们全面落实党要管党、从严治党方针，严格贯彻党和国家、上级公司重大战略决策部署，认真履行“两个责任”，党风廉政建设各方面工作都取得了实效。以理论武装为根本，通过深入开展党的群众路线教育实践活动、“三严三实”专题教育和“两学一做”学习教育，公司各级党组织和广大党员干部的理想信念得到进一步坚定，严守纪律规矩的自觉性不断提高，落实全面从严治党主体责任、“一岗双责”的责任意识显著增强。以严格党内政治生活为基础，通过高质量组织好中心组学习、“三会一课”和两级班子民主生活会、经常性地开展批评和自我批评、深入一线调研，认真执行各项议事规则，进一步增强了“四个意识”，营造了良好的政治生态。以依法合规为保障，坚持从实际出发，从具体问题入手，先后开展了“五类”问题自查、审计和巡视问题整改、依法合规自查等工作，特别是新一届领导班子组建后，根据中新公司党委要求，修订完善了《贯彻落实“三重一大”决策制度的实施办法》、《党委会议议事规则》、《效能监察考核办法》、《督察督办考核办法》等制度，特别是涉及“三重一大”问题，召开了12次党政联席会和13次党委会，确保了企业科学、民主和依法决策。此外，各职能部门开展了制度修编，下大力气推行全面计划管理，严格规范招投标过程管理，加大问责力度，使从严治党和依法治企的水平迈上新台阶。以加强和改进作风建设为重点，狠抓中央八项规定和集团24条规定的落地生根，着力解决了“四风”方面的突出问题，公车、办公用房、领导薪酬管理职务消费等进一步规范，业务招待费、“三公”经费大大降低，获得了上级公司的充分肯定和广大职工的高度认可。</w:t>
      </w:r>
    </w:p>
    <w:p>
      <w:pPr>
        <w:ind w:left="0" w:right="0" w:firstLine="560"/>
        <w:spacing w:before="450" w:after="450" w:line="312" w:lineRule="auto"/>
      </w:pPr>
      <w:r>
        <w:rPr>
          <w:rFonts w:ascii="宋体" w:hAnsi="宋体" w:eastAsia="宋体" w:cs="宋体"/>
          <w:color w:val="000"/>
          <w:sz w:val="28"/>
          <w:szCs w:val="28"/>
        </w:rPr>
        <w:t xml:space="preserve">但要清醒的看到，对照党的十八届六中全会和十八届中纪委七次全会精神、陈进行董事长在集团公司党风廉政建设和反腐败工作会议上指出的15个“有的”问题要求，结合从项目停工缓建三年多到全面推进复工准备工作的实际，党风廉政建设中还存在薄弱环节，我们个别党员干部和管理人员在增强“四个意识”、遵守纪律、执行规章制度等还存在一定差距。有的在牢固树立“四个意识”上，理解不深、把握不准、运用不够；有的对集团公司、中新公司重大决策和公司部署认识不高、研究安排不够，凭经验做事，在落实上有偏差，甚至还有与上级精神和要求不相符的杂音；有的政治站位不高，说风凉话、消极话、落后话，甚至讲一些不着边际、不负责任的话，与一名党员和领导干部身份不相符；有的对企业规章制度，执行不严肃不到位，协调意识、配合意识、执行意识不强，甚至影响了全局工作、整体利益；有的党内政治生活不够规范，把握运用“四种形态”特别是第一种形态不够，谈话提醒、咬耳扯袖、红脸出汗不能做到经常化、常态化等等。</w:t>
      </w:r>
    </w:p>
    <w:p>
      <w:pPr>
        <w:ind w:left="0" w:right="0" w:firstLine="560"/>
        <w:spacing w:before="450" w:after="450" w:line="312" w:lineRule="auto"/>
      </w:pPr>
      <w:r>
        <w:rPr>
          <w:rFonts w:ascii="宋体" w:hAnsi="宋体" w:eastAsia="宋体" w:cs="宋体"/>
          <w:color w:val="000"/>
          <w:sz w:val="28"/>
          <w:szCs w:val="28"/>
        </w:rPr>
        <w:t xml:space="preserve">2024年是党的十九大召开之年，是集团公司实施“一五八”战略第一阶段的收官之年，更是我们项目复工建设和改革发展的关键之年。在年初的工作会上，我们提出了“11132”工作思路和“高标准中交、高质量试车”的两大目标，新的形势新的任务，对做好党风廉政建设和反腐败工作提出了更高的要求。</w:t>
      </w:r>
    </w:p>
    <w:p>
      <w:pPr>
        <w:ind w:left="0" w:right="0" w:firstLine="560"/>
        <w:spacing w:before="450" w:after="450" w:line="312" w:lineRule="auto"/>
      </w:pPr>
      <w:r>
        <w:rPr>
          <w:rFonts w:ascii="宋体" w:hAnsi="宋体" w:eastAsia="宋体" w:cs="宋体"/>
          <w:color w:val="000"/>
          <w:sz w:val="28"/>
          <w:szCs w:val="28"/>
        </w:rPr>
        <w:t xml:space="preserve">一方面，煤化工板块“特别重组”正深入推进，实现中新公司“五年三大步”战略目标和公司“高标准中交和高质量试车”两大目标的任务非常艰巨，如何做一名“忠诚、干净、担当”的好党员、好干部，全面完成公司各项任务目标，对我们每一个党员干部都是一个重大考验。另一方面，随着工程建设的全面铺开，与供应商、施工单位的工作联系日趋频繁，增大了对领导干部、关键岗位人员教育、监督和管理的难度，如何健全议事决策机制、规范监督管理、依法合规地开展各项工作，关口前移、防患于未然，对党风廉政建设和反腐败工作提出了新的课题。</w:t>
      </w:r>
    </w:p>
    <w:p>
      <w:pPr>
        <w:ind w:left="0" w:right="0" w:firstLine="560"/>
        <w:spacing w:before="450" w:after="450" w:line="312" w:lineRule="auto"/>
      </w:pPr>
      <w:r>
        <w:rPr>
          <w:rFonts w:ascii="宋体" w:hAnsi="宋体" w:eastAsia="宋体" w:cs="宋体"/>
          <w:color w:val="000"/>
          <w:sz w:val="28"/>
          <w:szCs w:val="28"/>
        </w:rPr>
        <w:t xml:space="preserve">我们一定要清醒地认识到公司党风廉政建设和反腐败工作面临的形势和任务，越是在项目建设攻坚的时期，越是考验我们的关键时刻，各级党组织和广大党员干部必须更加坚定信心和决心，扛起全面从严治党的主体责任和监督责任，把党要管党、从严治党放在突出位置，始终保持清醒头脑，保持政治定力，把思想和行动统一到集团公司、中新公司的全局上，统一到公司“11132”工作思路上，抓好理论武装这个根本，扎紧制度的笼子，做好党员日常管理和党内监督，以强力问责为抓手，直面存在的问题，拿出解决问题的硬措施，层层传导压力，继续在常和长、严和实、深和细上下功夫，推动公司党风廉政建设和反腐败工作取得新成效。</w:t>
      </w:r>
    </w:p>
    <w:p>
      <w:pPr>
        <w:ind w:left="0" w:right="0" w:firstLine="560"/>
        <w:spacing w:before="450" w:after="450" w:line="312" w:lineRule="auto"/>
      </w:pPr>
      <w:r>
        <w:rPr>
          <w:rFonts w:ascii="宋体" w:hAnsi="宋体" w:eastAsia="宋体" w:cs="宋体"/>
          <w:color w:val="000"/>
          <w:sz w:val="28"/>
          <w:szCs w:val="28"/>
        </w:rPr>
        <w:t xml:space="preserve">三、坚定不移，久久为功，认真抓好党风廉政建设和反腐败工作，推进全面从严治党向纵深发展。</w:t>
      </w:r>
    </w:p>
    <w:p>
      <w:pPr>
        <w:ind w:left="0" w:right="0" w:firstLine="560"/>
        <w:spacing w:before="450" w:after="450" w:line="312" w:lineRule="auto"/>
      </w:pPr>
      <w:r>
        <w:rPr>
          <w:rFonts w:ascii="宋体" w:hAnsi="宋体" w:eastAsia="宋体" w:cs="宋体"/>
          <w:color w:val="000"/>
          <w:sz w:val="28"/>
          <w:szCs w:val="28"/>
        </w:rPr>
        <w:t xml:space="preserve">2024年，是公司开展党风廉政建设和反腐败工作极其重要的一年，要从以下几个方面抓起：</w:t>
      </w:r>
    </w:p>
    <w:p>
      <w:pPr>
        <w:ind w:left="0" w:right="0" w:firstLine="560"/>
        <w:spacing w:before="450" w:after="450" w:line="312" w:lineRule="auto"/>
      </w:pPr>
      <w:r>
        <w:rPr>
          <w:rFonts w:ascii="宋体" w:hAnsi="宋体" w:eastAsia="宋体" w:cs="宋体"/>
          <w:color w:val="000"/>
          <w:sz w:val="28"/>
          <w:szCs w:val="28"/>
        </w:rPr>
        <w:t xml:space="preserve">第一，强化主体责任和监督责任，为管党治党、从严治党提供动力源泉。</w:t>
      </w:r>
    </w:p>
    <w:p>
      <w:pPr>
        <w:ind w:left="0" w:right="0" w:firstLine="560"/>
        <w:spacing w:before="450" w:after="450" w:line="312" w:lineRule="auto"/>
      </w:pPr>
      <w:r>
        <w:rPr>
          <w:rFonts w:ascii="宋体" w:hAnsi="宋体" w:eastAsia="宋体" w:cs="宋体"/>
          <w:color w:val="000"/>
          <w:sz w:val="28"/>
          <w:szCs w:val="28"/>
        </w:rPr>
        <w:t xml:space="preserve">党的十八大以来，党中央确立的“两个责任”是党风廉政建设和反腐败斗争的重大创新，是新形势下坚持党要管党、从严治党的必然要求，也是党章赋予各级党组织和领导干部的重大政治责任。昨天，公司党委研究纪委提交的党风廉政建设责任清单、工作清单中，既有党委、党委班子领导、纪委、纪委书记、监审部，又有各支部、各分管领导主体责任、监督责任、“一岗双责”的责任、工作明细，构建完善上下贯通、层层负责的主体责任链条。今后，党委在履行主体责任时，还要注意督促各支部切实担负起主体责任，各支部要参照党委责任分工，按照“谁主管、谁负责”的原则，把主体责任延伸到各部门、各分厂，形成一级抓一级、层层抓落实的工作格局。因此，要求公司各级党组织、各级领导干部要切实履行好主体责任，做党风廉政建设和反腐败工作的领导者、执行者、推动者，做好分内之事、尽好应尽之责。党组织负责人要把责任扛在肩上，知责、尽责、负责，班子成员要认真履行“一岗双责”，要把职责范围内的党风廉政建设和反腐败工作与项目建设、企业改革同部署、同落实、同检查、同考核。同时，纪委作为监督主体，要聚焦主业主责，运用好“四种形态”，做到监督审查不缺位、不失职，对公司发展建设过程中出现的问题，该报告处置的及时报告处置，该问责的及时主动问责。把监督执纪问责做深做细，推动工作落实。</w:t>
      </w:r>
    </w:p>
    <w:p>
      <w:pPr>
        <w:ind w:left="0" w:right="0" w:firstLine="560"/>
        <w:spacing w:before="450" w:after="450" w:line="312" w:lineRule="auto"/>
      </w:pPr>
      <w:r>
        <w:rPr>
          <w:rFonts w:ascii="宋体" w:hAnsi="宋体" w:eastAsia="宋体" w:cs="宋体"/>
          <w:color w:val="000"/>
          <w:sz w:val="28"/>
          <w:szCs w:val="28"/>
        </w:rPr>
        <w:t xml:space="preserve">第二，强化党内政治生活，着力培育公司良好政治生态。</w:t>
      </w:r>
    </w:p>
    <w:p>
      <w:pPr>
        <w:ind w:left="0" w:right="0" w:firstLine="560"/>
        <w:spacing w:before="450" w:after="450" w:line="312" w:lineRule="auto"/>
      </w:pPr>
      <w:r>
        <w:rPr>
          <w:rFonts w:ascii="宋体" w:hAnsi="宋体" w:eastAsia="宋体" w:cs="宋体"/>
          <w:color w:val="000"/>
          <w:sz w:val="28"/>
          <w:szCs w:val="28"/>
        </w:rPr>
        <w:t xml:space="preserve">党要管党，必须从党内政治生活管起，从严治党，必须从党内政治生活严起。要按照《关于新形势下党内政治生活若干准则》的要求，不折不扣抓好执行。一是抓好思想教育这个根本。要坚持不懈强化党性、理想、信念教育，继续深化“两学一做”学习教育，抓好“关键少数”，教育引导广大党员干部不断增强政治意识、大局意识、核心意识、看齐意识，锤炼干部品质、提升党员素养，筑牢信仰之基、补足精神之钙、时刻保持战略定力和政治定力。二是抓好严明纪律这个关键。纪律严明是全党统一意志、统一行动、步调一致前进的重要保障，是党内政治生活的重要内容。严明党的纪律，坚持纪法分开，把纪律挺在前面，用铁的纪律管住党员，用铁的纪律从严治党，是党要管党的理论创新。无数事例证明，党员违法无不始于违纪，只有把纪律摆在前面，才能克服要么是好同志，要么是阶下囚的不正常情况。守住了纪律就守住了底线，就不至于滑向犯罪的深渊，党的十八大以来陆续出台了《廉洁自律准则》、《纪律处分条例》、《问责条例》、《党内监督条例》等等，这些准则、条例明确了党员追求的高标准和管党治党的戒尺。全体党员干部要主动学习、了解掌握的法规、标准、边界、要求，明确什么必须做、什么不能做、什么应该做、再不能以所谓的习惯、惯例来指导自己的行为。对党的纪律都要心存敬畏、严格遵守，任何时候任何情况下都不能违反党的纪律。纪律中，政治纪律是首位，公司各级党组织必须担负起执行和维护政治纪律和政治规矩的责任，对违反政治纪律的行为要坚决批评制止，不能听之任之。要进一步坚定维护以习近平同志为核心的党中央权威，更加自觉地在思想上政治上行动上同以习近平同志为核心的党中央保持高度一致，更加扎实地把党中央、系统各级公司各项决策部署落到实处。三是用好组织生活这个经常性手段。要认真落实“三会一课”、民主生活会、领导干部参加“双重组织生活”、民主评议党员等制度，加强经常性教育、管理和监督。要运用好批评和自我批评这个有力武器，领导干部要带头，班子要作表率，坦诚相见、开诚布公，切实把党内政治生活严起来、实起来，使之成为解决党内问题的“金钥匙”，锤炼党性的“大熔炉”，纯洁党风的“净化器”。</w:t>
      </w:r>
    </w:p>
    <w:p>
      <w:pPr>
        <w:ind w:left="0" w:right="0" w:firstLine="560"/>
        <w:spacing w:before="450" w:after="450" w:line="312" w:lineRule="auto"/>
      </w:pPr>
      <w:r>
        <w:rPr>
          <w:rFonts w:ascii="宋体" w:hAnsi="宋体" w:eastAsia="宋体" w:cs="宋体"/>
          <w:color w:val="000"/>
          <w:sz w:val="28"/>
          <w:szCs w:val="28"/>
        </w:rPr>
        <w:t xml:space="preserve">第三，强化监督执纪，严格责任追究，狠抓重点，强力夯实全面从严治党基础。</w:t>
      </w:r>
    </w:p>
    <w:p>
      <w:pPr>
        <w:ind w:left="0" w:right="0" w:firstLine="560"/>
        <w:spacing w:before="450" w:after="450" w:line="312" w:lineRule="auto"/>
      </w:pPr>
      <w:r>
        <w:rPr>
          <w:rFonts w:ascii="宋体" w:hAnsi="宋体" w:eastAsia="宋体" w:cs="宋体"/>
          <w:color w:val="000"/>
          <w:sz w:val="28"/>
          <w:szCs w:val="28"/>
        </w:rPr>
        <w:t xml:space="preserve">强化监督检查、严格责任追究是抓好党风廉政建设的根本手段。习近平总书记强调，“权力不论大小，只要不受制约和监督，都可能被滥用”。在项目建设关键时期，为防止权力失控、决策失误、行为失范，一是要强化监督执纪。公司党委、纪委、各基层党组织和广大党员都要认真履行监督职责，强化自上而下的组织监督，改进自下而上的民主监督，发挥好同级相互监督的作用。从严治党不只是查办案件，更重要的是加强纪律约束和日常管理，要主动适应这种新常态，把日常管理和党内监督落到实处。今后上级党组织对我们的标准要求，更多地也是要看日常管理教育是否到位、组织监督是否到位。不仅仅没有腐败现象，没有案子就算完成党风廉政建设任务了。因此，公司党委要建立健全谈心谈话、约谈督促、报告工作、述责述廉、考察考核等常态化工作机制，各级党组织要把握运用好“四种形态”特别是第一种形态，让咬耳朵、扯袖子、红红脸、出出汗成为常态，要在平时多注意组织帮助和提醒，坚持抓早抓小、防微杜渐，更多开展谈心、提醒、诫勉，及时发现苗头性、倾向性问题，使党内监督真正严肃起来，做到经常抓、长期抓、见常态、见长效。二是要严格责任追究。动员千遍不如问责一次。公司要深入贯彻落实《中国共产党问责条例》，让失责必问、问责必严成为常态。要建立起主动履职、着眼防范、考评有力、追责到位的党风廉政建设工作机制。结合下一步项目工程建设重点工作，对工作中存在违规违纪现象要进一步追责、问责，不仅要对公司内部相关责任人进行问责和处理，也要对相关外联单位进行问责和考核。三是要狠抓重点。一要抓住重点人。各级领导干部既是党风廉政建设主体责任、“一岗双责”的承担者，又是关键岗位从业人员，在项目建设和物资采购、招投标过程中，要时刻保持清醒，商谈合作不越规、接人待物不逾矩，严格按规章制度办事。二要抓住重点事。加强对在选人用人、执行公司各项决策部署不彻底、违反中央八项规定和集团24条规定精神等方面问题的警醒督查。三要抓住重点领域。紧盯燃料采购、招投标管理、工程建设、资金管理等领域，监督审查要关口前移，重点把控，对发现的问题要坚决、及时、严肃地查处，形成震慑。四要抓住重点环节。聚焦资金、项目、人事等审批、任用环节，充分发挥监督部门审查把关职能，防止发生违反工作纪律、财经纪律、人事纪律等问题。</w:t>
      </w:r>
    </w:p>
    <w:p>
      <w:pPr>
        <w:ind w:left="0" w:right="0" w:firstLine="560"/>
        <w:spacing w:before="450" w:after="450" w:line="312" w:lineRule="auto"/>
      </w:pPr>
      <w:r>
        <w:rPr>
          <w:rFonts w:ascii="宋体" w:hAnsi="宋体" w:eastAsia="宋体" w:cs="宋体"/>
          <w:color w:val="000"/>
          <w:sz w:val="28"/>
          <w:szCs w:val="28"/>
        </w:rPr>
        <w:t xml:space="preserve">第四，强化“四风”问题整治，落实问题整改，推动作风建设常态化、长效化。</w:t>
      </w:r>
    </w:p>
    <w:p>
      <w:pPr>
        <w:ind w:left="0" w:right="0" w:firstLine="560"/>
        <w:spacing w:before="450" w:after="450" w:line="312" w:lineRule="auto"/>
      </w:pPr>
      <w:r>
        <w:rPr>
          <w:rFonts w:ascii="宋体" w:hAnsi="宋体" w:eastAsia="宋体" w:cs="宋体"/>
          <w:color w:val="000"/>
          <w:sz w:val="28"/>
          <w:szCs w:val="28"/>
        </w:rPr>
        <w:t xml:space="preserve">要坚持把驰而不息纠正“四风”作为严肃的政治任务，坚决防止不正之风反弹回潮。紧盯重大节日、工程建设重要节点和重点问题，坚决执行中央八项规定和集团公司二十四条规定要求，狠抓各项制度落实，从严查处公车私用、节日宴请、违规收送礼品礼金和各种“隐形”变异问题，把纠正“四风”往深里抓、实里做，持续释放越往后越严的强烈信号。同时要严抓问题整改落实。在集团公司党风廉政建设和反腐败会上，陈进行董事长指出，今年集团公司党组将加快推动内部巡视“全覆盖”，着力发现违反“六大纪律”的问题和违反中央八项规定精神的问题。我们要认真对照公司“五类”问题自查和历次审计问题整改工作结果，返观内视、反躬内省，把自查自纠、立行立改工作做在前面。各部门、分厂要对照内容、列出清单、认真整改，公司要定期督促检查，通报整改情况，对共性、难点问题，将统筹协调，推动研究解决，确保整改工作按计划、保质保量落到实处。</w:t>
      </w:r>
    </w:p>
    <w:p>
      <w:pPr>
        <w:ind w:left="0" w:right="0" w:firstLine="560"/>
        <w:spacing w:before="450" w:after="450" w:line="312" w:lineRule="auto"/>
      </w:pPr>
      <w:r>
        <w:rPr>
          <w:rFonts w:ascii="宋体" w:hAnsi="宋体" w:eastAsia="宋体" w:cs="宋体"/>
          <w:color w:val="000"/>
          <w:sz w:val="28"/>
          <w:szCs w:val="28"/>
        </w:rPr>
        <w:t xml:space="preserve">同志们，党风廉政建设和反腐败工作永远在路上，我们要以高度的政治责任感和历史使命感，深入贯彻落实党的系列重要会议精神和集团公司、中新公司会议精神，统一思想，坚定信心，真抓实干，扎实做好工作，努力开创公司党风廉政建设和反腐败工作的新局面，为实现公司2024年各项任务目标提供坚强的政治保障！以优异成绩迎接党的十九大召开！</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2025-04-12T01:17:58+08:00</dcterms:created>
  <dcterms:modified xsi:type="dcterms:W3CDTF">2025-04-12T01:17:58+08:00</dcterms:modified>
</cp:coreProperties>
</file>

<file path=docProps/custom.xml><?xml version="1.0" encoding="utf-8"?>
<Properties xmlns="http://schemas.openxmlformats.org/officeDocument/2006/custom-properties" xmlns:vt="http://schemas.openxmlformats.org/officeDocument/2006/docPropsVTypes"/>
</file>