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小学“一校一品”党建品牌创建方案（参考）</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篇小学“一校一品”党建品牌创建方案（参考）篇一为了充分发挥学校党组织在教育改革中的政治核心作用，推动学校创新型党组织建设工作，为进一步加强我校党建工作，推进党建带校建、党建带家建工作，促进党风、校风、家风明显转变，根据市教育局李明昌书记调...</w:t>
      </w:r>
    </w:p>
    <w:p>
      <w:pPr>
        <w:ind w:left="0" w:right="0" w:firstLine="560"/>
        <w:spacing w:before="450" w:after="450" w:line="312" w:lineRule="auto"/>
      </w:pPr>
      <w:r>
        <w:rPr>
          <w:rFonts w:ascii="宋体" w:hAnsi="宋体" w:eastAsia="宋体" w:cs="宋体"/>
          <w:color w:val="000"/>
          <w:sz w:val="28"/>
          <w:szCs w:val="28"/>
        </w:rPr>
        <w:t xml:space="preserve">2篇小学“一校一品”党建品牌创建方案（参考）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充分发挥学校党组织在教育改革中的政治核心作用，推动学校创新型党组织建设工作，为进一步加强我校党建工作，推进党建带校建、党建带家建工作，促进党风、校风、家风明显转变，根据市教育局李明昌书记调研息烽教育系统党建工作要求，结合学校实际，以“培养永小师生永远听党话、永远跟党走、永远感党恩、永远干好党的教育，家校共育红心一代”为主题，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思想和党的十九大精神为指导，以《关于加强中小学校党的建设工作的意见》为标尺，充分发挥党组织在学校工作中的核心作用，将党建工作融入学校各项工作，助推学校发展，努力打造“党建+”党建模式。二、工作目标(“三个一”目标)1.树一面旗帜：树好党员先锋模范这面旗帜。2.建一座桥梁：搭建好家庭——学校这座桥梁。3.育一代新人：家校共育中国特色社会主义接班人。</w:t>
      </w:r>
    </w:p>
    <w:p>
      <w:pPr>
        <w:ind w:left="0" w:right="0" w:firstLine="560"/>
        <w:spacing w:before="450" w:after="450" w:line="312" w:lineRule="auto"/>
      </w:pPr>
      <w:r>
        <w:rPr>
          <w:rFonts w:ascii="宋体" w:hAnsi="宋体" w:eastAsia="宋体" w:cs="宋体"/>
          <w:color w:val="000"/>
          <w:sz w:val="28"/>
          <w:szCs w:val="28"/>
        </w:rPr>
        <w:t xml:space="preserve">三、工作措施及责任单位</w:t>
      </w:r>
    </w:p>
    <w:p>
      <w:pPr>
        <w:ind w:left="0" w:right="0" w:firstLine="560"/>
        <w:spacing w:before="450" w:after="450" w:line="312" w:lineRule="auto"/>
      </w:pPr>
      <w:r>
        <w:rPr>
          <w:rFonts w:ascii="宋体" w:hAnsi="宋体" w:eastAsia="宋体" w:cs="宋体"/>
          <w:color w:val="000"/>
          <w:sz w:val="28"/>
          <w:szCs w:val="28"/>
        </w:rPr>
        <w:t xml:space="preserve">(一)以抓党建带校建、抓党建带家建，从而促进党风、校风、家风转变。1.(一)以抓党建带校建、抓党建带家建，从而促进党风、校风、家风转变。1.党建带校党建带校建。学校一切工作都是在党支部的领导下组织开展;学校党支部要为学校一切工作做好服务保障。(1)抓党建促管理。学校党支部坚持学校管理民主化、科学化、规范化、制度化、人性化、责任化。(责任单位：党支部、校长室、办公室)(2)抓党建促教育教学。加强教职工政治、业务学习培训，提高教职工政治思想觉悟、师德修养、职业道德水平和教育教学业务能力，发挥党员教师的先锋模范作用，引领广大教职工树立“四个意识”，坚定“四个自信”，争做“四有好老师”，提升对中国共产党、对社会主义的“认同”感，潜心教书育人，提高教育教学质量。(责任单位：党支部、教导处)(3)抓党建促德育，以“立德树人”为根本，以“容德”教育为核心，加强学生爱党爱国爱社会主义教育，强化《中小学生守则》、《中小学生行为规范》、《永靖小学学生一日常规》和“社会主义核心价值观”践行，培育“红心一代”。(责任单位：党支部、思教处)(4)抓党建带群团。增强教职工主人翁意识，通过教代会、座谈会等形式，让教职工主动参与学校民主管理，自觉融入学校集体，主动投身学校发展，积极为学校发展建言献策，努力为学校发展贡献力量。增强学生小主人意识行为，发挥少先队组织的建设、管理、教育、引领、监督作用，培养学生文明礼仪、行为规范。(党支部、工会、大队部)(二)以抓党建带家建，促进家风家教明显好转，推进家校共育一代新人目标达成。1.依托新华社区党委政府，办好家长学校。分门别类组织家长学习、培训，提升家长知识素质，提高家长思想认识，促进家风家教。(责任单位：党支部、思教处)2.学校党建引领家庭教育，共同服务学生健康成长。学校统筹规划，做好家长参与的开学典礼、散学典礼、开学家长会、期中家长会、专题家长培训会、“六.一”儿童节、少代会等活动，让家长了解学校办学宗旨，明确教育方向，教育学生健康成长。(责任单位：思教处、办公室)3.挖掘家庭教育资源，搭建家校教育资源共享平台。各班摸排统计具有教育特长的家长，将热心奉献教育事业的特长家长请进来，了解学校教育教学管理，安排特长家长定期进入班级或社团，为学生开展一些特别的教育。(责任单位：思教处、工会、大队部)4.成立家长委员会，传递教育正能量和教育好声音。学校、班级分别成立家长委员会，让家长委员了解学校办学情况，收集家长、社会对学校意见建议，监督学校教育教学行为，参与学校涉及学生利益的事项研讨和决策，宣传教育正能量，传递教育好声音。(责任单位：校长室、思教处)(三)以“5+5”教育提升工程为抓手，培育“红心一代”。</w:t>
      </w:r>
    </w:p>
    <w:p>
      <w:pPr>
        <w:ind w:left="0" w:right="0" w:firstLine="560"/>
        <w:spacing w:before="450" w:after="450" w:line="312" w:lineRule="auto"/>
      </w:pPr>
      <w:r>
        <w:rPr>
          <w:rFonts w:ascii="宋体" w:hAnsi="宋体" w:eastAsia="宋体" w:cs="宋体"/>
          <w:color w:val="000"/>
          <w:sz w:val="28"/>
          <w:szCs w:val="28"/>
        </w:rPr>
        <w:t xml:space="preserve">1.以“两认一同”(一二年级学生“认识”;三四五六年级学生“认知”;教职工“认同”)为平台开展意识形态工作，开展党的知识宣传教育活动。(责任单位：党支部、校长室)</w:t>
      </w:r>
    </w:p>
    <w:p>
      <w:pPr>
        <w:ind w:left="0" w:right="0" w:firstLine="560"/>
        <w:spacing w:before="450" w:after="450" w:line="312" w:lineRule="auto"/>
      </w:pPr>
      <w:r>
        <w:rPr>
          <w:rFonts w:ascii="宋体" w:hAnsi="宋体" w:eastAsia="宋体" w:cs="宋体"/>
          <w:color w:val="000"/>
          <w:sz w:val="28"/>
          <w:szCs w:val="28"/>
        </w:rPr>
        <w:t xml:space="preserve">2.以百年“永靖”文化“静”“净”“进”“竟”“敬”为切入点，培育学生文明素养。(责任单位：大队部)</w:t>
      </w:r>
    </w:p>
    <w:p>
      <w:pPr>
        <w:ind w:left="0" w:right="0" w:firstLine="560"/>
        <w:spacing w:before="450" w:after="450" w:line="312" w:lineRule="auto"/>
      </w:pPr>
      <w:r>
        <w:rPr>
          <w:rFonts w:ascii="宋体" w:hAnsi="宋体" w:eastAsia="宋体" w:cs="宋体"/>
          <w:color w:val="000"/>
          <w:sz w:val="28"/>
          <w:szCs w:val="28"/>
        </w:rPr>
        <w:t xml:space="preserve">3.以“5+5”(五项基本技能、五个核心素养)教育提升工程为抓手，训练学生核心素养。</w:t>
      </w:r>
    </w:p>
    <w:p>
      <w:pPr>
        <w:ind w:left="0" w:right="0" w:firstLine="560"/>
        <w:spacing w:before="450" w:after="450" w:line="312" w:lineRule="auto"/>
      </w:pPr>
      <w:r>
        <w:rPr>
          <w:rFonts w:ascii="宋体" w:hAnsi="宋体" w:eastAsia="宋体" w:cs="宋体"/>
          <w:color w:val="000"/>
          <w:sz w:val="28"/>
          <w:szCs w:val="28"/>
        </w:rPr>
        <w:t xml:space="preserve">(1)5项过关。学生在永小六年学习，必须具备五项基本技能，即：拼音过关、计算过关、书写过关、阅读过关、体育过关。(责任单位：教导处)</w:t>
      </w:r>
    </w:p>
    <w:p>
      <w:pPr>
        <w:ind w:left="0" w:right="0" w:firstLine="560"/>
        <w:spacing w:before="450" w:after="450" w:line="312" w:lineRule="auto"/>
      </w:pPr>
      <w:r>
        <w:rPr>
          <w:rFonts w:ascii="宋体" w:hAnsi="宋体" w:eastAsia="宋体" w:cs="宋体"/>
          <w:color w:val="000"/>
          <w:sz w:val="28"/>
          <w:szCs w:val="28"/>
        </w:rPr>
        <w:t xml:space="preserve">(2)5个核心素养。永小教师着力培养学生在永小六年学习生活时间，必须具备五个方面的核心素养，即一流的品格、一个好的兴趣、一生好的习惯、一项好的技能和一种好的思维。(责任单位：校长室、教导处)</w:t>
      </w:r>
    </w:p>
    <w:p>
      <w:pPr>
        <w:ind w:left="0" w:right="0" w:firstLine="560"/>
        <w:spacing w:before="450" w:after="450" w:line="312" w:lineRule="auto"/>
      </w:pPr>
      <w:r>
        <w:rPr>
          <w:rFonts w:ascii="宋体" w:hAnsi="宋体" w:eastAsia="宋体" w:cs="宋体"/>
          <w:color w:val="000"/>
          <w:sz w:val="28"/>
          <w:szCs w:val="28"/>
        </w:rPr>
        <w:t xml:space="preserve">4.开展“红文化”宣传教育活动，培育“红心一代”。学生在一、二、三年级，要学会：唱十首红歌，讲十个红色故事，读十本红色书籍。四、五、六年级学生，要学会：看十部爱党爱国的影片或小说，写十篇颂党颂国的文章或诗歌，参加一次爱党爱国演讲或宣誓。(责任单位：党支部、教导处、思教处)</w:t>
      </w:r>
    </w:p>
    <w:p>
      <w:pPr>
        <w:ind w:left="0" w:right="0" w:firstLine="560"/>
        <w:spacing w:before="450" w:after="450" w:line="312" w:lineRule="auto"/>
      </w:pPr>
      <w:r>
        <w:rPr>
          <w:rFonts w:ascii="宋体" w:hAnsi="宋体" w:eastAsia="宋体" w:cs="宋体"/>
          <w:color w:val="000"/>
          <w:sz w:val="28"/>
          <w:szCs w:val="28"/>
        </w:rPr>
        <w:t xml:space="preserve">四、组织保障及成员分工</w:t>
      </w:r>
    </w:p>
    <w:p>
      <w:pPr>
        <w:ind w:left="0" w:right="0" w:firstLine="560"/>
        <w:spacing w:before="450" w:after="450" w:line="312" w:lineRule="auto"/>
      </w:pPr>
      <w:r>
        <w:rPr>
          <w:rFonts w:ascii="宋体" w:hAnsi="宋体" w:eastAsia="宋体" w:cs="宋体"/>
          <w:color w:val="000"/>
          <w:sz w:val="28"/>
          <w:szCs w:val="28"/>
        </w:rPr>
        <w:t xml:space="preserve">成立永靖小学加强党建工作推进家校共育工作领导小组。</w:t>
      </w:r>
    </w:p>
    <w:p>
      <w:pPr>
        <w:ind w:left="0" w:right="0" w:firstLine="560"/>
        <w:spacing w:before="450" w:after="450" w:line="312" w:lineRule="auto"/>
      </w:pPr>
      <w:r>
        <w:rPr>
          <w:rFonts w:ascii="宋体" w:hAnsi="宋体" w:eastAsia="宋体" w:cs="宋体"/>
          <w:color w:val="000"/>
          <w:sz w:val="28"/>
          <w:szCs w:val="28"/>
        </w:rPr>
        <w:t xml:space="preserve">1.组长：曾忠武(支书、校长)，全面负责加强党建工作推进家校共育工作。</w:t>
      </w:r>
    </w:p>
    <w:p>
      <w:pPr>
        <w:ind w:left="0" w:right="0" w:firstLine="560"/>
        <w:spacing w:before="450" w:after="450" w:line="312" w:lineRule="auto"/>
      </w:pPr>
      <w:r>
        <w:rPr>
          <w:rFonts w:ascii="宋体" w:hAnsi="宋体" w:eastAsia="宋体" w:cs="宋体"/>
          <w:color w:val="000"/>
          <w:sz w:val="28"/>
          <w:szCs w:val="28"/>
        </w:rPr>
        <w:t xml:space="preserve">2.副组长：唐乐音(副支书、副校长)、陈才毅(副校长)，协助组长负责加强党建工作推进家校共育工作的统筹安排、组织实施。</w:t>
      </w:r>
    </w:p>
    <w:p>
      <w:pPr>
        <w:ind w:left="0" w:right="0" w:firstLine="560"/>
        <w:spacing w:before="450" w:after="450" w:line="312" w:lineRule="auto"/>
      </w:pPr>
      <w:r>
        <w:rPr>
          <w:rFonts w:ascii="宋体" w:hAnsi="宋体" w:eastAsia="宋体" w:cs="宋体"/>
          <w:color w:val="000"/>
          <w:sz w:val="28"/>
          <w:szCs w:val="28"/>
        </w:rPr>
        <w:t xml:space="preserve">3.成员：钟志军(思教主任)、杨生萍(教导主任)、彭祖武(总务主任)、倪帮勇(工会主席)、马丽娜(大队辅导员)，分块负责加强党建工作推进家校共育工作的实施并督促。</w:t>
      </w:r>
    </w:p>
    <w:p>
      <w:pPr>
        <w:ind w:left="0" w:right="0" w:firstLine="560"/>
        <w:spacing w:before="450" w:after="450" w:line="312" w:lineRule="auto"/>
      </w:pPr>
      <w:r>
        <w:rPr>
          <w:rFonts w:ascii="宋体" w:hAnsi="宋体" w:eastAsia="宋体" w:cs="宋体"/>
          <w:color w:val="000"/>
          <w:sz w:val="28"/>
          <w:szCs w:val="28"/>
        </w:rPr>
        <w:t xml:space="preserve">领导小组下设办公室在党建德育处，由唐乐音同志具体负责方案的起草、工作安排、检查督导、资料的收集整理等工作。</w:t>
      </w:r>
    </w:p>
    <w:p>
      <w:pPr>
        <w:ind w:left="0" w:right="0" w:firstLine="560"/>
        <w:spacing w:before="450" w:after="450" w:line="312" w:lineRule="auto"/>
      </w:pPr>
      <w:r>
        <w:rPr>
          <w:rFonts w:ascii="宋体" w:hAnsi="宋体" w:eastAsia="宋体" w:cs="宋体"/>
          <w:color w:val="000"/>
          <w:sz w:val="28"/>
          <w:szCs w:val="28"/>
        </w:rPr>
        <w:t xml:space="preserve">五、实施步骤与时间</w:t>
      </w:r>
    </w:p>
    <w:p>
      <w:pPr>
        <w:ind w:left="0" w:right="0" w:firstLine="560"/>
        <w:spacing w:before="450" w:after="450" w:line="312" w:lineRule="auto"/>
      </w:pPr>
      <w:r>
        <w:rPr>
          <w:rFonts w:ascii="宋体" w:hAnsi="宋体" w:eastAsia="宋体" w:cs="宋体"/>
          <w:color w:val="000"/>
          <w:sz w:val="28"/>
          <w:szCs w:val="28"/>
        </w:rPr>
        <w:t xml:space="preserve">1.2024年11月，启动、研讨并制定实施方案。</w:t>
      </w:r>
    </w:p>
    <w:p>
      <w:pPr>
        <w:ind w:left="0" w:right="0" w:firstLine="560"/>
        <w:spacing w:before="450" w:after="450" w:line="312" w:lineRule="auto"/>
      </w:pPr>
      <w:r>
        <w:rPr>
          <w:rFonts w:ascii="宋体" w:hAnsi="宋体" w:eastAsia="宋体" w:cs="宋体"/>
          <w:color w:val="000"/>
          <w:sz w:val="28"/>
          <w:szCs w:val="28"/>
        </w:rPr>
        <w:t xml:space="preserve">2.2024年12月，落实责任分工，各部门拟定各块具体详细的实施计划。</w:t>
      </w:r>
    </w:p>
    <w:p>
      <w:pPr>
        <w:ind w:left="0" w:right="0" w:firstLine="560"/>
        <w:spacing w:before="450" w:after="450" w:line="312" w:lineRule="auto"/>
      </w:pPr>
      <w:r>
        <w:rPr>
          <w:rFonts w:ascii="宋体" w:hAnsi="宋体" w:eastAsia="宋体" w:cs="宋体"/>
          <w:color w:val="000"/>
          <w:sz w:val="28"/>
          <w:szCs w:val="28"/>
        </w:rPr>
        <w:t xml:space="preserve">3.2024年3月起，按计划实施。</w:t>
      </w:r>
    </w:p>
    <w:p>
      <w:pPr>
        <w:ind w:left="0" w:right="0" w:firstLine="560"/>
        <w:spacing w:before="450" w:after="450" w:line="312" w:lineRule="auto"/>
      </w:pPr>
      <w:r>
        <w:rPr>
          <w:rFonts w:ascii="宋体" w:hAnsi="宋体" w:eastAsia="宋体" w:cs="宋体"/>
          <w:color w:val="000"/>
          <w:sz w:val="28"/>
          <w:szCs w:val="28"/>
        </w:rPr>
        <w:t xml:space="preserve">4.2024年5月，召开汇报研讨会。</w:t>
      </w:r>
    </w:p>
    <w:p>
      <w:pPr>
        <w:ind w:left="0" w:right="0" w:firstLine="560"/>
        <w:spacing w:before="450" w:after="450" w:line="312" w:lineRule="auto"/>
      </w:pPr>
      <w:r>
        <w:rPr>
          <w:rFonts w:ascii="宋体" w:hAnsi="宋体" w:eastAsia="宋体" w:cs="宋体"/>
          <w:color w:val="000"/>
          <w:sz w:val="28"/>
          <w:szCs w:val="28"/>
        </w:rPr>
        <w:t xml:space="preserve">5.2024年7月，召开半年小结会。</w:t>
      </w:r>
    </w:p>
    <w:p>
      <w:pPr>
        <w:ind w:left="0" w:right="0" w:firstLine="560"/>
        <w:spacing w:before="450" w:after="450" w:line="312" w:lineRule="auto"/>
      </w:pPr>
      <w:r>
        <w:rPr>
          <w:rFonts w:ascii="宋体" w:hAnsi="宋体" w:eastAsia="宋体" w:cs="宋体"/>
          <w:color w:val="000"/>
          <w:sz w:val="28"/>
          <w:szCs w:val="28"/>
        </w:rPr>
        <w:t xml:space="preserve">6.2024年12月，进行实施总结。</w:t>
      </w:r>
    </w:p>
    <w:p>
      <w:pPr>
        <w:ind w:left="0" w:right="0" w:firstLine="560"/>
        <w:spacing w:before="450" w:after="450" w:line="312" w:lineRule="auto"/>
      </w:pPr>
      <w:r>
        <w:rPr>
          <w:rFonts w:ascii="宋体" w:hAnsi="宋体" w:eastAsia="宋体" w:cs="宋体"/>
          <w:color w:val="000"/>
          <w:sz w:val="28"/>
          <w:szCs w:val="28"/>
        </w:rPr>
        <w:t xml:space="preserve">7.2024年3月，继续实施。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以来，为了深入贯彻全区检察长会议关于“抓好基层”的部署要求，全面落实全市检察长会议上郭志贞检察长提出的的“一院一品”基层院建设工作思路，兴和县人民检察院党组积极探索，始终坚持“抓党建促业务”的理念，围绕落实新时代党的建设总体要求、坚持和加强党的领导、引领检察事业创新发展、打造具有检察特色的党建品牌。</w:t>
      </w:r>
    </w:p>
    <w:p>
      <w:pPr>
        <w:ind w:left="0" w:right="0" w:firstLine="560"/>
        <w:spacing w:before="450" w:after="450" w:line="312" w:lineRule="auto"/>
      </w:pPr>
      <w:r>
        <w:rPr>
          <w:rFonts w:ascii="宋体" w:hAnsi="宋体" w:eastAsia="宋体" w:cs="宋体"/>
          <w:color w:val="000"/>
          <w:sz w:val="28"/>
          <w:szCs w:val="28"/>
        </w:rPr>
        <w:t xml:space="preserve">适应时代发展</w:t>
      </w:r>
    </w:p>
    <w:p>
      <w:pPr>
        <w:ind w:left="0" w:right="0" w:firstLine="560"/>
        <w:spacing w:before="450" w:after="450" w:line="312" w:lineRule="auto"/>
      </w:pPr>
      <w:r>
        <w:rPr>
          <w:rFonts w:ascii="宋体" w:hAnsi="宋体" w:eastAsia="宋体" w:cs="宋体"/>
          <w:color w:val="000"/>
          <w:sz w:val="28"/>
          <w:szCs w:val="28"/>
        </w:rPr>
        <w:t xml:space="preserve">促进党员业务</w:t>
      </w:r>
    </w:p>
    <w:p>
      <w:pPr>
        <w:ind w:left="0" w:right="0" w:firstLine="560"/>
        <w:spacing w:before="450" w:after="450" w:line="312" w:lineRule="auto"/>
      </w:pPr>
      <w:r>
        <w:rPr>
          <w:rFonts w:ascii="宋体" w:hAnsi="宋体" w:eastAsia="宋体" w:cs="宋体"/>
          <w:color w:val="000"/>
          <w:sz w:val="28"/>
          <w:szCs w:val="28"/>
        </w:rPr>
        <w:t xml:space="preserve">酒香不怕巷子深，兴和县人民检察院紧跟时代发展潮流，不断创新，该院总结形成的“12345党建工作法”获得乌兰察布市委、兴和县委两级组织部的高度认可，并且在《内蒙古风采》刊登。“12345党建工作法”紧紧围绕党建主题，凝聚合力。“1”是着力建设“一个阵地”即党建阵地;“2”是牢牢把握“二个任务”，即“服务中心、建设队伍”两大任务和“协助、监督”两项职能;“3”是扎实抓好“三个重点”即重点抓好学习型党组织建设、服务型党组织建设、党建带队建;“4”是切实做到“四个加强”即加强教育管理、学习引导、宣传报道、检察文化建设;“5”是认真做好“五个要字”即一要“大”、二要“小”、三要“严”、四要“学”、五要“干”。</w:t>
      </w:r>
    </w:p>
    <w:p>
      <w:pPr>
        <w:ind w:left="0" w:right="0" w:firstLine="560"/>
        <w:spacing w:before="450" w:after="450" w:line="312" w:lineRule="auto"/>
      </w:pPr>
      <w:r>
        <w:rPr>
          <w:rFonts w:ascii="宋体" w:hAnsi="宋体" w:eastAsia="宋体" w:cs="宋体"/>
          <w:color w:val="000"/>
          <w:sz w:val="28"/>
          <w:szCs w:val="28"/>
        </w:rPr>
        <w:t xml:space="preserve">“按照‘第一身份是党员’的党建要求，强化党员干警在依法履职中的党员主体身份，发挥党建工作在检察业务建设中的引领作用是我们院一直不懈追求的。”兴和县人民检察院检察长张志敏一边向记者介绍一边带领大家参观12309检察服务中心。</w:t>
      </w:r>
    </w:p>
    <w:p>
      <w:pPr>
        <w:ind w:left="0" w:right="0" w:firstLine="560"/>
        <w:spacing w:before="450" w:after="450" w:line="312" w:lineRule="auto"/>
      </w:pPr>
      <w:r>
        <w:rPr>
          <w:rFonts w:ascii="宋体" w:hAnsi="宋体" w:eastAsia="宋体" w:cs="宋体"/>
          <w:color w:val="000"/>
          <w:sz w:val="28"/>
          <w:szCs w:val="28"/>
        </w:rPr>
        <w:t xml:space="preserve">火车跑得快，全靠车头带。兴和县人民检察院在各项工作中充分发挥党员的带头作用提升业务水平。一是强化党员责任。积极依托12309检察服务中心、公益诉讼、未检工作、刑罚执行等检察业务平台，强化“党员在一线，正义担在肩”责任意识，发挥共产党员在依法履职中的先锋模范作用。二是强化“党员担当”。重点把贯彻落实中央统一部署的“扫黑除恶”专项斗争和“守护蓝天、碧水、净土”专项活动、“保护祖国北方生态安全屏障”专项工作中的要求，落实到党建品牌创建活动之中，要求党员干警在专项斗争和专项行动中，要主动担当作为，贡献检察智慧。三是强化“党员服务”。把精准扶贫工作与加强党支部建设、发挥党员作用紧密结合起来，积极推动党建与精准扶贫工作相结合，将精准扶贫作为重点工作纳入党建目标任务。把“党建品牌”创建向基层一线延伸，把党的恩情与检察温情传递到困难群众和社会弱势群体中去。</w:t>
      </w:r>
    </w:p>
    <w:p>
      <w:pPr>
        <w:ind w:left="0" w:right="0" w:firstLine="560"/>
        <w:spacing w:before="450" w:after="450" w:line="312" w:lineRule="auto"/>
      </w:pPr>
      <w:r>
        <w:rPr>
          <w:rFonts w:ascii="宋体" w:hAnsi="宋体" w:eastAsia="宋体" w:cs="宋体"/>
          <w:color w:val="000"/>
          <w:sz w:val="28"/>
          <w:szCs w:val="28"/>
        </w:rPr>
        <w:t xml:space="preserve">“软硬建设”一起抓</w:t>
      </w:r>
    </w:p>
    <w:p>
      <w:pPr>
        <w:ind w:left="0" w:right="0" w:firstLine="560"/>
        <w:spacing w:before="450" w:after="450" w:line="312" w:lineRule="auto"/>
      </w:pPr>
      <w:r>
        <w:rPr>
          <w:rFonts w:ascii="宋体" w:hAnsi="宋体" w:eastAsia="宋体" w:cs="宋体"/>
          <w:color w:val="000"/>
          <w:sz w:val="28"/>
          <w:szCs w:val="28"/>
        </w:rPr>
        <w:t xml:space="preserve">凝聚组织战斗力</w:t>
      </w:r>
    </w:p>
    <w:p>
      <w:pPr>
        <w:ind w:left="0" w:right="0" w:firstLine="560"/>
        <w:spacing w:before="450" w:after="450" w:line="312" w:lineRule="auto"/>
      </w:pPr>
      <w:r>
        <w:rPr>
          <w:rFonts w:ascii="宋体" w:hAnsi="宋体" w:eastAsia="宋体" w:cs="宋体"/>
          <w:color w:val="000"/>
          <w:sz w:val="28"/>
          <w:szCs w:val="28"/>
        </w:rPr>
        <w:t xml:space="preserve">兴和县人民检察院除了在制度建设方面创新工作方法、发挥党员的带头作用，“软硬建设”一起抓，树立良好形象。该院党建活动阵地占地260平米，内容丰富，功能齐全。截止目前，兴和县已有大小20多个党组织前来参观学习并开展主题党日活动，下一步将对阵地内部分模块和内容进行完善改进，力争把党建活动阵地打造成有效促进党支部活动经常化、制度化、规范化，扎实推进“两学一做”学习教育的崭新平台。</w:t>
      </w:r>
    </w:p>
    <w:p>
      <w:pPr>
        <w:ind w:left="0" w:right="0" w:firstLine="560"/>
        <w:spacing w:before="450" w:after="450" w:line="312" w:lineRule="auto"/>
      </w:pPr>
      <w:r>
        <w:rPr>
          <w:rFonts w:ascii="宋体" w:hAnsi="宋体" w:eastAsia="宋体" w:cs="宋体"/>
          <w:color w:val="000"/>
          <w:sz w:val="28"/>
          <w:szCs w:val="28"/>
        </w:rPr>
        <w:t xml:space="preserve">兴和县检察院还着力打造院内“忠诚、公正、清廉、文明”的干事氛围。为了给党建品牌营造浓厚的文化氛围，创建“一厅四廊”为平台的检察文化展板。“公道在心，不偏不倚”“文明规范，取信于民”......在兴和县检察院的办公大楼内，随处可见这样的宣传语被装裱在各个楼层的过道内，形成一道别具特色的“风景”。</w:t>
      </w:r>
    </w:p>
    <w:p>
      <w:pPr>
        <w:ind w:left="0" w:right="0" w:firstLine="560"/>
        <w:spacing w:before="450" w:after="450" w:line="312" w:lineRule="auto"/>
      </w:pPr>
      <w:r>
        <w:rPr>
          <w:rFonts w:ascii="宋体" w:hAnsi="宋体" w:eastAsia="宋体" w:cs="宋体"/>
          <w:color w:val="000"/>
          <w:sz w:val="28"/>
          <w:szCs w:val="28"/>
        </w:rPr>
        <w:t xml:space="preserve">“我们除了加强硬件建设外，软件建设也走在前列。制作了党建内部季刊《兴检专刊》为纸质载体的宣传工具。我院与联通公司合作的党建网络管理平台“智慧党建”即将建成，该平台集宣传、管理、服务、监督、教育为一体，实现党建信息动态即时共享。对“三会一课”从安排学习计划到学习过程管控，实现全程跟踪;对组织内的党员历程进行全方位、全节点跟踪并进行系统化管理。通过运用互联网的力量，增强党组织的凝聚力和战斗力，增强党员组织认同感。”兴和县检察院相关负责人说。</w:t>
      </w:r>
    </w:p>
    <w:p>
      <w:pPr>
        <w:ind w:left="0" w:right="0" w:firstLine="560"/>
        <w:spacing w:before="450" w:after="450" w:line="312" w:lineRule="auto"/>
      </w:pPr>
      <w:r>
        <w:rPr>
          <w:rFonts w:ascii="宋体" w:hAnsi="宋体" w:eastAsia="宋体" w:cs="宋体"/>
          <w:color w:val="000"/>
          <w:sz w:val="28"/>
          <w:szCs w:val="28"/>
        </w:rPr>
        <w:t xml:space="preserve">在党建活动阵地有一面照片墙，上面展示着兴和县党员干警的风采，旁边还有党员评星公示板。“很多群众对我们检察工作都不了解，‘亮身份’可以扩大公众认知度，也给我们干警树立了标杆。‘评星’加强了对我们的考核，使我们自觉提升自己。”兴和县人民检察院党支部专职副书记赵林茜告诉记者，自从评星后，在处理各种工作时她都会自我提醒，要尽最大的努力来完成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2025-04-05T00:48:33+08:00</dcterms:created>
  <dcterms:modified xsi:type="dcterms:W3CDTF">2025-04-05T00:48:33+08:00</dcterms:modified>
</cp:coreProperties>
</file>

<file path=docProps/custom.xml><?xml version="1.0" encoding="utf-8"?>
<Properties xmlns="http://schemas.openxmlformats.org/officeDocument/2006/custom-properties" xmlns:vt="http://schemas.openxmlformats.org/officeDocument/2006/docPropsVTypes"/>
</file>