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党支部2024年全面从严治党主体责任清单</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2024年全面从严治党主体责任清单为了加强党的建设、管理和监督，确保党支部始终成为学校的坚强领导核心。理清并压实主体责任，贯彻全面从严治党的战略思想。按照《中共XX教育系统委员会党风廉政建设主体责任清单》的要求，结合我校实际制定以下责...</w:t>
      </w:r>
    </w:p>
    <w:p>
      <w:pPr>
        <w:ind w:left="0" w:right="0" w:firstLine="560"/>
        <w:spacing w:before="450" w:after="450" w:line="312" w:lineRule="auto"/>
      </w:pPr>
      <w:r>
        <w:rPr>
          <w:rFonts w:ascii="宋体" w:hAnsi="宋体" w:eastAsia="宋体" w:cs="宋体"/>
          <w:color w:val="000"/>
          <w:sz w:val="28"/>
          <w:szCs w:val="28"/>
        </w:rPr>
        <w:t xml:space="preserve">党支部2024年全面从严治党主体责任清单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了加强党的建设、管理和监督，确保党支部始终成为学校的坚强领导核心。理清并压实主体责任，贯彻全面从严治党的战略思想。按照《中共XX教育系统委员会党风廉政建设主体责任清单》的要求，结合我校实际制定以下责任清单。</w:t>
      </w:r>
    </w:p>
    <w:p>
      <w:pPr>
        <w:ind w:left="0" w:right="0" w:firstLine="560"/>
        <w:spacing w:before="450" w:after="450" w:line="312" w:lineRule="auto"/>
      </w:pPr>
      <w:r>
        <w:rPr>
          <w:rFonts w:ascii="宋体" w:hAnsi="宋体" w:eastAsia="宋体" w:cs="宋体"/>
          <w:color w:val="000"/>
          <w:sz w:val="28"/>
          <w:szCs w:val="28"/>
        </w:rPr>
        <w:t xml:space="preserve">支部领导班子主体责任清单：</w:t>
      </w:r>
    </w:p>
    <w:p>
      <w:pPr>
        <w:ind w:left="0" w:right="0" w:firstLine="560"/>
        <w:spacing w:before="450" w:after="450" w:line="312" w:lineRule="auto"/>
      </w:pPr>
      <w:r>
        <w:rPr>
          <w:rFonts w:ascii="宋体" w:hAnsi="宋体" w:eastAsia="宋体" w:cs="宋体"/>
          <w:color w:val="000"/>
          <w:sz w:val="28"/>
          <w:szCs w:val="28"/>
        </w:rPr>
        <w:t xml:space="preserve">作为学校全面从严治党的领导者、执行者、推动者，支部领导班子对全校落实全面从严治党主体责任负领导责任。</w:t>
      </w:r>
    </w:p>
    <w:p>
      <w:pPr>
        <w:ind w:left="0" w:right="0" w:firstLine="560"/>
        <w:spacing w:before="450" w:after="450" w:line="312" w:lineRule="auto"/>
      </w:pPr>
      <w:r>
        <w:rPr>
          <w:rFonts w:ascii="宋体" w:hAnsi="宋体" w:eastAsia="宋体" w:cs="宋体"/>
          <w:color w:val="000"/>
          <w:sz w:val="28"/>
          <w:szCs w:val="28"/>
        </w:rPr>
        <w:t xml:space="preserve">1、抓好理论武装，不断提高全校党员的马克思主义思想觉悟和理论水平，自觉做共产主义远大理想和中国特色社会主义共同理想的坚定信仰者和忠实践行者。坚持和创新党内学习制度，推进“两学一做”学习教育常态化制度化，每年组织两次全面从严治党专题学习，确保学习质量，增强学习实效。</w:t>
      </w:r>
    </w:p>
    <w:p>
      <w:pPr>
        <w:ind w:left="0" w:right="0" w:firstLine="560"/>
        <w:spacing w:before="450" w:after="450" w:line="312" w:lineRule="auto"/>
      </w:pPr>
      <w:r>
        <w:rPr>
          <w:rFonts w:ascii="宋体" w:hAnsi="宋体" w:eastAsia="宋体" w:cs="宋体"/>
          <w:color w:val="000"/>
          <w:sz w:val="28"/>
          <w:szCs w:val="28"/>
        </w:rPr>
        <w:t xml:space="preserve">2组织开展“不忘初心、牢记使命”主题教育，把党建工作与学校教育教学工作紧密结合起来，通过主题活动日的重温誓词、佩戴党徽、等规定动作、时刻警醒党员教师增强党员意识，时刻牢记自己是一名中国共产党党员，在教育教学工作中敢于出头、敢于创新，处处起先锋模范带头作用。</w:t>
      </w:r>
    </w:p>
    <w:p>
      <w:pPr>
        <w:ind w:left="0" w:right="0" w:firstLine="560"/>
        <w:spacing w:before="450" w:after="450" w:line="312" w:lineRule="auto"/>
      </w:pPr>
      <w:r>
        <w:rPr>
          <w:rFonts w:ascii="宋体" w:hAnsi="宋体" w:eastAsia="宋体" w:cs="宋体"/>
          <w:color w:val="000"/>
          <w:sz w:val="28"/>
          <w:szCs w:val="28"/>
        </w:rPr>
        <w:t xml:space="preserve">3、落实意识形态工作责任制，切实把意识形态工作责任落实到学校工作的各个层面。加强意识形态队伍建设和师生政治思想教育，加强阵地建设和管理，对各种错误思想敢于亮剑，牢牢掌握意识形态工作领导权主动权，确保学校成为维护主流意识的坚强阵地。每学期向教育系统党委汇报一次学校意识形态情况。</w:t>
      </w:r>
    </w:p>
    <w:p>
      <w:pPr>
        <w:ind w:left="0" w:right="0" w:firstLine="560"/>
        <w:spacing w:before="450" w:after="450" w:line="312" w:lineRule="auto"/>
      </w:pPr>
      <w:r>
        <w:rPr>
          <w:rFonts w:ascii="宋体" w:hAnsi="宋体" w:eastAsia="宋体" w:cs="宋体"/>
          <w:color w:val="000"/>
          <w:sz w:val="28"/>
          <w:szCs w:val="28"/>
        </w:rPr>
        <w:t xml:space="preserve">4、通过学习教育，提高每位党员的政治站位，牢固树立“四个意识”，坚定“四个自信”，把党的政治建设摆在首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5、认真执行述职述廉，主持参加民主生活会，每学期进行一次党员评议支部、党员互评，自评。对待错误和缺点敢于指出，不怕红脸出汗。发现问题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7、按要求和时限向教育系统党委书面汇报履行全面从严治党主体责任情况，及时部署落实党建平台月清单内容，制定具体措施，指导监督具体执行，并按要求向党建智慧前后台上传党建工作落实情况。</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8、认真落实《中国共产党问责条例》，加强问责工作，用好问责利器，追究失职失责领导干部的相关责任。</w:t>
      </w:r>
    </w:p>
    <w:p>
      <w:pPr>
        <w:ind w:left="0" w:right="0" w:firstLine="560"/>
        <w:spacing w:before="450" w:after="450" w:line="312" w:lineRule="auto"/>
      </w:pPr>
      <w:r>
        <w:rPr>
          <w:rFonts w:ascii="宋体" w:hAnsi="宋体" w:eastAsia="宋体" w:cs="宋体"/>
          <w:color w:val="000"/>
          <w:sz w:val="28"/>
          <w:szCs w:val="28"/>
        </w:rPr>
        <w:t xml:space="preserve">9、建立和实行党员干部违纪违法典型问题曝光制度，并保持一定力度。</w:t>
      </w:r>
    </w:p>
    <w:p>
      <w:pPr>
        <w:ind w:left="0" w:right="0" w:firstLine="560"/>
        <w:spacing w:before="450" w:after="450" w:line="312" w:lineRule="auto"/>
      </w:pPr>
      <w:r>
        <w:rPr>
          <w:rFonts w:ascii="宋体" w:hAnsi="宋体" w:eastAsia="宋体" w:cs="宋体"/>
          <w:color w:val="000"/>
          <w:sz w:val="28"/>
          <w:szCs w:val="28"/>
        </w:rPr>
        <w:t xml:space="preserve">10、建立健全三务公开制度，涉及评模、评优、职称评定等关系群众切身利益的问题一定要公正、公开、透明。</w:t>
      </w:r>
    </w:p>
    <w:p>
      <w:pPr>
        <w:ind w:left="0" w:right="0" w:firstLine="560"/>
        <w:spacing w:before="450" w:after="450" w:line="312" w:lineRule="auto"/>
      </w:pPr>
      <w:r>
        <w:rPr>
          <w:rFonts w:ascii="宋体" w:hAnsi="宋体" w:eastAsia="宋体" w:cs="宋体"/>
          <w:color w:val="000"/>
          <w:sz w:val="28"/>
          <w:szCs w:val="28"/>
        </w:rPr>
        <w:t xml:space="preserve">支部书记XX第一责任人责任清单</w:t>
      </w:r>
    </w:p>
    <w:p>
      <w:pPr>
        <w:ind w:left="0" w:right="0" w:firstLine="560"/>
        <w:spacing w:before="450" w:after="450" w:line="312" w:lineRule="auto"/>
      </w:pPr>
      <w:r>
        <w:rPr>
          <w:rFonts w:ascii="宋体" w:hAnsi="宋体" w:eastAsia="宋体" w:cs="宋体"/>
          <w:color w:val="000"/>
          <w:sz w:val="28"/>
          <w:szCs w:val="28"/>
        </w:rPr>
        <w:t xml:space="preserve">1、为全校落实全面从严治党主体责任“第一责任人”，制定支部年度党建工作计划，目标要求和具体措施，总结年度党建工作开展情况。</w:t>
      </w:r>
    </w:p>
    <w:p>
      <w:pPr>
        <w:ind w:left="0" w:right="0" w:firstLine="560"/>
        <w:spacing w:before="450" w:after="450" w:line="312" w:lineRule="auto"/>
      </w:pPr>
      <w:r>
        <w:rPr>
          <w:rFonts w:ascii="宋体" w:hAnsi="宋体" w:eastAsia="宋体" w:cs="宋体"/>
          <w:color w:val="000"/>
          <w:sz w:val="28"/>
          <w:szCs w:val="28"/>
        </w:rPr>
        <w:t xml:space="preserve">2、认真执行述职述廉，主持参加民主生活会，开展批评与自我批评，以自身的行动为党员做模范，带动廉政建设的有效开展。</w:t>
      </w:r>
    </w:p>
    <w:p>
      <w:pPr>
        <w:ind w:left="0" w:right="0" w:firstLine="560"/>
        <w:spacing w:before="450" w:after="450" w:line="312" w:lineRule="auto"/>
      </w:pPr>
      <w:r>
        <w:rPr>
          <w:rFonts w:ascii="宋体" w:hAnsi="宋体" w:eastAsia="宋体" w:cs="宋体"/>
          <w:color w:val="000"/>
          <w:sz w:val="28"/>
          <w:szCs w:val="28"/>
        </w:rPr>
        <w:t xml:space="preserve">3、带头克服形式主义和官僚主义思想，支持配合巡视组的工作。认真接受师生和社会各界的监督，坚持发扬党的民主作风。</w:t>
      </w:r>
    </w:p>
    <w:p>
      <w:pPr>
        <w:ind w:left="0" w:right="0" w:firstLine="560"/>
        <w:spacing w:before="450" w:after="450" w:line="312" w:lineRule="auto"/>
      </w:pPr>
      <w:r>
        <w:rPr>
          <w:rFonts w:ascii="宋体" w:hAnsi="宋体" w:eastAsia="宋体" w:cs="宋体"/>
          <w:color w:val="000"/>
          <w:sz w:val="28"/>
          <w:szCs w:val="28"/>
        </w:rPr>
        <w:t xml:space="preserve">4、带头认真学习贯彻习近平新时代中国特色社会主义思想，按时上党课，每年亲自为党员上党课4次。</w:t>
      </w:r>
    </w:p>
    <w:p>
      <w:pPr>
        <w:ind w:left="0" w:right="0" w:firstLine="560"/>
        <w:spacing w:before="450" w:after="450" w:line="312" w:lineRule="auto"/>
      </w:pPr>
      <w:r>
        <w:rPr>
          <w:rFonts w:ascii="宋体" w:hAnsi="宋体" w:eastAsia="宋体" w:cs="宋体"/>
          <w:color w:val="000"/>
          <w:sz w:val="28"/>
          <w:szCs w:val="28"/>
        </w:rPr>
        <w:t xml:space="preserve">5、认真履行主要责任人的职责，带好党员队伍，分级分层进行责任约谈，每年至少与支部成员员谈话一次，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6、扶贫攻坚工作第一责任人，负责学校脱贫攻坚工作主体责任，组织指挥学校党员、教师完成教育扶贫、精准扶贫等脱贫攻坚各项任务。</w:t>
      </w:r>
    </w:p>
    <w:p>
      <w:pPr>
        <w:ind w:left="0" w:right="0" w:firstLine="560"/>
        <w:spacing w:before="450" w:after="450" w:line="312" w:lineRule="auto"/>
      </w:pPr>
      <w:r>
        <w:rPr>
          <w:rFonts w:ascii="宋体" w:hAnsi="宋体" w:eastAsia="宋体" w:cs="宋体"/>
          <w:color w:val="000"/>
          <w:sz w:val="28"/>
          <w:szCs w:val="28"/>
        </w:rPr>
        <w:t xml:space="preserve">7、对领导班子的党风廉政建设负领导责任，落实好“一岗双责”，发挥带头作用。</w:t>
      </w:r>
    </w:p>
    <w:p>
      <w:pPr>
        <w:ind w:left="0" w:right="0" w:firstLine="560"/>
        <w:spacing w:before="450" w:after="450" w:line="312" w:lineRule="auto"/>
      </w:pPr>
      <w:r>
        <w:rPr>
          <w:rFonts w:ascii="宋体" w:hAnsi="宋体" w:eastAsia="宋体" w:cs="宋体"/>
          <w:color w:val="000"/>
          <w:sz w:val="28"/>
          <w:szCs w:val="28"/>
        </w:rPr>
        <w:t xml:space="preserve">班子成员主体责任清单</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1、认真学习贯彻上级党委关于全面从严治党、党风廉政建设工作部署和要求，立足自身职责，严格履行“一岗双责”，自觉把全面从严治党融入分管业务工作。</w:t>
      </w:r>
    </w:p>
    <w:p>
      <w:pPr>
        <w:ind w:left="0" w:right="0" w:firstLine="560"/>
        <w:spacing w:before="450" w:after="450" w:line="312" w:lineRule="auto"/>
      </w:pPr>
      <w:r>
        <w:rPr>
          <w:rFonts w:ascii="宋体" w:hAnsi="宋体" w:eastAsia="宋体" w:cs="宋体"/>
          <w:color w:val="000"/>
          <w:sz w:val="28"/>
          <w:szCs w:val="28"/>
        </w:rPr>
        <w:t xml:space="preserve">2、认真执行支部从严治党和党风廉政建设工作的部署，明确责任，积极协助支部书记开展党风廉政建设工作。</w:t>
      </w:r>
    </w:p>
    <w:p>
      <w:pPr>
        <w:ind w:left="0" w:right="0" w:firstLine="560"/>
        <w:spacing w:before="450" w:after="450" w:line="312" w:lineRule="auto"/>
      </w:pPr>
      <w:r>
        <w:rPr>
          <w:rFonts w:ascii="宋体" w:hAnsi="宋体" w:eastAsia="宋体" w:cs="宋体"/>
          <w:color w:val="000"/>
          <w:sz w:val="28"/>
          <w:szCs w:val="28"/>
        </w:rPr>
        <w:t xml:space="preserve">3、每学期开展一次全面从严治党、党风廉政建设专题研讨会议，针对热点难点问题进行讨论整改。</w:t>
      </w:r>
    </w:p>
    <w:p>
      <w:pPr>
        <w:ind w:left="0" w:right="0" w:firstLine="560"/>
        <w:spacing w:before="450" w:after="450" w:line="312" w:lineRule="auto"/>
      </w:pPr>
      <w:r>
        <w:rPr>
          <w:rFonts w:ascii="宋体" w:hAnsi="宋体" w:eastAsia="宋体" w:cs="宋体"/>
          <w:color w:val="000"/>
          <w:sz w:val="28"/>
          <w:szCs w:val="28"/>
        </w:rPr>
        <w:t xml:space="preserve">4、落实主体责任和“一岗双责”情况的督促和检查。每年至少与每位党员员谈话一次，及时掌握思想和工作情况以及群众反映的情况。</w:t>
      </w:r>
    </w:p>
    <w:p>
      <w:pPr>
        <w:ind w:left="0" w:right="0" w:firstLine="560"/>
        <w:spacing w:before="450" w:after="450" w:line="312" w:lineRule="auto"/>
      </w:pPr>
      <w:r>
        <w:rPr>
          <w:rFonts w:ascii="宋体" w:hAnsi="宋体" w:eastAsia="宋体" w:cs="宋体"/>
          <w:color w:val="000"/>
          <w:sz w:val="28"/>
          <w:szCs w:val="28"/>
        </w:rPr>
        <w:t xml:space="preserve">5、严格党内组织生活，积极参加支部领导班子民主生活会和所在党小组生活会，结合工作分工，严格对照检查，深入开展批评和自我批评。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6、认真总结自身廉洁自律情况，撰写述职报告，全面准确地向全体党员汇报工作，接受监督和评议。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2025-01-31T11:23:35+08:00</dcterms:created>
  <dcterms:modified xsi:type="dcterms:W3CDTF">2025-01-31T11:23:35+08:00</dcterms:modified>
</cp:coreProperties>
</file>

<file path=docProps/custom.xml><?xml version="1.0" encoding="utf-8"?>
<Properties xmlns="http://schemas.openxmlformats.org/officeDocument/2006/custom-properties" xmlns:vt="http://schemas.openxmlformats.org/officeDocument/2006/docPropsVTypes"/>
</file>