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「最新」国开电大行管本科《城市管理学》十年期末考试选择题库（分学期版）</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选择题库(分学期版)说明：资料整理于2024年7月6日，收集了2024年1月至2024年1月中央电大期末考试的全部试题及答案。2024年1月试题及答案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[最新]国开电大行管本科《城市管理学》十年期末考试选择题库(分学期版)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1.居民委员会的性质可以总结为(ABCD)。A.基层性</w:t>
      </w:r>
    </w:p>
    <w:p>
      <w:pPr>
        <w:ind w:left="0" w:right="0" w:firstLine="560"/>
        <w:spacing w:before="450" w:after="450" w:line="312" w:lineRule="auto"/>
      </w:pPr>
      <w:r>
        <w:rPr>
          <w:rFonts w:ascii="宋体" w:hAnsi="宋体" w:eastAsia="宋体" w:cs="宋体"/>
          <w:color w:val="000"/>
          <w:sz w:val="28"/>
          <w:szCs w:val="28"/>
        </w:rPr>
        <w:t xml:space="preserve">B.群众性C.自治性D.社会性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4.城市经济管理具有(ABCD)的特征。A.综合性B.兼顾性C.综合性D.区域性</w:t>
      </w:r>
    </w:p>
    <w:p>
      <w:pPr>
        <w:ind w:left="0" w:right="0" w:firstLine="560"/>
        <w:spacing w:before="450" w:after="450" w:line="312" w:lineRule="auto"/>
      </w:pPr>
      <w:r>
        <w:rPr>
          <w:rFonts w:ascii="宋体" w:hAnsi="宋体" w:eastAsia="宋体" w:cs="宋体"/>
          <w:color w:val="000"/>
          <w:sz w:val="28"/>
          <w:szCs w:val="28"/>
        </w:rPr>
        <w:t xml:space="preserve">5.(BC)属于我国城市政府财政收入的预算外收入来源。B.上级财政的转移支付C.政府公债</w:t>
      </w:r>
    </w:p>
    <w:p>
      <w:pPr>
        <w:ind w:left="0" w:right="0" w:firstLine="560"/>
        <w:spacing w:before="450" w:after="450" w:line="312" w:lineRule="auto"/>
      </w:pPr>
      <w:r>
        <w:rPr>
          <w:rFonts w:ascii="宋体" w:hAnsi="宋体" w:eastAsia="宋体" w:cs="宋体"/>
          <w:color w:val="000"/>
          <w:sz w:val="28"/>
          <w:szCs w:val="28"/>
        </w:rPr>
        <w:t xml:space="preserve">6.公共住房一般具有(AC)的性质。A.社会商品C.社会福利</w:t>
      </w:r>
    </w:p>
    <w:p>
      <w:pPr>
        <w:ind w:left="0" w:right="0" w:firstLine="560"/>
        <w:spacing w:before="450" w:after="450" w:line="312" w:lineRule="auto"/>
      </w:pPr>
      <w:r>
        <w:rPr>
          <w:rFonts w:ascii="宋体" w:hAnsi="宋体" w:eastAsia="宋体" w:cs="宋体"/>
          <w:color w:val="000"/>
          <w:sz w:val="28"/>
          <w:szCs w:val="28"/>
        </w:rPr>
        <w:t xml:space="preserve">7.城市规划是伴随着(D)的产生而出现的。D.城市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8.我国目前的城市环境污染主要表现(ABD)。A.水污染B.固体废弃物污染D.大气污染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10.一个理想的循环经济系统通常主要包括的行为者是(ABCD)。A.处理者B.消费者C.废物处理者D.资源开采者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2.市人民代表大会的权力主要是具有地方(ABCD)。A.任免权B.监督权C.决定权D.立法权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3.我国市民利益表达的主要途径或渠道包括(ABCD)。A.个人联系渠道B.代理人或代表渠道C.集团参与渠道D.市民监督渠道</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5.在总体的战略愿景之下，城市发展战略可以形成一定的发展目标体系，一般表现为城市现代化目标体系，主要包括(ABCD)。A.生态环境指标B.社会进步指标C.生活质量指标D.经济发展指标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6.根据国际经验，当城市化水平达到(B)以后，城市化将步人高速发展的阶段，直至达到70%以后才逐渐减速至平稳发展，我国正处在这样一个城市化高速发展的区间之中。B.30%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8.经济性规制对象产业包括(ABCD)产业。A.自来水B.交通运输和金融C.城市燃气D.电力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9.公共住房一般具有(ABCD)的性质。A.社会商品B.公共性C.社会福利D.服务型</w:t>
      </w:r>
    </w:p>
    <w:p>
      <w:pPr>
        <w:ind w:left="0" w:right="0" w:firstLine="560"/>
        <w:spacing w:before="450" w:after="450" w:line="312" w:lineRule="auto"/>
      </w:pPr>
      <w:r>
        <w:rPr>
          <w:rFonts w:ascii="宋体" w:hAnsi="宋体" w:eastAsia="宋体" w:cs="宋体"/>
          <w:color w:val="000"/>
          <w:sz w:val="28"/>
          <w:szCs w:val="28"/>
        </w:rPr>
        <w:t xml:space="preserve">10.城市环境保护的手段中(A)是长远基础。A.法制手段</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1.古代城市主要是指(ABC)时期的城市。A.原始社会后期B.奴隶社会C.封建社会</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3.除了增长极理论，区域经济学还有(ABCD)，对于城市管理同样具有指导作用。A.点轴开发理论B.网络开发理论C.城市一区域分工贸易理论D.城市圈域理论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4.城市发展战略的依据就是城市制定发展战略时的基础和发展条件，包括(ABCD)。A.城市的经济资源禀赋情况B.城市在整个国民经济发展中的战略地位C.城市的社会资源禀赋情况D.城市发展的环境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7.我国目前的城市环境污染主要表现有(ABD)。A.水污染B.固体废弃物污染D.大气污染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8.发达国家区域协同机构的特点是(ABCD)。A.形式多种多样，且在不断调整B.在组织上更多采用合作、自愿参与和弹性的方式C.“政府”与“非政府”两类协同机构逐步融合D.受政党更替的影响大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10.突发事件处理的一般程序包括(ABCD)。A.预警系统的建立B.危机管理的应对阶段C.危机判断D.确认危机来源</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2.城市化，本质上是社会生产力的变革所引起的人类(BCD)转变的过程，是传统的乡村社会向现代的城市社会演变的自然历史过程。B.居住方式C.生活方式D.生产方式</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4.新公共管理理论的关键问题是(ABCD)。A.自主性B.责任C.消费者导向D.市场导向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5.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6.城市经济的一般功能是指城市总体的共同性功能，主要是以(CD)为主导，为国民经济服务。C.第三产业D.第二产业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7.一般情况下，把城市人口年龄划分为(ABCD)。A.中小学年龄B.老龄C.劳动年龄D.托幼年龄</w:t>
      </w:r>
    </w:p>
    <w:p>
      <w:pPr>
        <w:ind w:left="0" w:right="0" w:firstLine="560"/>
        <w:spacing w:before="450" w:after="450" w:line="312" w:lineRule="auto"/>
      </w:pPr>
      <w:r>
        <w:rPr>
          <w:rFonts w:ascii="宋体" w:hAnsi="宋体" w:eastAsia="宋体" w:cs="宋体"/>
          <w:color w:val="000"/>
          <w:sz w:val="28"/>
          <w:szCs w:val="28"/>
        </w:rPr>
        <w:t xml:space="preserve">8.城市规划是伴随着(D)的产生而出现的。D.城市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9.我国目前的城市环境污染主要表现为(ABD)。A.水污染B.固体废弃物污染D.大气污染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10.(A)大都市政府：成立于19世纪末，是最早建立的大都市政府，开创了大都市政府的先例。A.伦敦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5.一个理想的循环经济系统通常主要包括的行为者是(ABCD)。A.处理者(制造商)</w:t>
      </w:r>
    </w:p>
    <w:p>
      <w:pPr>
        <w:ind w:left="0" w:right="0" w:firstLine="560"/>
        <w:spacing w:before="450" w:after="450" w:line="312" w:lineRule="auto"/>
      </w:pPr>
      <w:r>
        <w:rPr>
          <w:rFonts w:ascii="宋体" w:hAnsi="宋体" w:eastAsia="宋体" w:cs="宋体"/>
          <w:color w:val="000"/>
          <w:sz w:val="28"/>
          <w:szCs w:val="28"/>
        </w:rPr>
        <w:t xml:space="preserve">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6.城市环境管理的市场手段的具体做法包括(ABCD)。A.征收排污费B.排污权交易C.征收开发、利用自然资源税D.奖励和鼓励综合利用废弃物</w:t>
      </w:r>
    </w:p>
    <w:p>
      <w:pPr>
        <w:ind w:left="0" w:right="0" w:firstLine="560"/>
        <w:spacing w:before="450" w:after="450" w:line="312" w:lineRule="auto"/>
      </w:pPr>
      <w:r>
        <w:rPr>
          <w:rFonts w:ascii="宋体" w:hAnsi="宋体" w:eastAsia="宋体" w:cs="宋体"/>
          <w:color w:val="000"/>
          <w:sz w:val="28"/>
          <w:szCs w:val="28"/>
        </w:rPr>
        <w:t xml:space="preserve">7.根据沟通和运行的渠道的不同，区城协同问题可以分为(BC)。B.政府协调C.民间协调</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9.西方国家区域协调的强调控模式以(ABD)为代表。A.法国B.荷兰C.美国</w:t>
      </w:r>
    </w:p>
    <w:p>
      <w:pPr>
        <w:ind w:left="0" w:right="0" w:firstLine="560"/>
        <w:spacing w:before="450" w:after="450" w:line="312" w:lineRule="auto"/>
      </w:pPr>
      <w:r>
        <w:rPr>
          <w:rFonts w:ascii="宋体" w:hAnsi="宋体" w:eastAsia="宋体" w:cs="宋体"/>
          <w:color w:val="000"/>
          <w:sz w:val="28"/>
          <w:szCs w:val="28"/>
        </w:rPr>
        <w:t xml:space="preserve">10.非常态事件的特征包括(BCD)。B.非紧急性C.非负面影响D.非突发性</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2.(C)是城市化的内在动力。C.工业化</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4.中国城市党组织是中国共产党的地方组织，其组成部分主要有(ABCD)。A.市党代表大会B.市委员会C.市委常委会D.市纪律检查委员会</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6.新公共管理理论的关键问题是(ABCD)。A.自主性B.责任C.消费者导向D.市场导向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9.社会性规制主要针对(AC)。A.外部不经济C.非价值物问题</w:t>
      </w:r>
    </w:p>
    <w:p>
      <w:pPr>
        <w:ind w:left="0" w:right="0" w:firstLine="560"/>
        <w:spacing w:before="450" w:after="450" w:line="312" w:lineRule="auto"/>
      </w:pPr>
      <w:r>
        <w:rPr>
          <w:rFonts w:ascii="宋体" w:hAnsi="宋体" w:eastAsia="宋体" w:cs="宋体"/>
          <w:color w:val="000"/>
          <w:sz w:val="28"/>
          <w:szCs w:val="28"/>
        </w:rPr>
        <w:t xml:space="preserve">10.非常态事件处理的原则包括(ABCD)。A.重要优先原则B.统筹协作原则C.充分准备原则D.监督保障原则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6.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7.城市总体规划的期限一般为(C)年。C.20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8.城市经济管理中协调控制城市经济活动的主体是(B),这是由城市经济的特点决定的。B.市政府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9.我国目前的城市环境污染主要表现包括(ABCD)。A.水污染B.固体废弃物污染C.视觉污染D.大气污染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3.城市发展战略依据主要通过(全选)获取。A.竞争一合作分析方法B.历史分析方法C.政经社技分析方法D.优劣机威分析方法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8.政府主导型模式是政府主导、居民响应参与、自上丽下推行的社区治理模式，(D)是这种模式的典型代表。D.新加坡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5.城市环境的特征是(全选)。A.脆弱性B.开放性C.人为性D.复合性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6.以下属于城市政府传统职能的是(AB)。A.治安管理B.消防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7.各国城市化进程的初期阶段，城市化水平低于(A)，发展速度比较缓慢。A.30%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10.城市发展战略依据主要通过(全选)。A.竞争一合作分析方法B.历史分析方法C.政经社技分析方法D.优劣机威分析方法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w:t>
      </w:r>
    </w:p>
    <w:p>
      <w:pPr>
        <w:ind w:left="0" w:right="0" w:firstLine="560"/>
        <w:spacing w:before="450" w:after="450" w:line="312" w:lineRule="auto"/>
      </w:pPr>
      <w:r>
        <w:rPr>
          <w:rFonts w:ascii="宋体" w:hAnsi="宋体" w:eastAsia="宋体" w:cs="宋体"/>
          <w:color w:val="000"/>
          <w:sz w:val="28"/>
          <w:szCs w:val="28"/>
        </w:rPr>
        <w:t xml:space="preserve">50%的国家。A.英国</w:t>
      </w:r>
    </w:p>
    <w:p>
      <w:pPr>
        <w:ind w:left="0" w:right="0" w:firstLine="560"/>
        <w:spacing w:before="450" w:after="450" w:line="312" w:lineRule="auto"/>
      </w:pPr>
      <w:r>
        <w:rPr>
          <w:rFonts w:ascii="宋体" w:hAnsi="宋体" w:eastAsia="宋体" w:cs="宋体"/>
          <w:color w:val="000"/>
          <w:sz w:val="28"/>
          <w:szCs w:val="28"/>
        </w:rPr>
        <w:t xml:space="preserve">2.以下关于市政协说法正确的是(ABC)。A.是一种相对松散的政治联盟组织B.不是国权力机关和行政机关，不享有国家权力C.所通过的决议也没有法律约束力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4.城市发展战略依据主要通过(全选)获取。A.竟争一合作分析方法B.历史分析方法C.政经社技分析方法D.优劣机威分析方法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5.经济性规制对象产业包括(全选)产业。A.自来水B.交通运输和金融C.城市燃气D.电力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6.关于社区的管理，国外主要的组织管理模式是(BCD)。B.混合型C.政府主导型D.自治型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7.城市环境管理预防方面的制度包括(全选)。A.环境监测制度B.环境影响评价制度C.许可证制度D.“三同时”制度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8.根据区域协调问题的性质的差别，区域协调可以分为(AD)。A.外部协调D.内部协调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1.城市往往在一个地区的(全选)中居于主导地位，代表和展示着人类文明的最新发展高度。A.文化B.政治C.社会D.经济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6.现代城市成长管理从(A)萌生。A.美国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7.城市经济的一般功能是指城市总体的共同性功能，主要是以(CD)为主导，为国民经济服务。C.第三产业D.第二产业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8.(C)是突发事件管理结构体系的支撑。C.保障系统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9.从地域特征和管理角度考察，城市社区主要有(ABC)。A.自然社区B.功能社区C.法定社区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10.城市环境保护的手段中(AC)是日常管理的必要条件。A.行政手段C.经济手段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2.居民委员会的性质可以总结为(全选)。A.基层性B.群众性C.自治性D.社会性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4.近代城市规划始于(C)。C.法国</w:t>
      </w:r>
    </w:p>
    <w:p>
      <w:pPr>
        <w:ind w:left="0" w:right="0" w:firstLine="560"/>
        <w:spacing w:before="450" w:after="450" w:line="312" w:lineRule="auto"/>
      </w:pPr>
      <w:r>
        <w:rPr>
          <w:rFonts w:ascii="宋体" w:hAnsi="宋体" w:eastAsia="宋体" w:cs="宋体"/>
          <w:color w:val="000"/>
          <w:sz w:val="28"/>
          <w:szCs w:val="28"/>
        </w:rPr>
        <w:t xml:space="preserve">5.我国土地储备的运行模式包括(全选)。A.上海模式B.杭州模式C.南通模式D.武汉模式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6.城市发展中应合理调整城市经济结构，提高城市的综合服务能力，使城市成为(全选)的经济中心。</w:t>
      </w:r>
    </w:p>
    <w:p>
      <w:pPr>
        <w:ind w:left="0" w:right="0" w:firstLine="560"/>
        <w:spacing w:before="450" w:after="450" w:line="312" w:lineRule="auto"/>
      </w:pPr>
      <w:r>
        <w:rPr>
          <w:rFonts w:ascii="宋体" w:hAnsi="宋体" w:eastAsia="宋体" w:cs="宋体"/>
          <w:color w:val="000"/>
          <w:sz w:val="28"/>
          <w:szCs w:val="28"/>
        </w:rPr>
        <w:t xml:space="preserve">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8.我国城市污染治理的主要瓶颈包括(全选)。A.思想观念的转变相对滞后B.技术水平不高和经费不足C.污染治理机制尚不健全D.污染治理的公众参与度不高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1.(C)社会大分工，这是人类社会中城市形成的直接原因。C.第三次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4.根据国际经验，当城市化水平达到(B)以后，城市化将步入高速发展的阶段，直至达到70%以后才逐渐减速至平稳发展，我国正处在这样一个城市化高速发展的区间之中。B.30%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5.在公共选择理论出现之前，对政府行为的假设有(ABC)。A.慈善模式B.民主模式C.巨物模式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6.从地域特征和管理角度考察，城市社区主要有(ABC)。A.自然社区B.功能社区C.法定社区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7.经济性规制主要针对(BD)问题。B.信息不对称D.自然垄断</w:t>
      </w:r>
    </w:p>
    <w:p>
      <w:pPr>
        <w:ind w:left="0" w:right="0" w:firstLine="560"/>
        <w:spacing w:before="450" w:after="450" w:line="312" w:lineRule="auto"/>
      </w:pPr>
      <w:r>
        <w:rPr>
          <w:rFonts w:ascii="宋体" w:hAnsi="宋体" w:eastAsia="宋体" w:cs="宋体"/>
          <w:color w:val="000"/>
          <w:sz w:val="28"/>
          <w:szCs w:val="28"/>
        </w:rPr>
        <w:t xml:space="preserve">8.-个理想的循环经济系统通常主要包括的行为者是(全选)。A.处理者B.消费者C.废物处理者D.资源开采者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9.(A)大都市政府：成立于19世纪末，是最早建立的大都市政府，开创了大都市政府的先例。A.伦敦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5.(B)城市的人口年龄结构中，老年人的比例小，幼年人口比例大。B.增长型</w:t>
      </w:r>
    </w:p>
    <w:p>
      <w:pPr>
        <w:ind w:left="0" w:right="0" w:firstLine="560"/>
        <w:spacing w:before="450" w:after="450" w:line="312" w:lineRule="auto"/>
      </w:pPr>
      <w:r>
        <w:rPr>
          <w:rFonts w:ascii="宋体" w:hAnsi="宋体" w:eastAsia="宋体" w:cs="宋体"/>
          <w:color w:val="000"/>
          <w:sz w:val="28"/>
          <w:szCs w:val="28"/>
        </w:rPr>
        <w:t xml:space="preserve">6.我国目前的城市环境污染主要表现(全选)。A.水污染B.固体废弃物污染C.视觉污染D.大气污染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7.根据协调对象的不同，区域协调可以分为(AD)。A.行为协调D.规则的协调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4.由于城市土地市场的建立处在逐步摸索的阶段，不可避免地出现了一些问题(全选)。A.城市存量土地供应失控B.协议出让，政府让利C.生地出让，效益粗放D.“有地没人用，有人没地用”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7.城市环境保护的手段中(AC)是日常管理的必要条件。A.行政手段C.经济手段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8.城中村的生命周期要经历(全选)。A.城中村瓦解阶段B.城市边缘区阶段C.城中村阶段D.聚落形成阶段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9.根据区域协调问题涉及和影响范围的不同，区域协调可以分为(BC)。B.局部协调C.整体协调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3.城市财政管理的内容包括(全选)。A.预算管理B.城市维护与建设资金的管理C.税收管理D.预算外资金管理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4.(ABC)是未来区域中心城市行政区划改革的方向。A.撤市(县)设区B.撤村设街C.人口农转非D.撤县建市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5.从问题的相互关系不同，区域协调问题可以分为(AD)。A.纵向协调D.横向协调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9.城中村产生原因主要有(全选)。A.投资主体回避农村居民点以减少建设成本B.交通轴的效益衰变规律和灰色区的形成C.农民对被动快速城市化的回避D.村镇经济发展方式需要控制土地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10.西方国家区域协调的多元调控模式主要以(ABC)为代表。A.德国B.英国C.丹麦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5.(D)是突发事件管理结构体系的核心。D.决策系统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6.以下(AB)属于城市政府的传统职能。A.治安管理B.消防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7.现代企业成长理论认为，成长经济理论主要包括(ABC)，认为企业必须对能够扩展生产领域的知识和能力进行不断积累才能得以成长。A.企业资源基础论B.企业动力能力论C.企业知识基础论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2.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3.城市基础设施的特性是(全选)。A.地方公共物品性与效益的外部性B.运行的协调性与系统性C.经营管理的垄断性与多样性D.建设的同步性与超前性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6.城市管理中存在的(ABC)问题是囚徒博弈的结果和囚徒困境的表现。A.城市公共产品供给不足B.城市公共组织效率缺失C.城市、区域之间竞争恶化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7.(BCD)属于初级城市发展战略观。B.需求型C.供给型D.资源型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9.在西方发达国家，城市财政的支出则主要用于(ACD)。A.城市基础设施C.公共服务设施的建设D.社会福利事业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2.城市发展战略依据主要通过(全选)获取。A.竞争—合作分析方法B.历史分析方法C.政经社技分析方法D.优劣机威分析方法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6.与传统的公共管理相比较，(全选)成为新公共管理的重要字眼。A.市场导向B.结果趋向C.绩效标准D.顾客导向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7.(D)是一种最低层次的城市发展战略观。D.资源型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3.在总体的战略愿景之下，城市发展战略还可以形成一定的发展目标体系，一般表现为城市现代化目标体系，主要包括(全选)。A.生态环境指标B.社会进步指标C.生活质量指标.经济发展指标</w:t>
      </w:r>
    </w:p>
    <w:p>
      <w:pPr>
        <w:ind w:left="0" w:right="0" w:firstLine="560"/>
        <w:spacing w:before="450" w:after="450" w:line="312" w:lineRule="auto"/>
      </w:pPr>
      <w:r>
        <w:rPr>
          <w:rFonts w:ascii="宋体" w:hAnsi="宋体" w:eastAsia="宋体" w:cs="宋体"/>
          <w:color w:val="000"/>
          <w:sz w:val="28"/>
          <w:szCs w:val="28"/>
        </w:rPr>
        <w:t xml:space="preserve">4.目前在城市社区管理的实施层面上，我国形成了很多极具特色的模式，其中比较具有代表性的主要有，侧重行政和自治组织并行发展的(B)。B.深圳盐田模式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5.我国城市环境综合整治的工作重点是(全选)。A.改革城市环境管理体制，强化环境管理B.广开渠道，解决城市环境综合整治的资金来源C.加强政府对城市环境综合整治的领导D.把环境保护纳入城市建设总体规划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6.(C)是城市化的内在动力。C.工业化</w:t>
      </w:r>
    </w:p>
    <w:p>
      <w:pPr>
        <w:ind w:left="0" w:right="0" w:firstLine="560"/>
        <w:spacing w:before="450" w:after="450" w:line="312" w:lineRule="auto"/>
      </w:pPr>
      <w:r>
        <w:rPr>
          <w:rFonts w:ascii="宋体" w:hAnsi="宋体" w:eastAsia="宋体" w:cs="宋体"/>
          <w:color w:val="000"/>
          <w:sz w:val="28"/>
          <w:szCs w:val="28"/>
        </w:rPr>
        <w:t xml:space="preserve">7.(D)在城市决策中处于核心地位。D.中共市委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8.(D)是一种最低层次的城市发展战略观。D.资源型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2.现代企业成长理论认为，成长经济理论主要包括(ABC)，认为企业必须对能够扩展生产领域的知识和能力进行不断积累才能得以成长。A.企业资源基础论B.企业动力能力论C.企业知识基础论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3.世界银行组织认为，可持续城市是指一个(全选)的城市。A.有竞争力B.治理和管理良好C.适于居住</w:t>
      </w:r>
    </w:p>
    <w:p>
      <w:pPr>
        <w:ind w:left="0" w:right="0" w:firstLine="560"/>
        <w:spacing w:before="450" w:after="450" w:line="312" w:lineRule="auto"/>
      </w:pPr>
      <w:r>
        <w:rPr>
          <w:rFonts w:ascii="宋体" w:hAnsi="宋体" w:eastAsia="宋体" w:cs="宋体"/>
          <w:color w:val="000"/>
          <w:sz w:val="28"/>
          <w:szCs w:val="28"/>
        </w:rPr>
        <w:t xml:space="preserve">4.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5.混合型模式是政府一居民处于双重主导地位、自上而下及自下而上两种实施方式并行的社区治理模式，(B)是这种模式的典型代表。B.日本</w:t>
      </w:r>
    </w:p>
    <w:p>
      <w:pPr>
        <w:ind w:left="0" w:right="0" w:firstLine="560"/>
        <w:spacing w:before="450" w:after="450" w:line="312" w:lineRule="auto"/>
      </w:pPr>
      <w:r>
        <w:rPr>
          <w:rFonts w:ascii="宋体" w:hAnsi="宋体" w:eastAsia="宋体" w:cs="宋体"/>
          <w:color w:val="000"/>
          <w:sz w:val="28"/>
          <w:szCs w:val="28"/>
        </w:rPr>
        <w:t xml:space="preserve">6.电子政务的最终目的是实现(全选)。A.办公信息化B.政务公开化C.管理一体化D.决策科学化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9.我国城市空间成长中的问题主要表现在(全选)。A.城市用地数量增长过快B.城市新区开发的倾向严重C.城市土地利用效率低下D.城市空间结构不合理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10.我国城市社区管理的主体组成包括(全选)。A.社区成员B.社团性组织C.企事业组织D.行政性组织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2.关于社区的管理，国外主要的组织管理模式有(BCD)。B.混合型C.政府主导型D.自治型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5.发达国家区域协调机构的特点是(全选)。A.形式多种多样，且在不断调整B.在组织上更多采用合作、自愿参与和弹性的方式C.“政府”与“非政府”两类协调机构逐步融合D.受政党更替的影响大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6.依据一座城市的人口年龄比例，可以将城市划分为(ABD)。A.稳定型B.衰退型D.增长型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7.(A)在我国城市国家机构中处于国家权力机关的地位。A.市人大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8.经济性规制的主要方法有(全选)。A.质量规制B.价格规制C.数量规制D.进入规制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9.具体分析，现代城市的涵义主要从(ACD)区别于农村地区。A.人口数量与密度C.产业构成D.行政管辖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10.在我国城市中，下列的(ABD)属于城市政治参与系统。A.市政协B.市民D.城市居委会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1.(C)系统是突发事件管理结构体系中最直观的表征。C.执行系统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2.从城市社区起源基础、产业和功能的不同出发，城市社区可以分为(AD)。A.职业型社区D.居住型社区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4.城市经济管理的方法有(ACD)。A.行政方法C.法律方法D.经济方法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6.市政具有(ABD)的特征。A.政治性B.历史性和动态性D.系统性和综合性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7.(D)是突发事件管理最为重要的功能要求，是重中之重，也是各个国家突发事件处理中最为关注的焦点。D.预防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10.严格来讲，城不同于城市，且城的出现早于城市，因为古代时期的城，缺少(D)职能这一特征。D.经济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4.发达国家区域协调机构的特点是(全选)。A.形式多种多样，且在不断调整C.“政府”与“非政府”两类协调机构逐步融合5.(D)是城市化的后续动力。D.信息化</w:t>
      </w:r>
    </w:p>
    <w:p>
      <w:pPr>
        <w:ind w:left="0" w:right="0" w:firstLine="560"/>
        <w:spacing w:before="450" w:after="450" w:line="312" w:lineRule="auto"/>
      </w:pPr>
      <w:r>
        <w:rPr>
          <w:rFonts w:ascii="宋体" w:hAnsi="宋体" w:eastAsia="宋体" w:cs="宋体"/>
          <w:color w:val="000"/>
          <w:sz w:val="28"/>
          <w:szCs w:val="28"/>
        </w:rPr>
        <w:t xml:space="preserve">6.根据沟通和运行的渠道的不同，区域协调可以划分为(BC)。B.政府协调C.民间协调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7.在社会主义市场经济条件下，宏观调控具有(ACD)的特征。A.以“间接性”为主C.以“经济性”为主D.具有“公共物品”属性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9.中共市委对(全选)起着领导作用，处于领导地位。A.市人民政府B.市人民法院C.市人民检察院D.市人大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10.(A)在我国城市国家机构中处于国家权力机关的地位。A.市人大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2.根据区域协调问题的性质的差别，区域协调可以划分为(AD)。A.外部协调D.内部协调</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5.(D)城市的人口年龄结构中，老年人的比例小，幼年人口比例大。D.增长型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6.弱调控模式以(D)为代表，实行联邦制，土地实行私有化。D.美国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7.城市现代化目标体系，主要包括(全选)。A.生活质量指标B.态环境指标C.社会进步指标D.经济发展指标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8.在下列的市政职能中，(全选)属于现代职能。A.产业振兴B.城市规划C.环境保护D.城市经济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9.城市社区管理的主体包括(全选)。A.社区成员B.社团性组织C.企事业组织D.行政性组织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2.城市财政管理的内容包括(全选)。A.预算管理B.城市维护与建设资金的管理C.税收管理D.预算外资金管理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3.城市的人口年龄比例中，幼年比例小，老年人口多。D.衰退型</w:t>
      </w:r>
    </w:p>
    <w:p>
      <w:pPr>
        <w:ind w:left="0" w:right="0" w:firstLine="560"/>
        <w:spacing w:before="450" w:after="450" w:line="312" w:lineRule="auto"/>
      </w:pPr>
      <w:r>
        <w:rPr>
          <w:rFonts w:ascii="宋体" w:hAnsi="宋体" w:eastAsia="宋体" w:cs="宋体"/>
          <w:color w:val="000"/>
          <w:sz w:val="28"/>
          <w:szCs w:val="28"/>
        </w:rPr>
        <w:t xml:space="preserve">4.城市的人口年龄结构中，老年人的比例小，幼年人口比例大。D.增长型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5.城市发展战略的依据就是城市制定发展战略时的基础和发展条件，包括(全选)。A.城市的经济资源禀赋情况B.城市在整个国民经济发展中的战略地位C.城市的社会资源禀赋情况D.城市发展的环境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6.城市发展战略管理的理论支撑包括(全选)。A.范围经济B.可持续发展理论C.规模经济D.集聚经济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7.城市发展战略依据主要通过(ABCD)获取。A.竞争—合作分析方法</w:t>
      </w:r>
    </w:p>
    <w:p>
      <w:pPr>
        <w:ind w:left="0" w:right="0" w:firstLine="560"/>
        <w:spacing w:before="450" w:after="450" w:line="312" w:lineRule="auto"/>
      </w:pPr>
      <w:r>
        <w:rPr>
          <w:rFonts w:ascii="宋体" w:hAnsi="宋体" w:eastAsia="宋体" w:cs="宋体"/>
          <w:color w:val="000"/>
          <w:sz w:val="28"/>
          <w:szCs w:val="28"/>
        </w:rPr>
        <w:t xml:space="preserve">B.历史分析方法C.政经社技分析方法</w:t>
      </w:r>
    </w:p>
    <w:p>
      <w:pPr>
        <w:ind w:left="0" w:right="0" w:firstLine="560"/>
        <w:spacing w:before="450" w:after="450" w:line="312" w:lineRule="auto"/>
      </w:pPr>
      <w:r>
        <w:rPr>
          <w:rFonts w:ascii="宋体" w:hAnsi="宋体" w:eastAsia="宋体" w:cs="宋体"/>
          <w:color w:val="000"/>
          <w:sz w:val="28"/>
          <w:szCs w:val="28"/>
        </w:rPr>
        <w:t xml:space="preserve">D.优劣机威分析方法</w:t>
      </w:r>
    </w:p>
    <w:p>
      <w:pPr>
        <w:ind w:left="0" w:right="0" w:firstLine="560"/>
        <w:spacing w:before="450" w:after="450" w:line="312" w:lineRule="auto"/>
      </w:pPr>
      <w:r>
        <w:rPr>
          <w:rFonts w:ascii="宋体" w:hAnsi="宋体" w:eastAsia="宋体" w:cs="宋体"/>
          <w:color w:val="000"/>
          <w:sz w:val="28"/>
          <w:szCs w:val="28"/>
        </w:rPr>
        <w:t xml:space="preserve">8.城市发展中应合理调整城市经济结构，提高城市的综合服务能力，使城市成为(全选)的经济中心。A.高效率B.开放型C.现代化D.高效益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9.城市管理参与性主体具有(ABD)，这对于政治性主体来说是一种有效的制约和必要的补充。A.发言权B.监督权D.参与权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10.城市管理中存在的(ABC)问题是囚徒博弈的结果和囚徒困境的表现。A.城市公共产品供给不足B.城市公共组织效率缺失C.城市、区域之间竞争恶化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11.城市环境保护的手段中(A)是根本保障。A.法制手段</w:t>
      </w:r>
    </w:p>
    <w:p>
      <w:pPr>
        <w:ind w:left="0" w:right="0" w:firstLine="560"/>
        <w:spacing w:before="450" w:after="450" w:line="312" w:lineRule="auto"/>
      </w:pPr>
      <w:r>
        <w:rPr>
          <w:rFonts w:ascii="宋体" w:hAnsi="宋体" w:eastAsia="宋体" w:cs="宋体"/>
          <w:color w:val="000"/>
          <w:sz w:val="28"/>
          <w:szCs w:val="28"/>
        </w:rPr>
        <w:t xml:space="preserve">12.城市环境保护的手段中(AC)是日常管理的必要条件。A.行政手段C.经济手段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13.城市环境的特征是(全选)。A.脆弱性B.开放性C.人为性D.复合性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14.城市环境管理预防方面的制度包括(全选)。A.环境监测制度B.环境影响评价制度C.许可证制度D.“三同时”制度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15.城市环境管理制度的基本内容包括(ABCD)。A.治理方面的制度</w:t>
      </w:r>
    </w:p>
    <w:p>
      <w:pPr>
        <w:ind w:left="0" w:right="0" w:firstLine="560"/>
        <w:spacing w:before="450" w:after="450" w:line="312" w:lineRule="auto"/>
      </w:pPr>
      <w:r>
        <w:rPr>
          <w:rFonts w:ascii="宋体" w:hAnsi="宋体" w:eastAsia="宋体" w:cs="宋体"/>
          <w:color w:val="000"/>
          <w:sz w:val="28"/>
          <w:szCs w:val="28"/>
        </w:rPr>
        <w:t xml:space="preserve">B.监督方面的制度</w:t>
      </w:r>
    </w:p>
    <w:p>
      <w:pPr>
        <w:ind w:left="0" w:right="0" w:firstLine="560"/>
        <w:spacing w:before="450" w:after="450" w:line="312" w:lineRule="auto"/>
      </w:pPr>
      <w:r>
        <w:rPr>
          <w:rFonts w:ascii="宋体" w:hAnsi="宋体" w:eastAsia="宋体" w:cs="宋体"/>
          <w:color w:val="000"/>
          <w:sz w:val="28"/>
          <w:szCs w:val="28"/>
        </w:rPr>
        <w:t xml:space="preserve">C.排污检查制度</w:t>
      </w:r>
    </w:p>
    <w:p>
      <w:pPr>
        <w:ind w:left="0" w:right="0" w:firstLine="560"/>
        <w:spacing w:before="450" w:after="450" w:line="312" w:lineRule="auto"/>
      </w:pPr>
      <w:r>
        <w:rPr>
          <w:rFonts w:ascii="宋体" w:hAnsi="宋体" w:eastAsia="宋体" w:cs="宋体"/>
          <w:color w:val="000"/>
          <w:sz w:val="28"/>
          <w:szCs w:val="28"/>
        </w:rPr>
        <w:t xml:space="preserve">D.预防方面的制度</w:t>
      </w:r>
    </w:p>
    <w:p>
      <w:pPr>
        <w:ind w:left="0" w:right="0" w:firstLine="560"/>
        <w:spacing w:before="450" w:after="450" w:line="312" w:lineRule="auto"/>
      </w:pPr>
      <w:r>
        <w:rPr>
          <w:rFonts w:ascii="宋体" w:hAnsi="宋体" w:eastAsia="宋体" w:cs="宋体"/>
          <w:color w:val="000"/>
          <w:sz w:val="28"/>
          <w:szCs w:val="28"/>
        </w:rPr>
        <w:t xml:space="preserve">16.城市环境管理治理方面的制度包括(ABCD)。A.谁污染谁治理制度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17.城市环境具有(ABCD)的特征。A.脆弱性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C.人为性</w:t>
      </w:r>
    </w:p>
    <w:p>
      <w:pPr>
        <w:ind w:left="0" w:right="0" w:firstLine="560"/>
        <w:spacing w:before="450" w:after="450" w:line="312" w:lineRule="auto"/>
      </w:pPr>
      <w:r>
        <w:rPr>
          <w:rFonts w:ascii="宋体" w:hAnsi="宋体" w:eastAsia="宋体" w:cs="宋体"/>
          <w:color w:val="000"/>
          <w:sz w:val="28"/>
          <w:szCs w:val="28"/>
        </w:rPr>
        <w:t xml:space="preserve">D.复合性</w:t>
      </w:r>
    </w:p>
    <w:p>
      <w:pPr>
        <w:ind w:left="0" w:right="0" w:firstLine="560"/>
        <w:spacing w:before="450" w:after="450" w:line="312" w:lineRule="auto"/>
      </w:pPr>
      <w:r>
        <w:rPr>
          <w:rFonts w:ascii="宋体" w:hAnsi="宋体" w:eastAsia="宋体" w:cs="宋体"/>
          <w:color w:val="000"/>
          <w:sz w:val="28"/>
          <w:szCs w:val="28"/>
        </w:rPr>
        <w:t xml:space="preserve">18.城市基础设施的特性是(全选)。A.地方公共物品性与效益的外部性B.运行的协调性与系统性C.经营管理的垄断性与多样性D.建设的同步性与超前性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19.城市经济的一般功能是指城市总体的共同性功能，主要是以(CD)为主导，为国民经济服务。C.第三产业D.第二产业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20.城市经济管理的方法包括(ACD)。A.行政方法C.法律方法D.经济方法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21.城市经济管理的社会性规制方法，主要针对的是(AC)。A.外部不经济问题C.非价值物问题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22.城市经济管理的特征是(全选)。A.综合性B.两面性C.二重性D.区域性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23.城市经济管理具有(全选)的特征。A.综合性B.两面性C.二重性D.区域性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24.城市经济管理中协调控制城市经济活动的主体是(B)，这是由城市经济的特点决定的。B.市政府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25.城市社区管理的主体包括(全选)。A.社区成员B.社团性组织C.企事业组织D.行政性组织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26.城市社区管理的主体组成包括(ABCD)。A.社区成员</w:t>
      </w:r>
    </w:p>
    <w:p>
      <w:pPr>
        <w:ind w:left="0" w:right="0" w:firstLine="560"/>
        <w:spacing w:before="450" w:after="450" w:line="312" w:lineRule="auto"/>
      </w:pPr>
      <w:r>
        <w:rPr>
          <w:rFonts w:ascii="宋体" w:hAnsi="宋体" w:eastAsia="宋体" w:cs="宋体"/>
          <w:color w:val="000"/>
          <w:sz w:val="28"/>
          <w:szCs w:val="28"/>
        </w:rPr>
        <w:t xml:space="preserve">B.社团性组织</w:t>
      </w:r>
    </w:p>
    <w:p>
      <w:pPr>
        <w:ind w:left="0" w:right="0" w:firstLine="560"/>
        <w:spacing w:before="450" w:after="450" w:line="312" w:lineRule="auto"/>
      </w:pPr>
      <w:r>
        <w:rPr>
          <w:rFonts w:ascii="宋体" w:hAnsi="宋体" w:eastAsia="宋体" w:cs="宋体"/>
          <w:color w:val="000"/>
          <w:sz w:val="28"/>
          <w:szCs w:val="28"/>
        </w:rPr>
        <w:t xml:space="preserve">C.企事业组织</w:t>
      </w:r>
    </w:p>
    <w:p>
      <w:pPr>
        <w:ind w:left="0" w:right="0" w:firstLine="560"/>
        <w:spacing w:before="450" w:after="450" w:line="312" w:lineRule="auto"/>
      </w:pPr>
      <w:r>
        <w:rPr>
          <w:rFonts w:ascii="宋体" w:hAnsi="宋体" w:eastAsia="宋体" w:cs="宋体"/>
          <w:color w:val="000"/>
          <w:sz w:val="28"/>
          <w:szCs w:val="28"/>
        </w:rPr>
        <w:t xml:space="preserve">D.行政性组织</w:t>
      </w:r>
    </w:p>
    <w:p>
      <w:pPr>
        <w:ind w:left="0" w:right="0" w:firstLine="560"/>
        <w:spacing w:before="450" w:after="450" w:line="312" w:lineRule="auto"/>
      </w:pPr>
      <w:r>
        <w:rPr>
          <w:rFonts w:ascii="宋体" w:hAnsi="宋体" w:eastAsia="宋体" w:cs="宋体"/>
          <w:color w:val="000"/>
          <w:sz w:val="28"/>
          <w:szCs w:val="28"/>
        </w:rPr>
        <w:t xml:space="preserve">27.城市往往在一个地区的(ABCD)中居于主导地位，代表和展示着人类文明的最新发展高度。A.文化B.政治C.社会D.经济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28.城市现代化目标体系，主要包括(全选)。A.生活质量指标B.态环境指标C.社会进步指标D.经济发展指标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29.城市政府管理体制包括(ABCD)的内容。A.市建制体制</w:t>
      </w:r>
    </w:p>
    <w:p>
      <w:pPr>
        <w:ind w:left="0" w:right="0" w:firstLine="560"/>
        <w:spacing w:before="450" w:after="450" w:line="312" w:lineRule="auto"/>
      </w:pPr>
      <w:r>
        <w:rPr>
          <w:rFonts w:ascii="宋体" w:hAnsi="宋体" w:eastAsia="宋体" w:cs="宋体"/>
          <w:color w:val="000"/>
          <w:sz w:val="28"/>
          <w:szCs w:val="28"/>
        </w:rPr>
        <w:t xml:space="preserve">B.市政府构成体制</w:t>
      </w:r>
    </w:p>
    <w:p>
      <w:pPr>
        <w:ind w:left="0" w:right="0" w:firstLine="560"/>
        <w:spacing w:before="450" w:after="450" w:line="312" w:lineRule="auto"/>
      </w:pPr>
      <w:r>
        <w:rPr>
          <w:rFonts w:ascii="宋体" w:hAnsi="宋体" w:eastAsia="宋体" w:cs="宋体"/>
          <w:color w:val="000"/>
          <w:sz w:val="28"/>
          <w:szCs w:val="28"/>
        </w:rPr>
        <w:t xml:space="preserve">C.市行政管理体制</w:t>
      </w:r>
    </w:p>
    <w:p>
      <w:pPr>
        <w:ind w:left="0" w:right="0" w:firstLine="560"/>
        <w:spacing w:before="450" w:after="450" w:line="312" w:lineRule="auto"/>
      </w:pPr>
      <w:r>
        <w:rPr>
          <w:rFonts w:ascii="宋体" w:hAnsi="宋体" w:eastAsia="宋体" w:cs="宋体"/>
          <w:color w:val="000"/>
          <w:sz w:val="28"/>
          <w:szCs w:val="28"/>
        </w:rPr>
        <w:t xml:space="preserve">D.市公共事务管理体制</w:t>
      </w:r>
    </w:p>
    <w:p>
      <w:pPr>
        <w:ind w:left="0" w:right="0" w:firstLine="560"/>
        <w:spacing w:before="450" w:after="450" w:line="312" w:lineRule="auto"/>
      </w:pPr>
      <w:r>
        <w:rPr>
          <w:rFonts w:ascii="宋体" w:hAnsi="宋体" w:eastAsia="宋体" w:cs="宋体"/>
          <w:color w:val="000"/>
          <w:sz w:val="28"/>
          <w:szCs w:val="28"/>
        </w:rPr>
        <w:t xml:space="preserve">30.城市总体规划的期限一般为(C)年。C.20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31.城中村产生原因主要有(ABCD)。A.投资主体回避农村居民点以减少建设成本B.交通轴的效益衰变规律和灰色区的形成C.农民对被动快速城市化的回避D.村镇经济发展方式需要控制土地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32.城中村的生命周期要经历(全选)。A.城中村瓦解阶段B.城市边缘区阶段C.城中村阶段D.聚落形成阶段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33.除了增长极理论，区域经济学还有(全选)，对于城市管理同样具有指导作用。A.点轴开发理论B.网络开发理论C.区域分工贸易理论D.城市圈域理论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34.从城市社区起源基础、产业和功能的不同出发，城市社区可以分为(AD)。A.职业型社区D.居住型社区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35.从地域特征和管理角度考察，城市社区主要有(ABC)。A.自然社区B.功能社区C.法定社区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36.从问题的相互关系不同，区域协调问题可以分为(AD)。A.纵向协调D.横向协调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37.大都市政府，成立于19世纪末，是最早建立的大都市政府，开创了大都市政府的先例。A.伦敦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38.导致政府失灵的主要因素包括(ABCD)。A.政府的低效率</w:t>
      </w:r>
    </w:p>
    <w:p>
      <w:pPr>
        <w:ind w:left="0" w:right="0" w:firstLine="560"/>
        <w:spacing w:before="450" w:after="450" w:line="312" w:lineRule="auto"/>
      </w:pPr>
      <w:r>
        <w:rPr>
          <w:rFonts w:ascii="宋体" w:hAnsi="宋体" w:eastAsia="宋体" w:cs="宋体"/>
          <w:color w:val="000"/>
          <w:sz w:val="28"/>
          <w:szCs w:val="28"/>
        </w:rPr>
        <w:t xml:space="preserve">B.政府赤字问题C.政府的自我扩张倾向</w:t>
      </w:r>
    </w:p>
    <w:p>
      <w:pPr>
        <w:ind w:left="0" w:right="0" w:firstLine="560"/>
        <w:spacing w:before="450" w:after="450" w:line="312" w:lineRule="auto"/>
      </w:pPr>
      <w:r>
        <w:rPr>
          <w:rFonts w:ascii="宋体" w:hAnsi="宋体" w:eastAsia="宋体" w:cs="宋体"/>
          <w:color w:val="000"/>
          <w:sz w:val="28"/>
          <w:szCs w:val="28"/>
        </w:rPr>
        <w:t xml:space="preserve">D.政府的行为动机</w:t>
      </w:r>
    </w:p>
    <w:p>
      <w:pPr>
        <w:ind w:left="0" w:right="0" w:firstLine="560"/>
        <w:spacing w:before="450" w:after="450" w:line="312" w:lineRule="auto"/>
      </w:pPr>
      <w:r>
        <w:rPr>
          <w:rFonts w:ascii="宋体" w:hAnsi="宋体" w:eastAsia="宋体" w:cs="宋体"/>
          <w:color w:val="000"/>
          <w:sz w:val="28"/>
          <w:szCs w:val="28"/>
        </w:rPr>
        <w:t xml:space="preserve">39.电子政务的最终目的是实现(全选)。A.办公信息化B.政务公开化C.管理一体化D.决策科学化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40.对于突发事件而言，其涉及的内在结构体系并非单纯的线性逻辑抑或平面关联，而是一个包含(全选)的构架体系。A.保障系统B.执行系统C.信息系统D.决策系统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41.发达国家区域协调机构的特点是(全选)。A.形式多种多样，且在不断调整B.在组织上更多采用合作、自愿参与和弹性的方式C.“政府”与“非政府”两类协调机构逐步融合D.受政党更替的影响大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42.非常态事件处理的原则包括(ABCD)。A.重要优先原则B.统筹协作原则C.充分准备原则D.监督保障原则</w:t>
      </w:r>
    </w:p>
    <w:p>
      <w:pPr>
        <w:ind w:left="0" w:right="0" w:firstLine="560"/>
        <w:spacing w:before="450" w:after="450" w:line="312" w:lineRule="auto"/>
      </w:pPr>
      <w:r>
        <w:rPr>
          <w:rFonts w:ascii="宋体" w:hAnsi="宋体" w:eastAsia="宋体" w:cs="宋体"/>
          <w:color w:val="000"/>
          <w:sz w:val="28"/>
          <w:szCs w:val="28"/>
        </w:rPr>
        <w:t xml:space="preserve">43.复兴时期的大都市政府的构建突出(ABCD)。A.合作B.弹性C.自愿参与D.谈判</w:t>
      </w:r>
    </w:p>
    <w:p>
      <w:pPr>
        <w:ind w:left="0" w:right="0" w:firstLine="560"/>
        <w:spacing w:before="450" w:after="450" w:line="312" w:lineRule="auto"/>
      </w:pPr>
      <w:r>
        <w:rPr>
          <w:rFonts w:ascii="宋体" w:hAnsi="宋体" w:eastAsia="宋体" w:cs="宋体"/>
          <w:color w:val="000"/>
          <w:sz w:val="28"/>
          <w:szCs w:val="28"/>
        </w:rPr>
        <w:t xml:space="preserve">44.复兴时期的大都市政府的构建突出(全选)，大都市政府产生的过程很长，不像传统的大都市政府的组成过程那样短。A.合作B.弹性C.自愿参与D.谈判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45.各国城市化进程的初期阶段，城市化水平低于(A)，发展速度比较缓慢。A.30%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46.根据《中华人民共和国城市规划法》和国家建设部的《城市规划编制办法》，我国的城市规划体系分为(ABC)。A.城市总体规划</w:t>
      </w:r>
    </w:p>
    <w:p>
      <w:pPr>
        <w:ind w:left="0" w:right="0" w:firstLine="560"/>
        <w:spacing w:before="450" w:after="450" w:line="312" w:lineRule="auto"/>
      </w:pPr>
      <w:r>
        <w:rPr>
          <w:rFonts w:ascii="宋体" w:hAnsi="宋体" w:eastAsia="宋体" w:cs="宋体"/>
          <w:color w:val="000"/>
          <w:sz w:val="28"/>
          <w:szCs w:val="28"/>
        </w:rPr>
        <w:t xml:space="preserve">B.城市分区规划C.城市详细规划</w:t>
      </w:r>
    </w:p>
    <w:p>
      <w:pPr>
        <w:ind w:left="0" w:right="0" w:firstLine="560"/>
        <w:spacing w:before="450" w:after="450" w:line="312" w:lineRule="auto"/>
      </w:pPr>
      <w:r>
        <w:rPr>
          <w:rFonts w:ascii="宋体" w:hAnsi="宋体" w:eastAsia="宋体" w:cs="宋体"/>
          <w:color w:val="000"/>
          <w:sz w:val="28"/>
          <w:szCs w:val="28"/>
        </w:rPr>
        <w:t xml:space="preserve">47.根据沟通和运行的渠道的不同，区域协调可以划分为(BC)。B.政府协调C.民间协调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48.根据国际经验，当城市化水平达到(B)以后，城市化将步入高速发展的阶段，直至达到70%以后才逐渐减速至平稳发展，我国正处在这样一个城市化高速发展的区间之中。B.30%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49.根据区域协调问题的性质的差别，区域协调可以分为(AD)。A.外部协调D.内部协调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50.根据区域协调问题涉及和影响范围的不同，区域协调可以分为(BC)。B.局部协调C.整体协调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51.根据我国近年来的情况，城市人口结构变化主要表现为(ABCD)。A.人口结构的老龄化趋势</w:t>
      </w:r>
    </w:p>
    <w:p>
      <w:pPr>
        <w:ind w:left="0" w:right="0" w:firstLine="560"/>
        <w:spacing w:before="450" w:after="450" w:line="312" w:lineRule="auto"/>
      </w:pPr>
      <w:r>
        <w:rPr>
          <w:rFonts w:ascii="宋体" w:hAnsi="宋体" w:eastAsia="宋体" w:cs="宋体"/>
          <w:color w:val="000"/>
          <w:sz w:val="28"/>
          <w:szCs w:val="28"/>
        </w:rPr>
        <w:t xml:space="preserve">B.文化结构的高层化发展趋势C.就业结构的服务化趋势</w:t>
      </w:r>
    </w:p>
    <w:p>
      <w:pPr>
        <w:ind w:left="0" w:right="0" w:firstLine="560"/>
        <w:spacing w:before="450" w:after="450" w:line="312" w:lineRule="auto"/>
      </w:pPr>
      <w:r>
        <w:rPr>
          <w:rFonts w:ascii="宋体" w:hAnsi="宋体" w:eastAsia="宋体" w:cs="宋体"/>
          <w:color w:val="000"/>
          <w:sz w:val="28"/>
          <w:szCs w:val="28"/>
        </w:rPr>
        <w:t xml:space="preserve">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52.根据我国现行法规和相关制度，构成我国市民概念的基本条件包括(ABD)。A.从事非农业生产劳动B.居住在市区内D.具有本市户口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53.根据协调对象的不同，区域协调可以分为(AD)。A.行为协调D.规则的协调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54.构建“敏捷城市”，要做到(ABC)。A.信息敏捷B.人员敏捷C.制度敏捷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55.关于社区的管理，国外主要的组织管理模式是(BCD)。B.混合型C.政府主导型D.自治型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56.行政法首要的和基本的原则是(A)，它是社会主义法制原则的体现和具体化。A.行政合法原则</w:t>
      </w:r>
    </w:p>
    <w:p>
      <w:pPr>
        <w:ind w:left="0" w:right="0" w:firstLine="560"/>
        <w:spacing w:before="450" w:after="450" w:line="312" w:lineRule="auto"/>
      </w:pPr>
      <w:r>
        <w:rPr>
          <w:rFonts w:ascii="宋体" w:hAnsi="宋体" w:eastAsia="宋体" w:cs="宋体"/>
          <w:color w:val="000"/>
          <w:sz w:val="28"/>
          <w:szCs w:val="28"/>
        </w:rPr>
        <w:t xml:space="preserve">57.混合型模式是政府一居民处于双重主导地位、自上而下及自下而上两种实施方式并行的社区治理模式，是这种模式的典型代表。B.日本</w:t>
      </w:r>
    </w:p>
    <w:p>
      <w:pPr>
        <w:ind w:left="0" w:right="0" w:firstLine="560"/>
        <w:spacing w:before="450" w:after="450" w:line="312" w:lineRule="auto"/>
      </w:pPr>
      <w:r>
        <w:rPr>
          <w:rFonts w:ascii="宋体" w:hAnsi="宋体" w:eastAsia="宋体" w:cs="宋体"/>
          <w:color w:val="000"/>
          <w:sz w:val="28"/>
          <w:szCs w:val="28"/>
        </w:rPr>
        <w:t xml:space="preserve">58.坚持快速反应，就必须把握(全选)。A.齐B.实C.准D.快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59.近代城市规划始于(C)。C.法国</w:t>
      </w:r>
    </w:p>
    <w:p>
      <w:pPr>
        <w:ind w:left="0" w:right="0" w:firstLine="560"/>
        <w:spacing w:before="450" w:after="450" w:line="312" w:lineRule="auto"/>
      </w:pPr>
      <w:r>
        <w:rPr>
          <w:rFonts w:ascii="宋体" w:hAnsi="宋体" w:eastAsia="宋体" w:cs="宋体"/>
          <w:color w:val="000"/>
          <w:sz w:val="28"/>
          <w:szCs w:val="28"/>
        </w:rPr>
        <w:t xml:space="preserve">60.经济性规制的主要方法有(全选)。A.质量规制B.价格规制C.数量规制D.进入规制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61.经济性规制对象产业包括(ABCD)。A.自来水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62.经济性规制主要针对(BD)。B.信息不对称问题D.自然垄断问题</w:t>
      </w:r>
    </w:p>
    <w:p>
      <w:pPr>
        <w:ind w:left="0" w:right="0" w:firstLine="560"/>
        <w:spacing w:before="450" w:after="450" w:line="312" w:lineRule="auto"/>
      </w:pPr>
      <w:r>
        <w:rPr>
          <w:rFonts w:ascii="宋体" w:hAnsi="宋体" w:eastAsia="宋体" w:cs="宋体"/>
          <w:color w:val="000"/>
          <w:sz w:val="28"/>
          <w:szCs w:val="28"/>
        </w:rPr>
        <w:t xml:space="preserve">63.居民委员会的性质可以总结为(全选)。A.基层性B.群众性C.自治性D.社会性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64.具体分析，现代城市的涵义主要从(ACD)区别于农村地区。A.人口数量与密度C.产业构成D.行政管辖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65.美国城市基础设施项目中政府主导的主要是(BC)。B.道路C.污水处理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66.目前在城市社区管理的实施层面上，我国形成了很多极具特色的模式，其中比较具有代表性的主要有，侧重行政和自治组织并行发展的(B)。B.深圳盐田模式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67.弱调控模式以(D)为代表，实行联邦制，土地实行私有化。D.美国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68.社会大分工，这是人类社会中城市形成的直接原因。C.第三次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69.社会性规制主要针对(AC)。A.外部不经济问题C.非价值物问题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70.实质上，现代城市主要从(ABC)区别于农村地区。A.行政管辖B.人口数量和密度C.产业结构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71.世界银行组织认为，可持续城市是指一个(ABCD)的城市。A.有竞争力B.治理和管理良好C.适于居住D.银行信赖的72.市民参政包括市民的(BCD)。B.政治参与C.行政参与D.社会参与</w:t>
      </w:r>
    </w:p>
    <w:p>
      <w:pPr>
        <w:ind w:left="0" w:right="0" w:firstLine="560"/>
        <w:spacing w:before="450" w:after="450" w:line="312" w:lineRule="auto"/>
      </w:pPr>
      <w:r>
        <w:rPr>
          <w:rFonts w:ascii="宋体" w:hAnsi="宋体" w:eastAsia="宋体" w:cs="宋体"/>
          <w:color w:val="000"/>
          <w:sz w:val="28"/>
          <w:szCs w:val="28"/>
        </w:rPr>
        <w:t xml:space="preserve">73.市人民代表大会的权力主要是具有地方(全选)。A.任免权B.监督权C.决定权D.立法权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74.市政具有(ABD)的特征。A.政治性B.历史性和动态性D.系统性和综合性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75.是城市化的后续动力。D.信息化</w:t>
      </w:r>
    </w:p>
    <w:p>
      <w:pPr>
        <w:ind w:left="0" w:right="0" w:firstLine="560"/>
        <w:spacing w:before="450" w:after="450" w:line="312" w:lineRule="auto"/>
      </w:pPr>
      <w:r>
        <w:rPr>
          <w:rFonts w:ascii="宋体" w:hAnsi="宋体" w:eastAsia="宋体" w:cs="宋体"/>
          <w:color w:val="000"/>
          <w:sz w:val="28"/>
          <w:szCs w:val="28"/>
        </w:rPr>
        <w:t xml:space="preserve">76.是城市化的内在动力。C.工业化</w:t>
      </w:r>
    </w:p>
    <w:p>
      <w:pPr>
        <w:ind w:left="0" w:right="0" w:firstLine="560"/>
        <w:spacing w:before="450" w:after="450" w:line="312" w:lineRule="auto"/>
      </w:pPr>
      <w:r>
        <w:rPr>
          <w:rFonts w:ascii="宋体" w:hAnsi="宋体" w:eastAsia="宋体" w:cs="宋体"/>
          <w:color w:val="000"/>
          <w:sz w:val="28"/>
          <w:szCs w:val="28"/>
        </w:rPr>
        <w:t xml:space="preserve">77.是世界上第一个城市人口超过总人口50%的国家。A.英国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78.是突发事件管理结构体系的核心。D.决策系统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79.是突发事件管理结构体系的支撑。C.保障系统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80.是突发事件管理结构体系各个系统关联衔接的重要通道。C.信息系统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81.是突发事件管理最为重要的功能要求，是重中之重，也是各个国家突发事件处理中最为关注的焦点。D.预防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82.是未来区域中心城市行政区划改革的方向。A.撤市(县)设区B.撤村设街C.人口农转非D.撤县建市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83.是一种最低层次的城市发展战略观。D.资源型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84.属于初级城市发展战略观。B.需求型C.供给型D.资源型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85.属于我国城市国家权力政治系统。A.市人大B.市政府D.市司法机关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86.属于我国城市权力政治系统。A.市人大B.市政府C.市委D.市司法机关</w:t>
      </w:r>
    </w:p>
    <w:p>
      <w:pPr>
        <w:ind w:left="0" w:right="0" w:firstLine="560"/>
        <w:spacing w:before="450" w:after="450" w:line="312" w:lineRule="auto"/>
      </w:pPr>
      <w:r>
        <w:rPr>
          <w:rFonts w:ascii="宋体" w:hAnsi="宋体" w:eastAsia="宋体" w:cs="宋体"/>
          <w:color w:val="000"/>
          <w:sz w:val="28"/>
          <w:szCs w:val="28"/>
        </w:rPr>
        <w:t xml:space="preserve">87.突发事件处理的一般程序包括(ABCD)。A.预警系统的建立B.危机应对C.危机判断D.确认危机来源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88.土地利用规划一般应遵循(全选)。A.动态原则B.协调原则C.市场调节与计划控制相结合原则D.效益原则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89.我国城市环境综合整治的工作重点是(ABCD)。A.改革城市环境管理体制，强化环境管理B.广开渠道，解决城市环境综合整治的资金来源C.加强政府对城市环境综合整治的领导D.把环境保护纳入城市建设总体规划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90.我国城市空间成长中的问题主要表现在(全选)。A.城市用地数量增长过快B.城市新区开发的倾向严重C.城市土地利用效率低下D.城市空间结构不合理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91.我国城市社区管理的主体组成包括(全选)。A.社区成员B.社团性组织C.企事业组织D.行政性组织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92.我国城市污染治理的主要瓶颈包括(全选)。A.思想观念的转变相对滞后B.技术水平不高和经费不足C.污染治理机制尚不健全D.污染治理的公众参与度不高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93.我国目前的城市环境污染主要表现包括(ABCD)。A.水污染B.固体废弃物污染C.视觉污染D.大气污染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94.我国目前的建制市，就其下级行政建制而言，分为辖区的市和不辖区的市，不辖区的市一般是(A)。A.县级市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95.我国目前的建制市包括(ABCD)。A.副省级市B.县级市C.地级市D.直辖市</w:t>
      </w:r>
    </w:p>
    <w:p>
      <w:pPr>
        <w:ind w:left="0" w:right="0" w:firstLine="560"/>
        <w:spacing w:before="450" w:after="450" w:line="312" w:lineRule="auto"/>
      </w:pPr>
      <w:r>
        <w:rPr>
          <w:rFonts w:ascii="宋体" w:hAnsi="宋体" w:eastAsia="宋体" w:cs="宋体"/>
          <w:color w:val="000"/>
          <w:sz w:val="28"/>
          <w:szCs w:val="28"/>
        </w:rPr>
        <w:t xml:space="preserve">96.我国市民利益表达的主要途径或渠道包括(ABCD)。A.个人联系渠道B.代理人或代表渠道C.集团参与渠道D.市民监督渠道</w:t>
      </w:r>
    </w:p>
    <w:p>
      <w:pPr>
        <w:ind w:left="0" w:right="0" w:firstLine="560"/>
        <w:spacing w:before="450" w:after="450" w:line="312" w:lineRule="auto"/>
      </w:pPr>
      <w:r>
        <w:rPr>
          <w:rFonts w:ascii="宋体" w:hAnsi="宋体" w:eastAsia="宋体" w:cs="宋体"/>
          <w:color w:val="000"/>
          <w:sz w:val="28"/>
          <w:szCs w:val="28"/>
        </w:rPr>
        <w:t xml:space="preserve">97.我国土地储备的运行模式包括(全选)。A.上海模式B.杭州模式C.南通模式D.武汉模式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98.我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99.西方国家区域协调的多元调控模式主要以(ABC)为代表。A.德国B.英国C.丹麦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100.西方国家区域协调的强调控模式以(ABD)为代表。A.法国B.荷兰D.希腊</w:t>
      </w:r>
    </w:p>
    <w:p>
      <w:pPr>
        <w:ind w:left="0" w:right="0" w:firstLine="560"/>
        <w:spacing w:before="450" w:after="450" w:line="312" w:lineRule="auto"/>
      </w:pPr>
      <w:r>
        <w:rPr>
          <w:rFonts w:ascii="宋体" w:hAnsi="宋体" w:eastAsia="宋体" w:cs="宋体"/>
          <w:color w:val="000"/>
          <w:sz w:val="28"/>
          <w:szCs w:val="28"/>
        </w:rPr>
        <w:t xml:space="preserve">101.西方国家区域协调的弱调控模式以(D)为代表，实行联邦制，土地实行私有化。D.美国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102.西方国家区域协同的多元调控模式主要以(ABC)为代表。A.德国B.英国C.丹麦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103.系统是突发事件管理结构体系中最直观的表征。C.执行系统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104.现代城市成长管理从(A)萌生。A.美国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105.现代城市主要从(ABC)区别于农村地区。A.行政管辖B.人口数量和密度C.产业结构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106.现代企业成长理论认为，成长经济理论主要包括(ABC)，认为企业必须对能够扩展生产领域的知识和能力进行不断积累才能得以成长。A.企业资源基础论B.企业动力能力论C.企业知识基础论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107.新公共管理理论的关键问题是(ABCD)。A.自主性B.责任C.消费者导向D.市场导向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108.严格来讲，城不同于城市，且城的出现早于城市，因为古代时期的城，缺少(D)职能这一特征。D.经济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109.一般认为，城市化的影响因素包括(ABCD)。A.人口的流动B.总人口的增长C.技术进步D.经济增长</w:t>
      </w:r>
    </w:p>
    <w:p>
      <w:pPr>
        <w:ind w:left="0" w:right="0" w:firstLine="560"/>
        <w:spacing w:before="450" w:after="450" w:line="312" w:lineRule="auto"/>
      </w:pPr>
      <w:r>
        <w:rPr>
          <w:rFonts w:ascii="宋体" w:hAnsi="宋体" w:eastAsia="宋体" w:cs="宋体"/>
          <w:color w:val="000"/>
          <w:sz w:val="28"/>
          <w:szCs w:val="28"/>
        </w:rPr>
        <w:t xml:space="preserve">110.一个理想的循环经济系统通常主要包括的行为者是(全选)。A.处理者B.消费者C.废物处理者D.资源开采者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111.依据一座城市的人口年龄比例，可以将城市划分为(ABD)。A.稳定型B.衰退型D.增长型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112.以下(AB)属于城市政府的传统职能。A.治安管理B.消防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113.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114.以下关于市政协说法正确的是(ABC)。A.是一种相对松散的政治联盟组织B.不是国家权力机关和行政机关，不享有国家权力C.所通过的决议没有法律约束力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115.以下关于新公共管理理论说法正确的是(B)。B.强调管理对象的外部化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116.以下关予市政协说法正确的是(ABC)。A.是一种相对松散的政治联盟组织B.不是国家权力机关和行政机关，不享有国家权力C.所通过的决议也没有法律约束力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117.以下属于城市政府传统职能的是(AB)。A.治安管理B.消防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118.由于城市土地市场的建立处在逐步摸索的阶段，不可避免地出现了一些问题(ABCD)。A.城市存量土地供应失控B.协议出让，政府让利C.生地出让，效益粗放D.“有地没人用，有人没地用”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119.由于我国城市土地市场的建立处在逐步摸索的阶段，不可避免地出现了一些问题包括(ABCD)。A.城市存量土地供应失控B.协议出让，政府让利C.生地出让，效益粗放D.有地没人用，有人没地用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120.与传统的公共管理相比较，(全选)成为新公共管理的重要字眼。A.市场导向B.结果趋向C.绩效标准D.顾客导向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121.在城市决策中处于核心地位。D.中共市委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122.在公共选择理论出现之前，对政府行为的假设有(ABC)。A.慈善模式B.民主模式C.巨物模式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123.在社会主义市场经济条件下，宏观调控具有(ACD)特征。A.以“间接性”为主C.以“经济性”为主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124.在市政决策领导体系中，(D)在决策中处于核心地位。D.中共市委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125.在我国，市人民团体特指(ABD)等组织。A.市妇联B.市共青团D.市工会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126.在我国城市国家机构中处于国家权力机关的地位。A.市人大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127.在我国城市环境保护的手段中，(AC)是日常管理的必要条件。A.行政手段C.经济手段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128.在我国城市中，下列的(ABD)属于城市政治参与系统。A.市政协B.市民D.城市居委会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129.在我国市政决策领导体系中，(D)在决策中处于核心地位。D.中共市委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130.在西方发达国家，城市财政的支出则主要用于(ACD)。A.城市基础设施C.公共服务设施的建设D.社会福利事业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131.在下列的市政职能中，(全选)属于现代职能。A.产业振兴B.城市规划C.环境保护D.城市经济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132.在整个城市国家机关中处于首要地位。A.市人大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133.在总体的战略愿景之下，城市发展战略还可以形成一定的发展目标体系，一般表现为城市现代化目标体系，主要包括(ABCD)。A.生态环境指标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134.造成市场失灵的主要原因有(ABCD)。A.外部性B.公共物品C.非对称信息D.垄断</w:t>
      </w:r>
    </w:p>
    <w:p>
      <w:pPr>
        <w:ind w:left="0" w:right="0" w:firstLine="560"/>
        <w:spacing w:before="450" w:after="450" w:line="312" w:lineRule="auto"/>
      </w:pPr>
      <w:r>
        <w:rPr>
          <w:rFonts w:ascii="宋体" w:hAnsi="宋体" w:eastAsia="宋体" w:cs="宋体"/>
          <w:color w:val="000"/>
          <w:sz w:val="28"/>
          <w:szCs w:val="28"/>
        </w:rPr>
        <w:t xml:space="preserve">135.政府主导型模式是政府主导、居民响应参与、自上而下推行的社区治理模式(D)是这种模式的典型代表。D.新加坡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136.中共市委对(全选)起着领导作用，处于领导地位。A.市人民政府B.市人民法院C.市人民检察院D.市人大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137.中共市委对城市国家权力组织的领导作用主要体现在(ABC)。A.政治领导B.思想领导C.组织领导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138.中国城市党组织是中国共产党的地方组织，其组成部分主要有(ABCD)。A.市党代表大会B.市委员会C.市委常委会D.市纪律检查委员会</w:t>
      </w:r>
    </w:p>
    <w:p>
      <w:pPr>
        <w:ind w:left="0" w:right="0" w:firstLine="560"/>
        <w:spacing w:before="450" w:after="450" w:line="312" w:lineRule="auto"/>
      </w:pPr>
      <w:r>
        <w:rPr>
          <w:rFonts w:ascii="宋体" w:hAnsi="宋体" w:eastAsia="宋体" w:cs="宋体"/>
          <w:color w:val="000"/>
          <w:sz w:val="28"/>
          <w:szCs w:val="28"/>
        </w:rPr>
        <w:t xml:space="preserve">139.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140.自治型模式是社区主导、居民主动参与、由下而上实施的社区管理模式，(A)是这种模式的典型代表。A.美国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141.总体而言，区域协调机构的组织方式与运行机制可以分成(ABD)。A.弱调控模式</w:t>
      </w:r>
    </w:p>
    <w:p>
      <w:pPr>
        <w:ind w:left="0" w:right="0" w:firstLine="560"/>
        <w:spacing w:before="450" w:after="450" w:line="312" w:lineRule="auto"/>
      </w:pPr>
      <w:r>
        <w:rPr>
          <w:rFonts w:ascii="宋体" w:hAnsi="宋体" w:eastAsia="宋体" w:cs="宋体"/>
          <w:color w:val="000"/>
          <w:sz w:val="28"/>
          <w:szCs w:val="28"/>
        </w:rPr>
        <w:t xml:space="preserve">B.多元调控D.强调控模式</w:t>
      </w:r>
    </w:p>
    <w:p>
      <w:pPr>
        <w:ind w:left="0" w:right="0" w:firstLine="560"/>
        <w:spacing w:before="450" w:after="450" w:line="312" w:lineRule="auto"/>
      </w:pPr>
      <w:r>
        <w:rPr>
          <w:rFonts w:ascii="宋体" w:hAnsi="宋体" w:eastAsia="宋体" w:cs="宋体"/>
          <w:color w:val="000"/>
          <w:sz w:val="28"/>
          <w:szCs w:val="28"/>
        </w:rPr>
        <w:t xml:space="preserve">142.总体来看，古代城市的经济功能较弱，主要以(AC)功能为主。A.军事C.政治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143.总体来看，古代城市的主要以(AB)为主。A.政治功能</w:t>
      </w:r>
    </w:p>
    <w:p>
      <w:pPr>
        <w:ind w:left="0" w:right="0" w:firstLine="560"/>
        <w:spacing w:before="450" w:after="450" w:line="312" w:lineRule="auto"/>
      </w:pPr>
      <w:r>
        <w:rPr>
          <w:rFonts w:ascii="宋体" w:hAnsi="宋体" w:eastAsia="宋体" w:cs="宋体"/>
          <w:color w:val="000"/>
          <w:sz w:val="28"/>
          <w:szCs w:val="28"/>
        </w:rPr>
        <w:t xml:space="preserve">B.军事功能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2024-11-22T13:25:28+08:00</dcterms:created>
  <dcterms:modified xsi:type="dcterms:W3CDTF">2024-11-22T13:25:28+08:00</dcterms:modified>
</cp:coreProperties>
</file>

<file path=docProps/custom.xml><?xml version="1.0" encoding="utf-8"?>
<Properties xmlns="http://schemas.openxmlformats.org/officeDocument/2006/custom-properties" xmlns:vt="http://schemas.openxmlformats.org/officeDocument/2006/docPropsVTypes"/>
</file>