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2024年疫情防控期间高三年级学生返校工作方案</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期间高三年级学生返校工作方案根据市委市政府决策部署，我市高三年级学生将于4月7日返校。为认真贯彻落实市委市政府和教育主管部门关于做好疫情防控和教育教学工作的要求，结合疫情防控实际情况，现就切实做好我校高三年级学生2024年...</w:t>
      </w:r>
    </w:p>
    <w:p>
      <w:pPr>
        <w:ind w:left="0" w:right="0" w:firstLine="560"/>
        <w:spacing w:before="450" w:after="450" w:line="312" w:lineRule="auto"/>
      </w:pPr>
      <w:r>
        <w:rPr>
          <w:rFonts w:ascii="宋体" w:hAnsi="宋体" w:eastAsia="宋体" w:cs="宋体"/>
          <w:color w:val="000"/>
          <w:sz w:val="28"/>
          <w:szCs w:val="28"/>
        </w:rPr>
        <w:t xml:space="preserve">2024年疫情防控期间高三年级学生返校工作方案</w:t>
      </w:r>
    </w:p>
    <w:p>
      <w:pPr>
        <w:ind w:left="0" w:right="0" w:firstLine="560"/>
        <w:spacing w:before="450" w:after="450" w:line="312" w:lineRule="auto"/>
      </w:pPr>
      <w:r>
        <w:rPr>
          <w:rFonts w:ascii="宋体" w:hAnsi="宋体" w:eastAsia="宋体" w:cs="宋体"/>
          <w:color w:val="000"/>
          <w:sz w:val="28"/>
          <w:szCs w:val="28"/>
        </w:rPr>
        <w:t xml:space="preserve">根据市委市政府决策部署，我市高三年级学生将于4月7日返校。为认真贯彻落实市委市政府和教育主管部门关于做好疫情防控和教育教学工作的要求，结合疫情防控实际情况，现就切实做好我校高三年级学生2024年春季学期返校工作，特制定本方案。</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成立疫情防控工作专班领导组。校长任组长，副校长为副组长，政教、教务、后勤、团委、工会等部门负责人、班主任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防疫专班办公室: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教学、教研组：教务处</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卫生检查组：团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宣传组：办公室</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员：二级机构行政人员和班主任</w:t>
      </w:r>
    </w:p>
    <w:p>
      <w:pPr>
        <w:ind w:left="0" w:right="0" w:firstLine="560"/>
        <w:spacing w:before="450" w:after="450" w:line="312" w:lineRule="auto"/>
      </w:pPr>
      <w:r>
        <w:rPr>
          <w:rFonts w:ascii="宋体" w:hAnsi="宋体" w:eastAsia="宋体" w:cs="宋体"/>
          <w:color w:val="000"/>
          <w:sz w:val="28"/>
          <w:szCs w:val="28"/>
        </w:rPr>
        <w:t xml:space="preserve">（二）完善工作预案。学校制定并完善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各项制度要明确操作流程、岗位职责，落实责任人。</w:t>
      </w:r>
    </w:p>
    <w:p>
      <w:pPr>
        <w:ind w:left="0" w:right="0" w:firstLine="560"/>
        <w:spacing w:before="450" w:after="450" w:line="312" w:lineRule="auto"/>
      </w:pPr>
      <w:r>
        <w:rPr>
          <w:rFonts w:ascii="宋体" w:hAnsi="宋体" w:eastAsia="宋体" w:cs="宋体"/>
          <w:color w:val="000"/>
          <w:sz w:val="28"/>
          <w:szCs w:val="28"/>
        </w:rPr>
        <w:t xml:space="preserve">（三）精准摸排健康状况。自即日起，通知仍在外地的教职员工和学生安全有序返回学校所在地，按照高风险、中风险和低风险三类人群依规落实管理措施。学校要根据所持的“安康码”或乡村（社区）出具的健康状况证明，结合“一人一表一承诺书”，建立师生员工健康档案，确定正式开学后可以返校人员名单，把好阻断疫源输入的第一关。健全学校、班级、家庭协同防控联系网络，继续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四）充分储备防控物资。后勤部门加大统筹保障力度，合理测算储备物资需求，通过多种渠道，做好洗手液、免洗手消毒剂、口罩、酒精、消毒液、体温检测设备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设置相对独立的临时隔离室，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五）周密部署防控措施。学校全面做好疫情防控培训演练和防控知识普及教育。学校通过分期分批、线上线下多种形式，组织行政人员、班主任及物业工作人员进行专题培训，确保其掌握疫情防控基本知识、应急处置方法、程序、报告内容等。4月5日上午学校组织行政人员、高三年级教职员工、食堂从业人员、公寓管理人员和门卫开展疫情防控专题培训，进行应急处置演练。</w:t>
      </w:r>
    </w:p>
    <w:p>
      <w:pPr>
        <w:ind w:left="0" w:right="0" w:firstLine="560"/>
        <w:spacing w:before="450" w:after="450" w:line="312" w:lineRule="auto"/>
      </w:pPr>
      <w:r>
        <w:rPr>
          <w:rFonts w:ascii="宋体" w:hAnsi="宋体" w:eastAsia="宋体" w:cs="宋体"/>
          <w:color w:val="000"/>
          <w:sz w:val="28"/>
          <w:szCs w:val="28"/>
        </w:rPr>
        <w:t xml:space="preserve">班级通过线上方式召开主题班会，对学生开展返校前新冠肺炎防控知识的普及教育。（责任人：班主任）学校主动联系xx医院、市市场监管分局、三中队、派出所等部门，建立并完善学校疫情联防联控机制，完善学校周边环境综合整治工作机制，协调xx医院医务人员、防疫人员及市监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六）全面完成校园清洁。学校在学生返校前全面完成校园卫生清扫、环境整治和安全排查，对教室、办公室、实验室、食堂、宿舍、厕所、楼梯和扶手、浴室等重点场所的环境卫生开展全覆盖消毒。检查校园供水设施设备，尤其要高度重视洗手设施的修缮和完备。严格做好危险化学实验品的管理。在市市场监管部门的指导下，加强对学校食堂、小店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七）科学做好教学准备。学校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学校要严格实行封闭式管理，所有人员进入校园时，一律核验身份、检测体温，家长及一切与学生学习、生活保障无关人员一律不得进入校园，走读生实行早读前进晚自习出校园，学生未经批准不得离开校园，学校教职员工进校后完成当日所有教学、工作或学习任务后离校。校园内所有人员必须佩戴口罩，人与人之间接触保持安全距离，互相之间不追逐打闹、不握手、不拥抱。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二）加强卫生管理。学校要逐人建立教职员工和学生健康档案，落实晨、午、晚体温检测制度。通知家长上学前测量学生的体温，凡有咳嗽、发热等症状一律不得上学，并要及时告知班主任。（责任人：班主任）每日定时对校园进行消毒，特别是人员高频接触的物体表面，并做好记录。保持教室、宿舍、食堂等各类生活、学习、工作场所通风换气。保障洗手设施运行正常、物资齐全。加强垃圾分类管理，及时收集清运和清洁垃圾盛装容器。妥善保管消毒剂，避免误食或灼伤等。疫情防控期间，行政人员、班主任和物业人员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学校严格执行食堂和用餐卫生安全管理制度。餐前对餐（饮）具清洁消毒，餐（饮）具必须一人一具、一用一消毒。根据实际情况，科学确定错峰分散就餐，就餐保持安全距离，不面对面就餐。学生住宿按照便于管理、相对分散的原则进行安排，一人一床，避免头部相对就寝。学生进入宿舍需实名认证、体温检测，不得相互串宿舍，洗漱、洗澡应分散进行。物业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鼓励有条件的家长用私家车接送孩子，教职员工互相拼车上下班，尽量不与其他社会人员接触。学校要逐人摸排教职员工和学生往返家校交通方式，精准掌握步行、乘车及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学校做好线上线下教学衔接，帮助学生尽快适应课堂教学。合理安排作息时间，引导学生加强体育锻炼。各班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班要扎实抓好学生出勤情况，对无故不到校上课的，要及时跟踪了解情况，启动劝返复学工作。严格控制聚集性活动，暂停升旗仪式、跑操等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六）加强请示报告。各班要落实“日报告”“零报告”制度。各班要每日向校防疫办公室报告本班应到校人数、实际到校人数、未到校人数及原因、是否有新冠肺炎可疑症状人员、是否缺乏防控物资等。学校确定专人每日16时前将本校应到校人数、未到校人数及原因、是否有新冠肺炎可疑症状人员、是否有需要上级协调解决的困难等情况报市教育局疫情防控办公室。</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（一）切实加强组织领导。学校要提高认识，加强返校工作的组织领导，成立工作专班，压实责任，确保学生安全返校和疫情防控工作落地落实。</w:t>
      </w:r>
    </w:p>
    <w:p>
      <w:pPr>
        <w:ind w:left="0" w:right="0" w:firstLine="560"/>
        <w:spacing w:before="450" w:after="450" w:line="312" w:lineRule="auto"/>
      </w:pPr>
      <w:r>
        <w:rPr>
          <w:rFonts w:ascii="宋体" w:hAnsi="宋体" w:eastAsia="宋体" w:cs="宋体"/>
          <w:color w:val="000"/>
          <w:sz w:val="28"/>
          <w:szCs w:val="28"/>
        </w:rPr>
        <w:t xml:space="preserve">（二）切实履行主体责任。校长是学校疫情防控的第一责任人，班主任是班级防控的第一责任人，当日值班人员是当日防控的第一责任人，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（三）切实强化指导检查。学校包班行政人员加强对班级返校和疫情防控工作的指导，加大检查力度，通过实地检查、学生问询等形式，确保各项工作措施和工作要求落实落地落细。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学校加大信息公开力度，及时向家长、学生和社会各界通报返校准备情况，引导预期，消除疑虑，回应社会关切。通过黑板报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2025-01-19T08:15:19+08:00</dcterms:created>
  <dcterms:modified xsi:type="dcterms:W3CDTF">2025-01-19T08:15:19+08:00</dcterms:modified>
</cp:coreProperties>
</file>

<file path=docProps/custom.xml><?xml version="1.0" encoding="utf-8"?>
<Properties xmlns="http://schemas.openxmlformats.org/officeDocument/2006/custom-properties" xmlns:vt="http://schemas.openxmlformats.org/officeDocument/2006/docPropsVTypes"/>
</file>