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关于顶板后浇带模板支撑体系拆除技术措施</w:t>
      </w:r>
      <w:bookmarkEnd w:id="1"/>
    </w:p>
    <w:p>
      <w:pPr>
        <w:jc w:val="center"/>
        <w:spacing w:before="0" w:after="450"/>
      </w:pPr>
      <w:r>
        <w:rPr>
          <w:rFonts w:ascii="Arial" w:hAnsi="Arial" w:eastAsia="Arial" w:cs="Arial"/>
          <w:color w:val="999999"/>
          <w:sz w:val="20"/>
          <w:szCs w:val="20"/>
        </w:rPr>
        <w:t xml:space="preserve">来源：网络  作者：梦醉花间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关于顶板后浇带模板支撑体系拆除技术措施关于顶板后浇带的做法模板支撑体系，现根据结构总说明第3点后浇带-图3.2d楼板后浇带做法示意，针对本项目工程进度以先行开挖主楼结构为主，为了不影响后期地库区域开挖材料转场、地库二次结构砌体工程以及地库油...</w:t>
      </w:r>
    </w:p>
    <w:p>
      <w:pPr>
        <w:ind w:left="0" w:right="0" w:firstLine="560"/>
        <w:spacing w:before="450" w:after="450" w:line="312" w:lineRule="auto"/>
      </w:pPr>
      <w:r>
        <w:rPr>
          <w:rFonts w:ascii="宋体" w:hAnsi="宋体" w:eastAsia="宋体" w:cs="宋体"/>
          <w:color w:val="000"/>
          <w:sz w:val="28"/>
          <w:szCs w:val="28"/>
        </w:rPr>
        <w:t xml:space="preserve">关于顶板后浇带模板支撑体系拆除技术措施</w:t>
      </w:r>
    </w:p>
    <w:p>
      <w:pPr>
        <w:ind w:left="0" w:right="0" w:firstLine="560"/>
        <w:spacing w:before="450" w:after="450" w:line="312" w:lineRule="auto"/>
      </w:pPr>
      <w:r>
        <w:rPr>
          <w:rFonts w:ascii="宋体" w:hAnsi="宋体" w:eastAsia="宋体" w:cs="宋体"/>
          <w:color w:val="000"/>
          <w:sz w:val="28"/>
          <w:szCs w:val="28"/>
        </w:rPr>
        <w:t xml:space="preserve">关于顶板后浇带的做法模板支撑体系，现根据结构总说明第3点后浇带-图3.2d楼板后浇带做法示意，针对本项目工程进度以先行开挖主楼结构为主，为了不影响后期地库区域开挖材料转场、地库二次结构砌体工程以及地库油漆腻子的施工进度，在保证地库顶板后浇带两侧支撑稳固的前提下，现特此上报地下室梁板后浇带临时支撑的技术措施：</w:t>
      </w:r>
    </w:p>
    <w:p>
      <w:pPr>
        <w:ind w:left="0" w:right="0" w:firstLine="560"/>
        <w:spacing w:before="450" w:after="450" w:line="312" w:lineRule="auto"/>
      </w:pPr>
      <w:r>
        <w:rPr>
          <w:rFonts w:ascii="宋体" w:hAnsi="宋体" w:eastAsia="宋体" w:cs="宋体"/>
          <w:color w:val="000"/>
          <w:sz w:val="28"/>
          <w:szCs w:val="28"/>
        </w:rPr>
        <w:t xml:space="preserve">1、在顶板梁端距后浇带边100mm处设置200×200mm构造柱，混凝土强度C30，当梁间板跨度大于5m时，在板跨中间也设构造柱，做法相同，内配4C14，箍筋C8@200，做为后浇带梁板模板拆除后的临时支撑，待后浇带封浇且强度达到设计要求后再打爆拆除，具体做法如下所示：</w:t>
      </w:r>
    </w:p>
    <w:p>
      <w:pPr>
        <w:ind w:left="0" w:right="0" w:firstLine="560"/>
        <w:spacing w:before="450" w:after="450" w:line="312" w:lineRule="auto"/>
      </w:pPr>
      <w:r>
        <w:rPr>
          <w:rFonts w:ascii="宋体" w:hAnsi="宋体" w:eastAsia="宋体" w:cs="宋体"/>
          <w:color w:val="000"/>
          <w:sz w:val="28"/>
          <w:szCs w:val="28"/>
        </w:rPr>
        <w:t xml:space="preserve">2、原则上顶板后浇带端5米以内不允许集中堆载，①已经堆载的下部模板支撑不允许拆除；②因料场、加工场等原因不可避免要堆载的，必须单独进行回顶支撑后，再堆载。回顶通知外架班组，参照人货梯回顶要求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2024-11-22T19:22:18+08:00</dcterms:created>
  <dcterms:modified xsi:type="dcterms:W3CDTF">2024-11-22T19:22:18+08:00</dcterms:modified>
</cp:coreProperties>
</file>

<file path=docProps/custom.xml><?xml version="1.0" encoding="utf-8"?>
<Properties xmlns="http://schemas.openxmlformats.org/officeDocument/2006/custom-properties" xmlns:vt="http://schemas.openxmlformats.org/officeDocument/2006/docPropsVTypes"/>
</file>