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医院关于生活垃圾分类实施工作方案</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关于生活垃圾分类实施工作方案根据****市《关于进一步加强生活垃圾分类收运的实施意见》和《****市医疗机构生活垃圾分类工作实施方案》文件精神，为进一步推进落实好我院生活垃圾分类工作，现结合我院实情，制定垃圾分类工作实施方案如下:一、组...</w:t>
      </w:r>
    </w:p>
    <w:p>
      <w:pPr>
        <w:ind w:left="0" w:right="0" w:firstLine="560"/>
        <w:spacing w:before="450" w:after="450" w:line="312" w:lineRule="auto"/>
      </w:pPr>
      <w:r>
        <w:rPr>
          <w:rFonts w:ascii="宋体" w:hAnsi="宋体" w:eastAsia="宋体" w:cs="宋体"/>
          <w:color w:val="000"/>
          <w:sz w:val="28"/>
          <w:szCs w:val="28"/>
        </w:rPr>
        <w:t xml:space="preserve">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根据****市《关于进一步加强生活垃圾分类收运的实施意见》和《****市医疗机构生活垃圾分类工作实施方案》文件精神，为进一步推进落实好我院生活垃圾分类工作，现结合我院实情，制定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会议精神和工作要求，医院高度重视生活垃圾分类工作，成立医院生活垃圾分类管理工作领导小组，由主要领导任组长，各分管领导任副组长，各科室负责人为成员，并下设小组办公室，同时，建立医院生活垃圾分类督导队和志愿者队，明确分工、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在全院建立垃圾分类投放点，并推行垃圾分类管理机制，对产生的生活垃圾实现准确分类投放、暂存，并与垃圾回收单位按分类进行有效衔接，做到分类运送、分类处置，实现可回收垃圾的再利用。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到每幢楼、再到整个大院，层层落实监督管理职责。各科室为各自垃圾分类责任部门，物业公司为大院内公共区域责任单位（有二次分类等责任）。</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前、门诊楼一层过道、二层大厅分别布置1足有害垃圾桶（红色）、可回收垃圾桶（红色）、厨余垃圾桶（灰色）、其他类垃圾桶（蓝色）。在医院住院楼一至三层过道分别布置1组有害垃圾桶（红色）、可回收垃圾桶（红色）、厨余垃圾桶（灰色）、其他类垃圾桶（蓝色）。每个布置点均用红色标带圈示，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2、每个区域小垃圾篓用不同颜色袋子套装区分。</w:t>
      </w:r>
    </w:p>
    <w:p>
      <w:pPr>
        <w:ind w:left="0" w:right="0" w:firstLine="560"/>
        <w:spacing w:before="450" w:after="450" w:line="312" w:lineRule="auto"/>
      </w:pPr>
      <w:r>
        <w:rPr>
          <w:rFonts w:ascii="宋体" w:hAnsi="宋体" w:eastAsia="宋体" w:cs="宋体"/>
          <w:color w:val="000"/>
          <w:sz w:val="28"/>
          <w:szCs w:val="28"/>
        </w:rPr>
        <w:t xml:space="preserve">3、分类流程：</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统一投放到各楼层卫生间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（2）科室内产生可回收物、有害垃圾和厨余垃圾投放到每层集中投放点，由保洁员定时统一收集到集中投放点。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1、每月由医院生活垃圾分类管理工作领导小组办公室和督导队成员进行生活垃圾分类检查，并在院务会或生活垃圾分类督导会议上进行通报检查中发现的问题。</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2、对落实垃圾分类不到位的责任科室，由医院生活垃圾分类管理工作领导小组办公室下达整改通知书。对屡次未落实垃圾分类的责任科室上报工作领导小组进行约谈。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（一）要加强协作。</w:t>
      </w:r>
    </w:p>
    <w:p>
      <w:pPr>
        <w:ind w:left="0" w:right="0" w:firstLine="560"/>
        <w:spacing w:before="450" w:after="450" w:line="312" w:lineRule="auto"/>
      </w:pPr>
      <w:r>
        <w:rPr>
          <w:rFonts w:ascii="宋体" w:hAnsi="宋体" w:eastAsia="宋体" w:cs="宋体"/>
          <w:color w:val="000"/>
          <w:sz w:val="28"/>
          <w:szCs w:val="28"/>
        </w:rPr>
        <w:t xml:space="preserve">生活垃圾分类工作是关键小事，各科室要积极主动，与监管人员、物业人员合作，形成多方合力、齐抓共管的良好局面，共同推进我院垃圾分类工作落实到位。</w:t>
      </w:r>
    </w:p>
    <w:p>
      <w:pPr>
        <w:ind w:left="0" w:right="0" w:firstLine="560"/>
        <w:spacing w:before="450" w:after="450" w:line="312" w:lineRule="auto"/>
      </w:pPr>
      <w:r>
        <w:rPr>
          <w:rFonts w:ascii="宋体" w:hAnsi="宋体" w:eastAsia="宋体" w:cs="宋体"/>
          <w:color w:val="000"/>
          <w:sz w:val="28"/>
          <w:szCs w:val="28"/>
        </w:rPr>
        <w:t xml:space="preserve">（二）要宣传引导。</w:t>
      </w:r>
    </w:p>
    <w:p>
      <w:pPr>
        <w:ind w:left="0" w:right="0" w:firstLine="560"/>
        <w:spacing w:before="450" w:after="450" w:line="312" w:lineRule="auto"/>
      </w:pPr>
      <w:r>
        <w:rPr>
          <w:rFonts w:ascii="宋体" w:hAnsi="宋体" w:eastAsia="宋体" w:cs="宋体"/>
          <w:color w:val="000"/>
          <w:sz w:val="28"/>
          <w:szCs w:val="28"/>
        </w:rPr>
        <w:t xml:space="preserve">各科室要提升环保意识，紧扣医院生活垃圾分类各项工作安排，切实加强科室职工的宣传教育培训，确保每一位职工都能熟练掌握分类知识。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（三）本方案自xxxx年xx月x日起施行，由医院生活垃圾分类管理工作领导小组办公室负责相关问题的解释。</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2024-11-23T00:19:24+08:00</dcterms:created>
  <dcterms:modified xsi:type="dcterms:W3CDTF">2024-11-23T00:19:24+08:00</dcterms:modified>
</cp:coreProperties>
</file>

<file path=docProps/custom.xml><?xml version="1.0" encoding="utf-8"?>
<Properties xmlns="http://schemas.openxmlformats.org/officeDocument/2006/custom-properties" xmlns:vt="http://schemas.openxmlformats.org/officeDocument/2006/docPropsVTypes"/>
</file>