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企业内部控制与合规管理的整合</w:t>
      </w:r>
      <w:bookmarkEnd w:id="1"/>
    </w:p>
    <w:p>
      <w:pPr>
        <w:jc w:val="center"/>
        <w:spacing w:before="0" w:after="450"/>
      </w:pPr>
      <w:r>
        <w:rPr>
          <w:rFonts w:ascii="Arial" w:hAnsi="Arial" w:eastAsia="Arial" w:cs="Arial"/>
          <w:color w:val="999999"/>
          <w:sz w:val="20"/>
          <w:szCs w:val="20"/>
        </w:rPr>
        <w:t xml:space="preserve">来源：网络  作者：梦醉花间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企业内部控制与合规管理的整合摘要：随着社会化进程的加快和市场升级，企业内部控制管理的要求越来越高，但是内部管理控制的力度却没有得到有效加强，作为一种走金融机构演变而来的新型治理方式，合规管理对于保证企业高水平经营与发展起到至关重要的作用。这...</w:t>
      </w:r>
    </w:p>
    <w:p>
      <w:pPr>
        <w:ind w:left="0" w:right="0" w:firstLine="560"/>
        <w:spacing w:before="450" w:after="450" w:line="312" w:lineRule="auto"/>
      </w:pPr>
      <w:r>
        <w:rPr>
          <w:rFonts w:ascii="宋体" w:hAnsi="宋体" w:eastAsia="宋体" w:cs="宋体"/>
          <w:color w:val="000"/>
          <w:sz w:val="28"/>
          <w:szCs w:val="28"/>
        </w:rPr>
        <w:t xml:space="preserve">企业内部控制与合规管理的整合摘要：随着社会化进程的加快和市场升级，企业内部控制管理的要求越来越高，但是内部管理控制的力度却没有得到有效加强，作为一种走金融机构演变而来的新型治理方式，合规管理对于保证企业高水平经营与发展起到至关重要的作用。这篇文章笔者就和大家一起分析企业内部控制与合规管理的整合，以及采取什么样的方式可以提升企业合规管理水平。</w:t>
      </w:r>
    </w:p>
    <w:p>
      <w:pPr>
        <w:ind w:left="0" w:right="0" w:firstLine="560"/>
        <w:spacing w:before="450" w:after="450" w:line="312" w:lineRule="auto"/>
      </w:pPr>
      <w:r>
        <w:rPr>
          <w:rFonts w:ascii="宋体" w:hAnsi="宋体" w:eastAsia="宋体" w:cs="宋体"/>
          <w:color w:val="000"/>
          <w:sz w:val="28"/>
          <w:szCs w:val="28"/>
        </w:rPr>
        <w:t xml:space="preserve">关键词：内部控制；合规管理；有效整合在新时期，市场经济的发展和市场功能的完善非但没有发挥出现实意义，反而暴露了企业中许多不规范经营与管理的弊端，就曾经家喻户晓的“三鹿事件”来说不仅体现了市场文化的素质水平，更体现了企业自身的管理水平和经营水平，经过这件事许多企业内部管理的“遮羞布”都被扯下，而如何采取有效措施进行企业内部控制和合规管理是需要深入思考的问题。</w:t>
      </w:r>
    </w:p>
    <w:p>
      <w:pPr>
        <w:ind w:left="0" w:right="0" w:firstLine="560"/>
        <w:spacing w:before="450" w:after="450" w:line="312" w:lineRule="auto"/>
      </w:pPr>
      <w:r>
        <w:rPr>
          <w:rFonts w:ascii="宋体" w:hAnsi="宋体" w:eastAsia="宋体" w:cs="宋体"/>
          <w:color w:val="000"/>
          <w:sz w:val="28"/>
          <w:szCs w:val="28"/>
        </w:rPr>
        <w:t xml:space="preserve">1理论基础</w:t>
      </w:r>
    </w:p>
    <w:p>
      <w:pPr>
        <w:ind w:left="0" w:right="0" w:firstLine="560"/>
        <w:spacing w:before="450" w:after="450" w:line="312" w:lineRule="auto"/>
      </w:pPr>
      <w:r>
        <w:rPr>
          <w:rFonts w:ascii="宋体" w:hAnsi="宋体" w:eastAsia="宋体" w:cs="宋体"/>
          <w:color w:val="000"/>
          <w:sz w:val="28"/>
          <w:szCs w:val="28"/>
        </w:rPr>
        <w:t xml:space="preserve">1.1内部控制理论</w:t>
      </w:r>
    </w:p>
    <w:p>
      <w:pPr>
        <w:ind w:left="0" w:right="0" w:firstLine="560"/>
        <w:spacing w:before="450" w:after="450" w:line="312" w:lineRule="auto"/>
      </w:pPr>
      <w:r>
        <w:rPr>
          <w:rFonts w:ascii="宋体" w:hAnsi="宋体" w:eastAsia="宋体" w:cs="宋体"/>
          <w:color w:val="000"/>
          <w:sz w:val="28"/>
          <w:szCs w:val="28"/>
        </w:rPr>
        <w:t xml:space="preserve">内部控制理论最早出现于20世纪80年代，由美国联邦政府以当时企业发展的现状为依据提出的，并成立了有关企业内部控制的组织委员会，这时的企业内部控制仅存在财务管理的方面；在20世纪九十年代，企业内部控制组委会对该理论进一步完善，其中增加了对企业中董事会、管理层和其余员工应该承担的内部控制责任，目的在于保障企业经营的社会效益；直到21世纪初又对该理论进行第三次完善，这一次将风险管理作为企业内部控制的关键点，并把内部控制的五个要素拓展延伸为八个要素。从该理论发展完善的历程来看，社会的发展需要与之相匹配的企业管理制度，否则企业很难在新形势下维持良好秩序。</w:t>
      </w:r>
    </w:p>
    <w:p>
      <w:pPr>
        <w:ind w:left="0" w:right="0" w:firstLine="560"/>
        <w:spacing w:before="450" w:after="450" w:line="312" w:lineRule="auto"/>
      </w:pPr>
      <w:r>
        <w:rPr>
          <w:rFonts w:ascii="宋体" w:hAnsi="宋体" w:eastAsia="宋体" w:cs="宋体"/>
          <w:color w:val="000"/>
          <w:sz w:val="28"/>
          <w:szCs w:val="28"/>
        </w:rPr>
        <w:t xml:space="preserve">1.2合规管理的产生及内涵</w:t>
      </w:r>
    </w:p>
    <w:p>
      <w:pPr>
        <w:ind w:left="0" w:right="0" w:firstLine="560"/>
        <w:spacing w:before="450" w:after="450" w:line="312" w:lineRule="auto"/>
      </w:pPr>
      <w:r>
        <w:rPr>
          <w:rFonts w:ascii="宋体" w:hAnsi="宋体" w:eastAsia="宋体" w:cs="宋体"/>
          <w:color w:val="000"/>
          <w:sz w:val="28"/>
          <w:szCs w:val="28"/>
        </w:rPr>
        <w:t xml:space="preserve">合规管理的出现在一开始就是为了打破企业财务管理的局限，在20世纪30年代，企业和政府认识到了公司财务不明对企业带来的灾难性冲击，于是在各方需求下出现了合规管理的理念及其相关理论。在2024年我国银监会提出合规的适用范围和行为准则，在这一规则下许多金融机构内部控制和合规管理的情况有很大好转。到</w:t>
      </w:r>
    </w:p>
    <w:p>
      <w:pPr>
        <w:ind w:left="0" w:right="0" w:firstLine="560"/>
        <w:spacing w:before="450" w:after="450" w:line="312" w:lineRule="auto"/>
      </w:pPr>
      <w:r>
        <w:rPr>
          <w:rFonts w:ascii="宋体" w:hAnsi="宋体" w:eastAsia="宋体" w:cs="宋体"/>
          <w:color w:val="000"/>
          <w:sz w:val="28"/>
          <w:szCs w:val="28"/>
        </w:rPr>
        <w:t xml:space="preserve">2024年合规管理的概念才被引入到企业中，成为了企业管理与决策的重要理论依据，其中也在合理范围内涵盖有法律观念。所以，我们可以认为合规管理就是企业内外规则共同发挥管理作用的规范形式。</w:t>
      </w:r>
    </w:p>
    <w:p>
      <w:pPr>
        <w:ind w:left="0" w:right="0" w:firstLine="560"/>
        <w:spacing w:before="450" w:after="450" w:line="312" w:lineRule="auto"/>
      </w:pPr>
      <w:r>
        <w:rPr>
          <w:rFonts w:ascii="宋体" w:hAnsi="宋体" w:eastAsia="宋体" w:cs="宋体"/>
          <w:color w:val="000"/>
          <w:sz w:val="28"/>
          <w:szCs w:val="28"/>
        </w:rPr>
        <w:t xml:space="preserve">2企业内部控制与合规管理的关系</w:t>
      </w:r>
    </w:p>
    <w:p>
      <w:pPr>
        <w:ind w:left="0" w:right="0" w:firstLine="560"/>
        <w:spacing w:before="450" w:after="450" w:line="312" w:lineRule="auto"/>
      </w:pPr>
      <w:r>
        <w:rPr>
          <w:rFonts w:ascii="宋体" w:hAnsi="宋体" w:eastAsia="宋体" w:cs="宋体"/>
          <w:color w:val="000"/>
          <w:sz w:val="28"/>
          <w:szCs w:val="28"/>
        </w:rPr>
        <w:t xml:space="preserve">2.1企业内部控制与合规管理的共性</w:t>
      </w:r>
    </w:p>
    <w:p>
      <w:pPr>
        <w:ind w:left="0" w:right="0" w:firstLine="560"/>
        <w:spacing w:before="450" w:after="450" w:line="312" w:lineRule="auto"/>
      </w:pPr>
      <w:r>
        <w:rPr>
          <w:rFonts w:ascii="宋体" w:hAnsi="宋体" w:eastAsia="宋体" w:cs="宋体"/>
          <w:color w:val="000"/>
          <w:sz w:val="28"/>
          <w:szCs w:val="28"/>
        </w:rPr>
        <w:t xml:space="preserve">首先从机制来说二者都属于内生机制，它们的出现都是由于企业内部管理的不完善，导致财务舞弊现象的发生，亦或者是管理层的不作为导致企业文化氛围和文化素质较低，工作人员对自己的约束力和管控力不够；其次，从二者出现的目的来说都是相同的，无论是内部控制还是合规管理都是为了弥补企业管理中的弊端，在经营、发展和内部管控上形成良好的监督管理机制，同时也可以对合规风险经营评估分析从而及时采取措施；最后，从过程来说二者都属于动态性过程，内部管理与合规控制不仅是为了应对企业中的某一问题，而是为了应对企业经营发展中出现的所有问题，只要企业还在经营那它就处于运作中，内部管理和控制方式也应当随之改变。</w:t>
      </w:r>
    </w:p>
    <w:p>
      <w:pPr>
        <w:ind w:left="0" w:right="0" w:firstLine="560"/>
        <w:spacing w:before="450" w:after="450" w:line="312" w:lineRule="auto"/>
      </w:pPr>
      <w:r>
        <w:rPr>
          <w:rFonts w:ascii="宋体" w:hAnsi="宋体" w:eastAsia="宋体" w:cs="宋体"/>
          <w:color w:val="000"/>
          <w:sz w:val="28"/>
          <w:szCs w:val="28"/>
        </w:rPr>
        <w:t xml:space="preserve">2.2企业内部控制与合规管理的区别</w:t>
      </w:r>
    </w:p>
    <w:p>
      <w:pPr>
        <w:ind w:left="0" w:right="0" w:firstLine="560"/>
        <w:spacing w:before="450" w:after="450" w:line="312" w:lineRule="auto"/>
      </w:pPr>
      <w:r>
        <w:rPr>
          <w:rFonts w:ascii="宋体" w:hAnsi="宋体" w:eastAsia="宋体" w:cs="宋体"/>
          <w:color w:val="000"/>
          <w:sz w:val="28"/>
          <w:szCs w:val="28"/>
        </w:rPr>
        <w:t xml:space="preserve">二者的区别主要从两方面来说。一方面，内部控制与合规管理的包括范围不同，内部控制容纳了企业的全部业务流程，为了实现对公司整体的规范性控制，以促进企业发展中内部制度和内部环境的水平提升，并针对企业管理中的弱势环节进行强势整改。而合规管理的范围局限在企业规章制度的完善和法律执行与遵循状况，要对企业设计法律区域内的所有工作进行严格审查，做好风险预防工作；另一方面，环境控制、风险评估、活动控制、信息沟通和监督是实现内部控制的重要渠道，而合规管理的实现渠道则是通过完整的合规机制而进行，所以说，二者在控制手段上存在本质的不同。</w:t>
      </w:r>
    </w:p>
    <w:p>
      <w:pPr>
        <w:ind w:left="0" w:right="0" w:firstLine="560"/>
        <w:spacing w:before="450" w:after="450" w:line="312" w:lineRule="auto"/>
      </w:pPr>
      <w:r>
        <w:rPr>
          <w:rFonts w:ascii="宋体" w:hAnsi="宋体" w:eastAsia="宋体" w:cs="宋体"/>
          <w:color w:val="000"/>
          <w:sz w:val="28"/>
          <w:szCs w:val="28"/>
        </w:rPr>
        <w:t xml:space="preserve">3企业内部控制与合规管理的整合措施</w:t>
      </w:r>
    </w:p>
    <w:p>
      <w:pPr>
        <w:ind w:left="0" w:right="0" w:firstLine="560"/>
        <w:spacing w:before="450" w:after="450" w:line="312" w:lineRule="auto"/>
      </w:pPr>
      <w:r>
        <w:rPr>
          <w:rFonts w:ascii="宋体" w:hAnsi="宋体" w:eastAsia="宋体" w:cs="宋体"/>
          <w:color w:val="000"/>
          <w:sz w:val="28"/>
          <w:szCs w:val="28"/>
        </w:rPr>
        <w:t xml:space="preserve">3.1构建企业合规管理体系，改善内部控制环境</w:t>
      </w:r>
    </w:p>
    <w:p>
      <w:pPr>
        <w:ind w:left="0" w:right="0" w:firstLine="560"/>
        <w:spacing w:before="450" w:after="450" w:line="312" w:lineRule="auto"/>
      </w:pPr>
      <w:r>
        <w:rPr>
          <w:rFonts w:ascii="宋体" w:hAnsi="宋体" w:eastAsia="宋体" w:cs="宋体"/>
          <w:color w:val="000"/>
          <w:sz w:val="28"/>
          <w:szCs w:val="28"/>
        </w:rPr>
        <w:t xml:space="preserve">良好的企业环境和企业氛围更有助于企业的发展，企业合规管理体系的构建主要从两方面来说：企业内部组织架构的建立和企业合规文化的建立。建立企业内部组织架构是一项系统性的工作，要根据企业的现状、未来发展趋势以及发展特点来考虑，在内部领导阶层组织建立专业管理部门，直接服务于董事会并总揽企业内部监管工作，但主要任务是保证企业的合规管理落到实处，同时还要发挥管理人员的科学决策能力向董事会提出更好管理公司的相关建议；在基层组织也要成立专业部门对基层工作进行合规管辖，要培养员工的责任意识和规则意识，并定期组织培训提升企业文化素养。此外，控制企业内部环境也是为了坚决杜绝企业内不良风气的出现。</w:t>
      </w:r>
    </w:p>
    <w:p>
      <w:pPr>
        <w:ind w:left="0" w:right="0" w:firstLine="560"/>
        <w:spacing w:before="450" w:after="450" w:line="312" w:lineRule="auto"/>
      </w:pPr>
      <w:r>
        <w:rPr>
          <w:rFonts w:ascii="宋体" w:hAnsi="宋体" w:eastAsia="宋体" w:cs="宋体"/>
          <w:color w:val="000"/>
          <w:sz w:val="28"/>
          <w:szCs w:val="28"/>
        </w:rPr>
        <w:t xml:space="preserve">3.2强化合规风险评估，提升企业识别违规行为能力</w:t>
      </w:r>
    </w:p>
    <w:p>
      <w:pPr>
        <w:ind w:left="0" w:right="0" w:firstLine="560"/>
        <w:spacing w:before="450" w:after="450" w:line="312" w:lineRule="auto"/>
      </w:pPr>
      <w:r>
        <w:rPr>
          <w:rFonts w:ascii="宋体" w:hAnsi="宋体" w:eastAsia="宋体" w:cs="宋体"/>
          <w:color w:val="000"/>
          <w:sz w:val="28"/>
          <w:szCs w:val="28"/>
        </w:rPr>
        <w:t xml:space="preserve">风险评估是企业内部控制的必要措施，也是保障企业内部控制获得现实性效果的必要举措，风险评估的前提是与企业发展的特点相符合，并结合相关法律条例制定成熟的合规风险手册进行风险识别。其次，企业合规风险评估并不适合所有的项目工作，而且风险评估工作中的资源消耗是非常多的，所以规范界定是非常有必要的，在这一范围内对所经手项目进行风险概率评估，对于一些重点任务可以适当的划为优先处理的评估项目。接着就是对风险评估项目中的有关人员进行证据搜集，并向工作人员解释哪一行为属于风险评估中的违规行为，对确认违规要严格处理并不再录用。最后要对风险评估的结果做记录，最好可以进行二次审核，防止有潜在风险危害。</w:t>
      </w:r>
    </w:p>
    <w:p>
      <w:pPr>
        <w:ind w:left="0" w:right="0" w:firstLine="560"/>
        <w:spacing w:before="450" w:after="450" w:line="312" w:lineRule="auto"/>
      </w:pPr>
      <w:r>
        <w:rPr>
          <w:rFonts w:ascii="宋体" w:hAnsi="宋体" w:eastAsia="宋体" w:cs="宋体"/>
          <w:color w:val="000"/>
          <w:sz w:val="28"/>
          <w:szCs w:val="28"/>
        </w:rPr>
        <w:t xml:space="preserve">3.3整合企业的监督职能，完善内部举报机制</w:t>
      </w:r>
    </w:p>
    <w:p>
      <w:pPr>
        <w:ind w:left="0" w:right="0" w:firstLine="560"/>
        <w:spacing w:before="450" w:after="450" w:line="312" w:lineRule="auto"/>
      </w:pPr>
      <w:r>
        <w:rPr>
          <w:rFonts w:ascii="宋体" w:hAnsi="宋体" w:eastAsia="宋体" w:cs="宋体"/>
          <w:color w:val="000"/>
          <w:sz w:val="28"/>
          <w:szCs w:val="28"/>
        </w:rPr>
        <w:t xml:space="preserve">内部监督机制是对权力制约的有效方式，也有助于发现内部控制的弊端与缺漏，不仅是对企业管理阶层的监督也是对基层员工和企业相关人员的行为监督。目前，企业中大都是用内部审计制约舞弊行为的出现，但是部分企业内部审计不会承担内部举报的责任，以至于内部审计形同虚设，所以完善内部举报机制并整合企业监督智能势在必行。合规部门需要集中全部的企业内部举报信息，同时实行举报奖励机制，鼓励企业内部人员共同参与到监督工作中，形成良好的工作环境和工作风气，稳健发挥企业内部监督管理的现实意义，根据企业发展特点调整内部举报机制，保障企业未来发展的良好态势。</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综上所述，企业内部控制与合规管理的整合要考虑二者的相同点和不同点，在求同存异的基础上根据企业发展特点和现实情况完善监督管理的有关机制，一定要保证企业内部的健康风气，并对企业员工进行培训提高综合素质，更要重视企业合规风险评估，使合规管理成为企业发展的重要指向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侯志鹏，杨婧.企业内部控制与合规管理整合研究[J].经济研究导刊,2024(14):16-17.[2]黄胜忠，刘清.企业内部控制与合规管理的整合[J].122通讯，2024(17):105-108.[3]黄胜忠,龚婷婷.企业内部审计与合规管理互动必要性及实现路径[J].财会通讯，2024(13):82-84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2025-04-02T19:43:23+08:00</dcterms:created>
  <dcterms:modified xsi:type="dcterms:W3CDTF">2025-04-02T19:43:23+08:00</dcterms:modified>
</cp:coreProperties>
</file>

<file path=docProps/custom.xml><?xml version="1.0" encoding="utf-8"?>
<Properties xmlns="http://schemas.openxmlformats.org/officeDocument/2006/custom-properties" xmlns:vt="http://schemas.openxmlformats.org/officeDocument/2006/docPropsVTypes"/>
</file>