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实现“一肩挑”优化组织机构 夯实党建基础</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实现“一肩挑”优化组织机构夯实党建基础范文为进一步优化村干部队伍，提升村级党组织凝集力和战斗力，在下次村级换届选举中，顺利实现党支部书记和村委会主任“一肩挑”，全面巩固党在农村的执政地位，近期，兴隆镇开展“强基固本、薪火相传”工作，不断夯实...</w:t>
      </w:r>
    </w:p>
    <w:p>
      <w:pPr>
        <w:ind w:left="0" w:right="0" w:firstLine="560"/>
        <w:spacing w:before="450" w:after="450" w:line="312" w:lineRule="auto"/>
      </w:pPr>
      <w:r>
        <w:rPr>
          <w:rFonts w:ascii="宋体" w:hAnsi="宋体" w:eastAsia="宋体" w:cs="宋体"/>
          <w:color w:val="000"/>
          <w:sz w:val="28"/>
          <w:szCs w:val="28"/>
        </w:rPr>
        <w:t xml:space="preserve">实现“一肩挑”</w:t>
      </w:r>
    </w:p>
    <w:p>
      <w:pPr>
        <w:ind w:left="0" w:right="0" w:firstLine="560"/>
        <w:spacing w:before="450" w:after="450" w:line="312" w:lineRule="auto"/>
      </w:pPr>
      <w:r>
        <w:rPr>
          <w:rFonts w:ascii="宋体" w:hAnsi="宋体" w:eastAsia="宋体" w:cs="宋体"/>
          <w:color w:val="000"/>
          <w:sz w:val="28"/>
          <w:szCs w:val="28"/>
        </w:rPr>
        <w:t xml:space="preserve">优化组织机构</w:t>
      </w:r>
    </w:p>
    <w:p>
      <w:pPr>
        <w:ind w:left="0" w:right="0" w:firstLine="560"/>
        <w:spacing w:before="450" w:after="450" w:line="312" w:lineRule="auto"/>
      </w:pPr>
      <w:r>
        <w:rPr>
          <w:rFonts w:ascii="宋体" w:hAnsi="宋体" w:eastAsia="宋体" w:cs="宋体"/>
          <w:color w:val="000"/>
          <w:sz w:val="28"/>
          <w:szCs w:val="28"/>
        </w:rPr>
        <w:t xml:space="preserve">夯实党建基础范文</w:t>
      </w:r>
    </w:p>
    <w:p>
      <w:pPr>
        <w:ind w:left="0" w:right="0" w:firstLine="560"/>
        <w:spacing w:before="450" w:after="450" w:line="312" w:lineRule="auto"/>
      </w:pPr>
      <w:r>
        <w:rPr>
          <w:rFonts w:ascii="宋体" w:hAnsi="宋体" w:eastAsia="宋体" w:cs="宋体"/>
          <w:color w:val="000"/>
          <w:sz w:val="28"/>
          <w:szCs w:val="28"/>
        </w:rPr>
        <w:t xml:space="preserve">为进一步优化村干部队伍，提升村级党组织凝集力和战斗力，在下次村级换届选举中，顺利实现党支部书记和村委会主任“一肩挑”，全面巩固党在农村的执政地位，近期，兴隆镇开展“强基固本、薪火相传”工作，不断夯实党建基础。</w:t>
      </w:r>
    </w:p>
    <w:p>
      <w:pPr>
        <w:ind w:left="0" w:right="0" w:firstLine="560"/>
        <w:spacing w:before="450" w:after="450" w:line="312" w:lineRule="auto"/>
      </w:pPr>
      <w:r>
        <w:rPr>
          <w:rFonts w:ascii="宋体" w:hAnsi="宋体" w:eastAsia="宋体" w:cs="宋体"/>
          <w:color w:val="000"/>
          <w:sz w:val="28"/>
          <w:szCs w:val="28"/>
        </w:rPr>
        <w:t xml:space="preserve">一、开展村情会诊，深入查摆问题</w:t>
      </w:r>
    </w:p>
    <w:p>
      <w:pPr>
        <w:ind w:left="0" w:right="0" w:firstLine="560"/>
        <w:spacing w:before="450" w:after="450" w:line="312" w:lineRule="auto"/>
      </w:pPr>
      <w:r>
        <w:rPr>
          <w:rFonts w:ascii="宋体" w:hAnsi="宋体" w:eastAsia="宋体" w:cs="宋体"/>
          <w:color w:val="000"/>
          <w:sz w:val="28"/>
          <w:szCs w:val="28"/>
        </w:rPr>
        <w:t xml:space="preserve">一是聚焦下次换届选举。</w:t>
      </w:r>
    </w:p>
    <w:p>
      <w:pPr>
        <w:ind w:left="0" w:right="0" w:firstLine="560"/>
        <w:spacing w:before="450" w:after="450" w:line="312" w:lineRule="auto"/>
      </w:pPr>
      <w:r>
        <w:rPr>
          <w:rFonts w:ascii="宋体" w:hAnsi="宋体" w:eastAsia="宋体" w:cs="宋体"/>
          <w:color w:val="000"/>
          <w:sz w:val="28"/>
          <w:szCs w:val="28"/>
        </w:rPr>
        <w:t xml:space="preserve">掌握现任村党组织年龄、学历结构，深入了解班子运行情况，重点掌握群众基础、工作履职等情况，对村支部书记预计能不能连选连任，如能连任，是否能顺利实现党支部书记和村委会主任“一肩挑”。每个村要掌握1名党组织书记后备人选和3-5名后备干部人选。对参与行政村建制优化的村，重点了解新调整党组织书记是否到岗履职，新成立党组织党内政治生活是否正常，党员是否融合，村干部轮流坐班、“四议两公开”村级制度是否有序运转。</w:t>
      </w:r>
    </w:p>
    <w:p>
      <w:pPr>
        <w:ind w:left="0" w:right="0" w:firstLine="560"/>
        <w:spacing w:before="450" w:after="450" w:line="312" w:lineRule="auto"/>
      </w:pPr>
      <w:r>
        <w:rPr>
          <w:rFonts w:ascii="宋体" w:hAnsi="宋体" w:eastAsia="宋体" w:cs="宋体"/>
          <w:color w:val="000"/>
          <w:sz w:val="28"/>
          <w:szCs w:val="28"/>
        </w:rPr>
        <w:t xml:space="preserve">二是聚焦村级集体经济发展。</w:t>
      </w:r>
    </w:p>
    <w:p>
      <w:pPr>
        <w:ind w:left="0" w:right="0" w:firstLine="560"/>
        <w:spacing w:before="450" w:after="450" w:line="312" w:lineRule="auto"/>
      </w:pPr>
      <w:r>
        <w:rPr>
          <w:rFonts w:ascii="宋体" w:hAnsi="宋体" w:eastAsia="宋体" w:cs="宋体"/>
          <w:color w:val="000"/>
          <w:sz w:val="28"/>
          <w:szCs w:val="28"/>
        </w:rPr>
        <w:t xml:space="preserve">掌握各村年初是否是制定集体经济增收方案，明确增收目标，并按计划推进实施，是否建设有经营性集体经济收入项目，并正常运转，实现稳定收益，掌握是否抓实“党支部领办合作社”发展模式，合作社是否有明确的主营项目和运营盈利模式，与集体经济发展形成良好融合互动。</w:t>
      </w:r>
    </w:p>
    <w:p>
      <w:pPr>
        <w:ind w:left="0" w:right="0" w:firstLine="560"/>
        <w:spacing w:before="450" w:after="450" w:line="312" w:lineRule="auto"/>
      </w:pPr>
      <w:r>
        <w:rPr>
          <w:rFonts w:ascii="宋体" w:hAnsi="宋体" w:eastAsia="宋体" w:cs="宋体"/>
          <w:color w:val="000"/>
          <w:sz w:val="28"/>
          <w:szCs w:val="28"/>
        </w:rPr>
        <w:t xml:space="preserve">三是聚焦党支部规范化建设。</w:t>
      </w:r>
    </w:p>
    <w:p>
      <w:pPr>
        <w:ind w:left="0" w:right="0" w:firstLine="560"/>
        <w:spacing w:before="450" w:after="450" w:line="312" w:lineRule="auto"/>
      </w:pPr>
      <w:r>
        <w:rPr>
          <w:rFonts w:ascii="宋体" w:hAnsi="宋体" w:eastAsia="宋体" w:cs="宋体"/>
          <w:color w:val="000"/>
          <w:sz w:val="28"/>
          <w:szCs w:val="28"/>
        </w:rPr>
        <w:t xml:space="preserve">重点掌握党组织是否以党章、党支部工作条例为基本遵循，政治功能强，组织力强。要掌握运行机制是否规范化，每季度召开一次党员大会，每月召开一次支委会，发挥好议事决策作用。村内重大事项以及与群众利益密切相关的事项，是否经过党员大会讨论，并决议通过。掌握“三会一课”、组织生活会、谈心谈话、民主评议党员的制度落实情况。</w:t>
      </w:r>
    </w:p>
    <w:p>
      <w:pPr>
        <w:ind w:left="0" w:right="0" w:firstLine="560"/>
        <w:spacing w:before="450" w:after="450" w:line="312" w:lineRule="auto"/>
      </w:pPr>
      <w:r>
        <w:rPr>
          <w:rFonts w:ascii="宋体" w:hAnsi="宋体" w:eastAsia="宋体" w:cs="宋体"/>
          <w:color w:val="000"/>
          <w:sz w:val="28"/>
          <w:szCs w:val="28"/>
        </w:rPr>
        <w:t xml:space="preserve">二、坚持问题导向，敢于动真碰硬</w:t>
      </w:r>
    </w:p>
    <w:p>
      <w:pPr>
        <w:ind w:left="0" w:right="0" w:firstLine="560"/>
        <w:spacing w:before="450" w:after="450" w:line="312" w:lineRule="auto"/>
      </w:pPr>
      <w:r>
        <w:rPr>
          <w:rFonts w:ascii="宋体" w:hAnsi="宋体" w:eastAsia="宋体" w:cs="宋体"/>
          <w:color w:val="000"/>
          <w:sz w:val="28"/>
          <w:szCs w:val="28"/>
        </w:rPr>
        <w:t xml:space="preserve">一是抓实党组织书记队伍优化。</w:t>
      </w:r>
    </w:p>
    <w:p>
      <w:pPr>
        <w:ind w:left="0" w:right="0" w:firstLine="560"/>
        <w:spacing w:before="450" w:after="450" w:line="312" w:lineRule="auto"/>
      </w:pPr>
      <w:r>
        <w:rPr>
          <w:rFonts w:ascii="宋体" w:hAnsi="宋体" w:eastAsia="宋体" w:cs="宋体"/>
          <w:color w:val="000"/>
          <w:sz w:val="28"/>
          <w:szCs w:val="28"/>
        </w:rPr>
        <w:t xml:space="preserve">对不胜任不尽职和预判明年换届不能实现“一肩挑”以及年龄在60岁以上的书记，通过个别调整、公开选任、人才回引等方式，及早进行调整撤换，重点从退役军人、机关干部和返乡创业人员三方面群体中选优配强，在调整中，严格落实党组织书记县级党委备案管理制度，严把县乡联审、联合考察、县级组织部门审批任免关口，确保程序不出问题，八月中旬之前调整完成。</w:t>
      </w:r>
    </w:p>
    <w:p>
      <w:pPr>
        <w:ind w:left="0" w:right="0" w:firstLine="560"/>
        <w:spacing w:before="450" w:after="450" w:line="312" w:lineRule="auto"/>
      </w:pPr>
      <w:r>
        <w:rPr>
          <w:rFonts w:ascii="宋体" w:hAnsi="宋体" w:eastAsia="宋体" w:cs="宋体"/>
          <w:color w:val="000"/>
          <w:sz w:val="28"/>
          <w:szCs w:val="28"/>
        </w:rPr>
        <w:t xml:space="preserve">二是抓实集体经济发展。</w:t>
      </w:r>
    </w:p>
    <w:p>
      <w:pPr>
        <w:ind w:left="0" w:right="0" w:firstLine="560"/>
        <w:spacing w:before="450" w:after="450" w:line="312" w:lineRule="auto"/>
      </w:pPr>
      <w:r>
        <w:rPr>
          <w:rFonts w:ascii="宋体" w:hAnsi="宋体" w:eastAsia="宋体" w:cs="宋体"/>
          <w:color w:val="000"/>
          <w:sz w:val="28"/>
          <w:szCs w:val="28"/>
        </w:rPr>
        <w:t xml:space="preserve">对市、县两级财政扶持集体经济项目和乡村振兴服务队帮扶集体经济项目由包管区班子成员和管区书记进行包保，加快推进项目建设，健全风险防控手段，确保如期建成并完成稳定收益。通过借鉴外地经验和实行人才“回引”，结合本地实际，发展一批产业基础好、市场前景好、抗风险能力强的项目，重点予以扶持，以项目带动集体经济发展。</w:t>
      </w:r>
    </w:p>
    <w:p>
      <w:pPr>
        <w:ind w:left="0" w:right="0" w:firstLine="560"/>
        <w:spacing w:before="450" w:after="450" w:line="312" w:lineRule="auto"/>
      </w:pPr>
      <w:r>
        <w:rPr>
          <w:rFonts w:ascii="宋体" w:hAnsi="宋体" w:eastAsia="宋体" w:cs="宋体"/>
          <w:color w:val="000"/>
          <w:sz w:val="28"/>
          <w:szCs w:val="28"/>
        </w:rPr>
        <w:t xml:space="preserve">三是抓实软弱涣散党组织转化整顿工作。</w:t>
      </w:r>
    </w:p>
    <w:p>
      <w:pPr>
        <w:ind w:left="0" w:right="0" w:firstLine="560"/>
        <w:spacing w:before="450" w:after="450" w:line="312" w:lineRule="auto"/>
      </w:pPr>
      <w:r>
        <w:rPr>
          <w:rFonts w:ascii="宋体" w:hAnsi="宋体" w:eastAsia="宋体" w:cs="宋体"/>
          <w:color w:val="000"/>
          <w:sz w:val="28"/>
          <w:szCs w:val="28"/>
        </w:rPr>
        <w:t xml:space="preserve">将村情会诊会议测评后十名的村级党组织纳入软弱涣散党组织进行整顿转化，落实班子成员包保措施，找准问题症结“对症下药”，对于支部书记不胜任不尽职的，物色合适人选，及时进行调整；对于班子不团结，战斗力不强的，开展谈心谈话，消除隔阂，增进团结，如长期没有变化，对班子进行调整；对集体经济空壳，服务群众资源和能力不足的，帮助其想办法，找路子，争取资金，解决项目启动难的问题；对信访矛盾纠纷突出，信访多发的，全面梳理矛盾纠纷和问题隐患，剖析问题成员，集中进行化解。</w:t>
      </w:r>
    </w:p>
    <w:p>
      <w:pPr>
        <w:ind w:left="0" w:right="0" w:firstLine="560"/>
        <w:spacing w:before="450" w:after="450" w:line="312" w:lineRule="auto"/>
      </w:pPr>
      <w:r>
        <w:rPr>
          <w:rFonts w:ascii="宋体" w:hAnsi="宋体" w:eastAsia="宋体" w:cs="宋体"/>
          <w:color w:val="000"/>
          <w:sz w:val="28"/>
          <w:szCs w:val="28"/>
        </w:rPr>
        <w:t xml:space="preserve">三、注重培养选拔，壮大后备梯队</w:t>
      </w:r>
    </w:p>
    <w:p>
      <w:pPr>
        <w:ind w:left="0" w:right="0" w:firstLine="560"/>
        <w:spacing w:before="450" w:after="450" w:line="312" w:lineRule="auto"/>
      </w:pPr>
      <w:r>
        <w:rPr>
          <w:rFonts w:ascii="宋体" w:hAnsi="宋体" w:eastAsia="宋体" w:cs="宋体"/>
          <w:color w:val="000"/>
          <w:sz w:val="28"/>
          <w:szCs w:val="28"/>
        </w:rPr>
        <w:t xml:space="preserve">一是拓宽视野，高标准选拔。</w:t>
      </w:r>
    </w:p>
    <w:p>
      <w:pPr>
        <w:ind w:left="0" w:right="0" w:firstLine="560"/>
        <w:spacing w:before="450" w:after="450" w:line="312" w:lineRule="auto"/>
      </w:pPr>
      <w:r>
        <w:rPr>
          <w:rFonts w:ascii="宋体" w:hAnsi="宋体" w:eastAsia="宋体" w:cs="宋体"/>
          <w:color w:val="000"/>
          <w:sz w:val="28"/>
          <w:szCs w:val="28"/>
        </w:rPr>
        <w:t xml:space="preserve">坚持择优选拔、梯次储备、重点培养的原则，明确村级后备干部除具备党员发展基本条件要求，还应具有高中以上文化程度，年龄45周岁以下，政治素质好，热爱农村工作，带头致富和带领群众致富能力较强等特点。注重从本村退伍军人、致富能手、专业合作社负责人中确定村班子3-5名后备人选，针对下次换届“一肩挑”，确定1名党组织书记后备人员，规范选拔程序，采取村党组织推荐、群众推荐、个人自荐等方式，经镇党委考察确定，纳入后备人才大数据。</w:t>
      </w:r>
    </w:p>
    <w:p>
      <w:pPr>
        <w:ind w:left="0" w:right="0" w:firstLine="560"/>
        <w:spacing w:before="450" w:after="450" w:line="312" w:lineRule="auto"/>
      </w:pPr>
      <w:r>
        <w:rPr>
          <w:rFonts w:ascii="宋体" w:hAnsi="宋体" w:eastAsia="宋体" w:cs="宋体"/>
          <w:color w:val="000"/>
          <w:sz w:val="28"/>
          <w:szCs w:val="28"/>
        </w:rPr>
        <w:t xml:space="preserve">二是分层实施，多途径培养。</w:t>
      </w:r>
    </w:p>
    <w:p>
      <w:pPr>
        <w:ind w:left="0" w:right="0" w:firstLine="560"/>
        <w:spacing w:before="450" w:after="450" w:line="312" w:lineRule="auto"/>
      </w:pPr>
      <w:r>
        <w:rPr>
          <w:rFonts w:ascii="宋体" w:hAnsi="宋体" w:eastAsia="宋体" w:cs="宋体"/>
          <w:color w:val="000"/>
          <w:sz w:val="28"/>
          <w:szCs w:val="28"/>
        </w:rPr>
        <w:t xml:space="preserve">计划于9月份，整合优质教育资源，对后备干部进行集中培训，重点培训政策法规、党建知识、经济发展等相关知识，提升他们的政治理论水平。建立培养帮带制度，村级党组织书记后备人选由包管区班子成员帮带培养；村班子后备人选由管区书记和包村干部帮带培养，建立帮带档案，明确帮带职责，每月进行一次谈心谈话活动，了解其思想动态，帮助其解决学习工作中的困难和问题。</w:t>
      </w:r>
    </w:p>
    <w:p>
      <w:pPr>
        <w:ind w:left="0" w:right="0" w:firstLine="560"/>
        <w:spacing w:before="450" w:after="450" w:line="312" w:lineRule="auto"/>
      </w:pPr>
      <w:r>
        <w:rPr>
          <w:rFonts w:ascii="宋体" w:hAnsi="宋体" w:eastAsia="宋体" w:cs="宋体"/>
          <w:color w:val="000"/>
          <w:sz w:val="28"/>
          <w:szCs w:val="28"/>
        </w:rPr>
        <w:t xml:space="preserve">三是备用结合，压担子使用。</w:t>
      </w:r>
    </w:p>
    <w:p>
      <w:pPr>
        <w:ind w:left="0" w:right="0" w:firstLine="560"/>
        <w:spacing w:before="450" w:after="450" w:line="312" w:lineRule="auto"/>
      </w:pPr>
      <w:r>
        <w:rPr>
          <w:rFonts w:ascii="宋体" w:hAnsi="宋体" w:eastAsia="宋体" w:cs="宋体"/>
          <w:color w:val="000"/>
          <w:sz w:val="28"/>
          <w:szCs w:val="28"/>
        </w:rPr>
        <w:t xml:space="preserve">选聘后备干部担任村党支部书记助理、村委会主任助理职务，列席村“两委”会议，对后备干部压担子、提要求、教方法，历练才干，提升他们的实践能力。建立村级后备干部档案，全面记录教育培训、培养帮带、实践锻炼等情况。每季度通过征求帮带人和村干部意见、走访党员及群众等多种方式，对后备干部进行测评考核，全面做出真实、准确的评价，对德才兼备、实绩突出、群众公认、各方面条件成熟的村级后备干部，根据工作需要，适时推荐选拔使用。对工作实绩不突出，发展潜力不大、群众意见大等不能胜任工作的，及时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2024-11-22T15:38:07+08:00</dcterms:created>
  <dcterms:modified xsi:type="dcterms:W3CDTF">2024-11-22T15:38:07+08:00</dcterms:modified>
</cp:coreProperties>
</file>

<file path=docProps/custom.xml><?xml version="1.0" encoding="utf-8"?>
<Properties xmlns="http://schemas.openxmlformats.org/officeDocument/2006/custom-properties" xmlns:vt="http://schemas.openxmlformats.org/officeDocument/2006/docPropsVTypes"/>
</file>