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以案促改个人剖析材料</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案促改”个人剖析材料根据市局开展案件剖析做好以案促改专项工作方案和会议精神，按照市局统一安排部署，结合自身工作实际，我认真对照**违纪违法案件，重点围绕“是否存在信仰缺失，精神缺钙问题”、“是否存在私欲膨胀，权力滥用问题”、“是否存在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根据市局开展案件剖析做好以案促改专项工作方案和会议精神，按照市局统一安排部署，结合自身工作实际，我认真对照**违纪违法案件，重点围绕“是否存在信仰缺失，精神缺钙问题”、“是否存在私欲膨胀，权力滥用问题”、“是否存在底线失守拒绝监督问题”</w:t>
      </w:r>
    </w:p>
    <w:p>
      <w:pPr>
        <w:ind w:left="0" w:right="0" w:firstLine="560"/>
        <w:spacing w:before="450" w:after="450" w:line="312" w:lineRule="auto"/>
      </w:pPr>
      <w:r>
        <w:rPr>
          <w:rFonts w:ascii="宋体" w:hAnsi="宋体" w:eastAsia="宋体" w:cs="宋体"/>
          <w:color w:val="000"/>
          <w:sz w:val="28"/>
          <w:szCs w:val="28"/>
        </w:rPr>
        <w:t xml:space="preserve">进行反思，深入剖析自身在理想信念、权力使用、底线意识等方面存在的问题与不足，对发现的问题立行立改。现将个人剖析情况汇报如下：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一、查摆剖析问题情况</w:t>
      </w:r>
    </w:p>
    <w:p>
      <w:pPr>
        <w:ind w:left="0" w:right="0" w:firstLine="560"/>
        <w:spacing w:before="450" w:after="450" w:line="312" w:lineRule="auto"/>
      </w:pPr>
      <w:r>
        <w:rPr>
          <w:rFonts w:ascii="宋体" w:hAnsi="宋体" w:eastAsia="宋体" w:cs="宋体"/>
          <w:color w:val="000"/>
          <w:sz w:val="28"/>
          <w:szCs w:val="28"/>
        </w:rPr>
        <w:t xml:space="preserve">（一）坚守理想信念方面</w:t>
      </w:r>
    </w:p>
    <w:p>
      <w:pPr>
        <w:ind w:left="0" w:right="0" w:firstLine="560"/>
        <w:spacing w:before="450" w:after="450" w:line="312" w:lineRule="auto"/>
      </w:pPr>
      <w:r>
        <w:rPr>
          <w:rFonts w:ascii="宋体" w:hAnsi="宋体" w:eastAsia="宋体" w:cs="宋体"/>
          <w:color w:val="000"/>
          <w:sz w:val="28"/>
          <w:szCs w:val="28"/>
        </w:rPr>
        <w:t xml:space="preserve">总书记指出“</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理想信念动摇是最危险的动摇，理想信念滑坡是最危险的滑坡。**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一是理论学习有所放松。平常忙于事务性工作，在学习上不够全面，缺少系统的深入的学习研究，对政治理论学习要求不高、对政治理论学习时间不足，对政治理论学习不够热情，放松了自己在精神层面追求和政治信仰高标准要求。对重要讲话、重要精神学习走过场，不深入，对未理解的重要讲话、重要精神没有穷原竟委。二是道德修养有时放松。</w:t>
      </w:r>
    </w:p>
    <w:p>
      <w:pPr>
        <w:ind w:left="0" w:right="0" w:firstLine="560"/>
        <w:spacing w:before="450" w:after="450" w:line="312" w:lineRule="auto"/>
      </w:pPr>
      <w:r>
        <w:rPr>
          <w:rFonts w:ascii="宋体" w:hAnsi="宋体" w:eastAsia="宋体" w:cs="宋体"/>
          <w:color w:val="000"/>
          <w:sz w:val="28"/>
          <w:szCs w:val="28"/>
        </w:rPr>
        <w:t xml:space="preserve">面对不良风气不敢批评抵制，对不良现象不敢较真碰硬，对歪风邪气不作斗争，在党员干部中表率作用发挥不够。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（二）规范权力使用方面</w:t>
      </w:r>
    </w:p>
    <w:p>
      <w:pPr>
        <w:ind w:left="0" w:right="0" w:firstLine="560"/>
        <w:spacing w:before="450" w:after="450" w:line="312" w:lineRule="auto"/>
      </w:pPr>
      <w:r>
        <w:rPr>
          <w:rFonts w:ascii="宋体" w:hAnsi="宋体" w:eastAsia="宋体" w:cs="宋体"/>
          <w:color w:val="000"/>
          <w:sz w:val="28"/>
          <w:szCs w:val="28"/>
        </w:rPr>
        <w:t xml:space="preserve">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违纪违法案件，正确权力观的缺失，是他走向堕落的重要原因。</w:t>
      </w:r>
    </w:p>
    <w:p>
      <w:pPr>
        <w:ind w:left="0" w:right="0" w:firstLine="560"/>
        <w:spacing w:before="450" w:after="450" w:line="312" w:lineRule="auto"/>
      </w:pPr>
      <w:r>
        <w:rPr>
          <w:rFonts w:ascii="宋体" w:hAnsi="宋体" w:eastAsia="宋体" w:cs="宋体"/>
          <w:color w:val="000"/>
          <w:sz w:val="28"/>
          <w:szCs w:val="28"/>
        </w:rPr>
        <w:t xml:space="preserve">查摆自己，本人能够严格遵守党的各项纪律，明晰自己手中的权力是党和人民赋予的，时刻把权力作为自身义务所在、责任所系，为人民用好权、谋好利。但也存在一些问题：一是宗旨意识有所淡化。首先在思想上没有牢固树立全心全意为人民服务的宗旨意识，没有真正理解群众观念的思想内涵。在面对群众工作时吃点苦，多找点麻烦，在思想意识上有些不情愿或者是不主动，弱化了党的宗旨观念。二是工作抓落实上有等靠要思想，存在拖拖拉拉，效率低下等现象，对自己分管的部门部署得多，督促检查的少。</w:t>
      </w:r>
    </w:p>
    <w:p>
      <w:pPr>
        <w:ind w:left="0" w:right="0" w:firstLine="560"/>
        <w:spacing w:before="450" w:after="450" w:line="312" w:lineRule="auto"/>
      </w:pPr>
      <w:r>
        <w:rPr>
          <w:rFonts w:ascii="宋体" w:hAnsi="宋体" w:eastAsia="宋体" w:cs="宋体"/>
          <w:color w:val="000"/>
          <w:sz w:val="28"/>
          <w:szCs w:val="28"/>
        </w:rPr>
        <w:t xml:space="preserve">（三）坚守底线意识方面</w:t>
      </w:r>
    </w:p>
    <w:p>
      <w:pPr>
        <w:ind w:left="0" w:right="0" w:firstLine="560"/>
        <w:spacing w:before="450" w:after="450" w:line="312" w:lineRule="auto"/>
      </w:pPr>
      <w:r>
        <w:rPr>
          <w:rFonts w:ascii="宋体" w:hAnsi="宋体" w:eastAsia="宋体" w:cs="宋体"/>
          <w:color w:val="000"/>
          <w:sz w:val="28"/>
          <w:szCs w:val="28"/>
        </w:rPr>
        <w:t xml:space="preserve">在十八届中央纪委二次全会上总书记指出：“只要能守住做人、处事、用权、交友的底线，就能守住党和人民交给自己的政治责任，守住自己的政治生命线，守住正确的人生价值观。”对照案例，底线意识的缺失，是**从党的领导干部滑向堕落的重要诱因。查摆自己，本人始终努力增强四个意识，严守政治纪律和政治规矩，自觉接受各方面的监督，在思想上政治上行动上同以习近平同志为核心的党中央保持高度一致，认真贯彻执行党的各项方针政策。但也存在一定的问题：</w:t>
      </w:r>
    </w:p>
    <w:p>
      <w:pPr>
        <w:ind w:left="0" w:right="0" w:firstLine="560"/>
        <w:spacing w:before="450" w:after="450" w:line="312" w:lineRule="auto"/>
      </w:pPr>
      <w:r>
        <w:rPr>
          <w:rFonts w:ascii="宋体" w:hAnsi="宋体" w:eastAsia="宋体" w:cs="宋体"/>
          <w:color w:val="000"/>
          <w:sz w:val="28"/>
          <w:szCs w:val="28"/>
        </w:rPr>
        <w:t xml:space="preserve">一是对党章党规党纪的学习不深入，不够系统和全面，还没有真正把政治纪律和政治规矩“</w:t>
      </w:r>
    </w:p>
    <w:p>
      <w:pPr>
        <w:ind w:left="0" w:right="0" w:firstLine="560"/>
        <w:spacing w:before="450" w:after="450" w:line="312" w:lineRule="auto"/>
      </w:pPr>
      <w:r>
        <w:rPr>
          <w:rFonts w:ascii="宋体" w:hAnsi="宋体" w:eastAsia="宋体" w:cs="宋体"/>
          <w:color w:val="000"/>
          <w:sz w:val="28"/>
          <w:szCs w:val="28"/>
        </w:rPr>
        <w:t xml:space="preserve">外化于心、内化于行”</w:t>
      </w:r>
    </w:p>
    <w:p>
      <w:pPr>
        <w:ind w:left="0" w:right="0" w:firstLine="560"/>
        <w:spacing w:before="450" w:after="450" w:line="312" w:lineRule="auto"/>
      </w:pPr>
      <w:r>
        <w:rPr>
          <w:rFonts w:ascii="宋体" w:hAnsi="宋体" w:eastAsia="宋体" w:cs="宋体"/>
          <w:color w:val="000"/>
          <w:sz w:val="28"/>
          <w:szCs w:val="28"/>
        </w:rPr>
        <w:t xml:space="preserve">。二是遵守党规党纪、执行制度不够严格。不注重细节，不注意小事，没有做到防微杜渐。</w:t>
      </w:r>
    </w:p>
    <w:p>
      <w:pPr>
        <w:ind w:left="0" w:right="0" w:firstLine="560"/>
        <w:spacing w:before="450" w:after="450" w:line="312" w:lineRule="auto"/>
      </w:pPr>
      <w:r>
        <w:rPr>
          <w:rFonts w:ascii="宋体" w:hAnsi="宋体" w:eastAsia="宋体" w:cs="宋体"/>
          <w:color w:val="000"/>
          <w:sz w:val="28"/>
          <w:szCs w:val="28"/>
        </w:rPr>
        <w:t xml:space="preserve">二、具体整改措施</w:t>
      </w:r>
    </w:p>
    <w:p>
      <w:pPr>
        <w:ind w:left="0" w:right="0" w:firstLine="560"/>
        <w:spacing w:before="450" w:after="450" w:line="312" w:lineRule="auto"/>
      </w:pPr>
      <w:r>
        <w:rPr>
          <w:rFonts w:ascii="宋体" w:hAnsi="宋体" w:eastAsia="宋体" w:cs="宋体"/>
          <w:color w:val="000"/>
          <w:sz w:val="28"/>
          <w:szCs w:val="28"/>
        </w:rPr>
        <w:t xml:space="preserve">（一）坚守信念，加强修养。坚定的政治觉悟是对党员干部首要的基本要求，崇高的理想信念，始终是共产党人保持先进性的力量源泉和精神支柱，要把党的理想信念融入到自己的精神和血液中去，不断升华和完善党性修养。党员领导干部，应始终做到忠诚、干净、担当，干干净净做人，踏踏实实做事，淡泊名利、秉公用权；要勤学善思，自我完善。从学习中积累，工作实践中锻炼，总结经验，推动工作不断创新和发展。</w:t>
      </w:r>
    </w:p>
    <w:p>
      <w:pPr>
        <w:ind w:left="0" w:right="0" w:firstLine="560"/>
        <w:spacing w:before="450" w:after="450" w:line="312" w:lineRule="auto"/>
      </w:pPr>
      <w:r>
        <w:rPr>
          <w:rFonts w:ascii="宋体" w:hAnsi="宋体" w:eastAsia="宋体" w:cs="宋体"/>
          <w:color w:val="000"/>
          <w:sz w:val="28"/>
          <w:szCs w:val="28"/>
        </w:rPr>
        <w:t xml:space="preserve">（二）一日三省，居安思危。对照党章，勿忘初始。要始终以习总书记重要讲话精神为指导，带头学党章党规，继续前进。要自我批评，勤于自省。经常审视自己的行为和思想，防微杜渐，不断纠正自己的错误，珍惜形象，爱护声誉。</w:t>
      </w:r>
    </w:p>
    <w:p>
      <w:pPr>
        <w:ind w:left="0" w:right="0" w:firstLine="560"/>
        <w:spacing w:before="450" w:after="450" w:line="312" w:lineRule="auto"/>
      </w:pPr>
      <w:r>
        <w:rPr>
          <w:rFonts w:ascii="宋体" w:hAnsi="宋体" w:eastAsia="宋体" w:cs="宋体"/>
          <w:color w:val="000"/>
          <w:sz w:val="28"/>
          <w:szCs w:val="28"/>
        </w:rPr>
        <w:t xml:space="preserve">（三）务实创新，增强实效。今后的工作中要不断完善总结工作经验，提出新思路、新方案、新举措，努力开创工作新局面。坚持以身作则，率先垂范，严格执行各项规章制度，尽职尽责做好分管各项工作，同时，加强工作检查和督促，强化效能考核和职能督查，增强工作的实效。</w:t>
      </w:r>
    </w:p>
    <w:p>
      <w:pPr>
        <w:ind w:left="0" w:right="0" w:firstLine="560"/>
        <w:spacing w:before="450" w:after="450" w:line="312" w:lineRule="auto"/>
      </w:pPr>
      <w:r>
        <w:rPr>
          <w:rFonts w:ascii="宋体" w:hAnsi="宋体" w:eastAsia="宋体" w:cs="宋体"/>
          <w:color w:val="000"/>
          <w:sz w:val="28"/>
          <w:szCs w:val="28"/>
        </w:rPr>
        <w:t xml:space="preserve">（四）遵规守纪，行有所止。党的纪律和规矩，是党的各级组织和全体党员必须遵守的行为规范和刚性准则，是真正带电的高压线，必须不折不扣地遵守。要知古鉴今，心存敬畏，汲取经验和教训，坚守和弘扬优秀传统。我们党是靠革命理想和铁的纪律组织起来的马克思主义政党，纪律严明是党的光荣传统和独特优势，必须矢志不渝地保持下去。要切实扛起责任，带头讲规矩，带头守纪律，以上率下，做遵规守纪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2025-03-15T09:42:27+08:00</dcterms:created>
  <dcterms:modified xsi:type="dcterms:W3CDTF">2025-03-15T09:42:27+08:00</dcterms:modified>
</cp:coreProperties>
</file>

<file path=docProps/custom.xml><?xml version="1.0" encoding="utf-8"?>
<Properties xmlns="http://schemas.openxmlformats.org/officeDocument/2006/custom-properties" xmlns:vt="http://schemas.openxmlformats.org/officeDocument/2006/docPropsVTypes"/>
</file>