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乡镇领导干部作风整顿活动中的自查剖析材料</w:t>
      </w:r>
      <w:bookmarkEnd w:id="1"/>
    </w:p>
    <w:p>
      <w:pPr>
        <w:jc w:val="center"/>
        <w:spacing w:before="0" w:after="450"/>
      </w:pPr>
      <w:r>
        <w:rPr>
          <w:rFonts w:ascii="Arial" w:hAnsi="Arial" w:eastAsia="Arial" w:cs="Arial"/>
          <w:color w:val="999999"/>
          <w:sz w:val="20"/>
          <w:szCs w:val="20"/>
        </w:rPr>
        <w:t xml:space="preserve">来源：网络  作者：尘埃落定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乡镇领导干部作风整顿活动中的自查剖析材料我从去年调入先市镇工作至今已半年多了。在半年多的工作中，为使自己成长为一名组织放心、群众信赖的乡镇领导干部，尽管自己作了不少努力，也取得了一定的成绩，但在这次领导干部作风整顿建设活动中，通过对党的指导...</w:t>
      </w:r>
    </w:p>
    <w:p>
      <w:pPr>
        <w:ind w:left="0" w:right="0" w:firstLine="560"/>
        <w:spacing w:before="450" w:after="450" w:line="312" w:lineRule="auto"/>
      </w:pPr>
      <w:r>
        <w:rPr>
          <w:rFonts w:ascii="宋体" w:hAnsi="宋体" w:eastAsia="宋体" w:cs="宋体"/>
          <w:color w:val="000"/>
          <w:sz w:val="28"/>
          <w:szCs w:val="28"/>
        </w:rPr>
        <w:t xml:space="preserve">乡镇领导干部作风整顿活动中的自查剖析材料</w:t>
      </w:r>
    </w:p>
    <w:p>
      <w:pPr>
        <w:ind w:left="0" w:right="0" w:firstLine="560"/>
        <w:spacing w:before="450" w:after="450" w:line="312" w:lineRule="auto"/>
      </w:pPr>
      <w:r>
        <w:rPr>
          <w:rFonts w:ascii="宋体" w:hAnsi="宋体" w:eastAsia="宋体" w:cs="宋体"/>
          <w:color w:val="000"/>
          <w:sz w:val="28"/>
          <w:szCs w:val="28"/>
        </w:rPr>
        <w:t xml:space="preserve">我从去年调入先市镇工作至今已半年多了。在半年多的工作中，为使自己成长为一名组织放心、群众信赖的乡镇领导干部，尽管自己作了不少努力，也取得了一定的成绩，但在这次领导干部作风整顿建设活动中，通过对党的指导思想的深入学习，对照党员领导干部的基本条件和中央、省、市委此次整顿建设活动的精神，以及县委“六查六看”的要求，全面总结自己半年多来的思想、工作和作风，发现自己在学习、工作和作风等方面还存在不少问题和不足，主要有以下三方面：</w:t>
      </w:r>
    </w:p>
    <w:p>
      <w:pPr>
        <w:ind w:left="0" w:right="0" w:firstLine="560"/>
        <w:spacing w:before="450" w:after="450" w:line="312" w:lineRule="auto"/>
      </w:pPr>
      <w:r>
        <w:rPr>
          <w:rFonts w:ascii="宋体" w:hAnsi="宋体" w:eastAsia="宋体" w:cs="宋体"/>
          <w:color w:val="000"/>
          <w:sz w:val="28"/>
          <w:szCs w:val="28"/>
        </w:rPr>
        <w:t xml:space="preserve">第一、学习不系统，工作能力差。</w:t>
      </w:r>
    </w:p>
    <w:p>
      <w:pPr>
        <w:ind w:left="0" w:right="0" w:firstLine="560"/>
        <w:spacing w:before="450" w:after="450" w:line="312" w:lineRule="auto"/>
      </w:pPr>
      <w:r>
        <w:rPr>
          <w:rFonts w:ascii="宋体" w:hAnsi="宋体" w:eastAsia="宋体" w:cs="宋体"/>
          <w:color w:val="000"/>
          <w:sz w:val="28"/>
          <w:szCs w:val="28"/>
        </w:rPr>
        <w:t xml:space="preserve">乡镇工作需要有万金油的本领，需要掌握比较全面的理论和业务知识。首先，在理论学习上以前虽然比较深入细致，但都是零散的、自学的，缺少系统的学习钻研，以致只是在轮廓上有个了解，而深入领会应用得很少；到乡镇后基本忽略了理论的学习，在理论水平上几乎是停滞不前了。其次，在业务知识的学习上，由于工作性质的转变和工作对象的扩大、复杂化，在业务学习上压力非常大，虽然自己也找了一些关于税收政策和行政管理的书本阅读，但需要学习的知识太多，自己又没有制定专门的业务学习计划，更没有专门到专业学校进行长时间的系统业务培训，加之在自学中往往只是把书找来看一遍、读一遍，看过了就忘到了一边，学以致用的效果不好。到乡镇工作半年多来，经济发展成效不明显，特别是工业经济发展，虽然定位比较合理，费了不少精力和心思，但始终没有找到发展的“开关”。缺乏系统学习的主要原因还是自己懒惰思想在作怪。在思想上没有坚持“工作在学习中，学习无止境”的信念，特别是在理论知识的学习上，甚至还有“对付农村工作，给农民群众作工作，需要高深的理论做什么？”的思想，常常以事务繁忙为借口忽略书本的学习，自以为在农村工作是“学习在工作中”，认为干的事情多了，自然就懂了。第二、抓落实不够，效能建设速度慢。</w:t>
      </w:r>
    </w:p>
    <w:p>
      <w:pPr>
        <w:ind w:left="0" w:right="0" w:firstLine="560"/>
        <w:spacing w:before="450" w:after="450" w:line="312" w:lineRule="auto"/>
      </w:pPr>
      <w:r>
        <w:rPr>
          <w:rFonts w:ascii="宋体" w:hAnsi="宋体" w:eastAsia="宋体" w:cs="宋体"/>
          <w:color w:val="000"/>
          <w:sz w:val="28"/>
          <w:szCs w:val="28"/>
        </w:rPr>
        <w:t xml:space="preserve">主要表现是工作布置多，检查督促少。到乡镇后，在思想上虽然认识到了效能建设的重要性，虽然对机关工作人员实行了定员定岗定责定待遇的管理，对机关接待费用进行了分解包干到分管领导审批使用，机关效能建设取得了一定成效。但早在年前就提出的关于机关、村（社区）的目标考核和日常管理等制度建设意见，经过几上几下的讨论，至今也没有形成统一的可执行的意见，致使机关风气比较散漫、松懈。很多工作大会小会都在强调，但真正到村、到部门具体督查落实的机会少，以致工作布置了很长时间也没有回音，部门和村级执行力没有充分发挥出来。产生这个不足现象的主要原因是自己有“不敢抓，不敢管”的思想，还不是很大得开情面。由于自己新到这个单位，又是单位里比较年轻的“兵”，面对众多基层工作经验丰富的老前辈，觉得自己没有“摆资格”的资本，怕别人说自己“拽得很”、“太官僚”。另外，自己总认为管人应该是党委的事，我只是“二把手”，主管政府就是抓执行，执行党委的决议，督查和批评、通报应当是党委的事，党委有书记和管纪律管机关的副书记，自己管多了是不是别人又要说“这妞想揽权”？出于这样那样的所谓顾虑，致使很多工作制度和工作没有很好地执行，机关形象和效能建设成效不够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2025-04-06T17:58:37+08:00</dcterms:created>
  <dcterms:modified xsi:type="dcterms:W3CDTF">2025-04-06T17:58:37+08:00</dcterms:modified>
</cp:coreProperties>
</file>

<file path=docProps/custom.xml><?xml version="1.0" encoding="utf-8"?>
<Properties xmlns="http://schemas.openxmlformats.org/officeDocument/2006/custom-properties" xmlns:vt="http://schemas.openxmlformats.org/officeDocument/2006/docPropsVTypes"/>
</file>