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领导干部个人“防风险、守底线”专题会检视剖析发言材料</w:t>
      </w:r>
      <w:bookmarkEnd w:id="1"/>
    </w:p>
    <w:p>
      <w:pPr>
        <w:jc w:val="center"/>
        <w:spacing w:before="0" w:after="450"/>
      </w:pPr>
      <w:r>
        <w:rPr>
          <w:rFonts w:ascii="Arial" w:hAnsi="Arial" w:eastAsia="Arial" w:cs="Arial"/>
          <w:color w:val="999999"/>
          <w:sz w:val="20"/>
          <w:szCs w:val="20"/>
        </w:rPr>
        <w:t xml:space="preserve">来源：网络  作者：红叶飘零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同志个人“防风险、守底线”专题会检视剖析发言材料（乡党委委员***）2024年**月根据《**党委关于“防风险、守底线”专题会议实施方案》要求，本人重点学习了习近平总书记在省部级主要领导干部坚持底线思维着力防范化解重大风险专题研讨班...</w:t>
      </w:r>
    </w:p>
    <w:p>
      <w:pPr>
        <w:ind w:left="0" w:right="0" w:firstLine="560"/>
        <w:spacing w:before="450" w:after="450" w:line="312" w:lineRule="auto"/>
      </w:pPr>
      <w:r>
        <w:rPr>
          <w:rFonts w:ascii="宋体" w:hAnsi="宋体" w:eastAsia="宋体" w:cs="宋体"/>
          <w:color w:val="000"/>
          <w:sz w:val="28"/>
          <w:szCs w:val="28"/>
        </w:rPr>
        <w:t xml:space="preserve">****同志个人“防风险、守底线”专题会检视</w:t>
      </w:r>
    </w:p>
    <w:p>
      <w:pPr>
        <w:ind w:left="0" w:right="0" w:firstLine="560"/>
        <w:spacing w:before="450" w:after="450" w:line="312" w:lineRule="auto"/>
      </w:pPr>
      <w:r>
        <w:rPr>
          <w:rFonts w:ascii="宋体" w:hAnsi="宋体" w:eastAsia="宋体" w:cs="宋体"/>
          <w:color w:val="000"/>
          <w:sz w:val="28"/>
          <w:szCs w:val="28"/>
        </w:rPr>
        <w:t xml:space="preserve">剖析发言材料</w:t>
      </w:r>
    </w:p>
    <w:p>
      <w:pPr>
        <w:ind w:left="0" w:right="0" w:firstLine="560"/>
        <w:spacing w:before="450" w:after="450" w:line="312" w:lineRule="auto"/>
      </w:pPr>
      <w:r>
        <w:rPr>
          <w:rFonts w:ascii="宋体" w:hAnsi="宋体" w:eastAsia="宋体" w:cs="宋体"/>
          <w:color w:val="000"/>
          <w:sz w:val="28"/>
          <w:szCs w:val="28"/>
        </w:rPr>
        <w:t xml:space="preserve">（乡党委委员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2024年**月</w:t>
      </w:r>
    </w:p>
    <w:p>
      <w:pPr>
        <w:ind w:left="0" w:right="0" w:firstLine="560"/>
        <w:spacing w:before="450" w:after="450" w:line="312" w:lineRule="auto"/>
      </w:pPr>
      <w:r>
        <w:rPr>
          <w:rFonts w:ascii="宋体" w:hAnsi="宋体" w:eastAsia="宋体" w:cs="宋体"/>
          <w:color w:val="000"/>
          <w:sz w:val="28"/>
          <w:szCs w:val="28"/>
        </w:rPr>
        <w:t xml:space="preserve">根据《**党委关于“防风险、守底线”专题会议实施方案》要求，本人重点学习了习近平总书记在省部级主要领导干部坚持底线思维着力防范化解重大风险专题研讨班开班式上的讲话要点和《增强忧患意识、防范化解重大风险挑战要一以贯之》，学习了省党风廉政警示教育大会精神，重温了《中国共产党章程》《中国共产党纪律处分条例》等党内重要法规。现在联系思想和工作实际，检视剖析如下：</w:t>
      </w:r>
    </w:p>
    <w:p>
      <w:pPr>
        <w:ind w:left="0" w:right="0" w:firstLine="560"/>
        <w:spacing w:before="450" w:after="450" w:line="312" w:lineRule="auto"/>
      </w:pPr>
      <w:r>
        <w:rPr>
          <w:rFonts w:ascii="宋体" w:hAnsi="宋体" w:eastAsia="宋体" w:cs="宋体"/>
          <w:color w:val="000"/>
          <w:sz w:val="28"/>
          <w:szCs w:val="28"/>
        </w:rPr>
        <w:t xml:space="preserve">一、检视存在的主要问题</w:t>
      </w:r>
    </w:p>
    <w:p>
      <w:pPr>
        <w:ind w:left="0" w:right="0" w:firstLine="560"/>
        <w:spacing w:before="450" w:after="450" w:line="312" w:lineRule="auto"/>
      </w:pPr>
      <w:r>
        <w:rPr>
          <w:rFonts w:ascii="宋体" w:hAnsi="宋体" w:eastAsia="宋体" w:cs="宋体"/>
          <w:color w:val="000"/>
          <w:sz w:val="28"/>
          <w:szCs w:val="28"/>
        </w:rPr>
        <w:t xml:space="preserve">（一）守好脱贫攻坚底线方面</w:t>
      </w:r>
    </w:p>
    <w:p>
      <w:pPr>
        <w:ind w:left="0" w:right="0" w:firstLine="560"/>
        <w:spacing w:before="450" w:after="450" w:line="312" w:lineRule="auto"/>
      </w:pPr>
      <w:r>
        <w:rPr>
          <w:rFonts w:ascii="宋体" w:hAnsi="宋体" w:eastAsia="宋体" w:cs="宋体"/>
          <w:color w:val="000"/>
          <w:sz w:val="28"/>
          <w:szCs w:val="28"/>
        </w:rPr>
        <w:t xml:space="preserve">一是落实脱贫攻坚主体责任还不够到位。</w:t>
      </w:r>
    </w:p>
    <w:p>
      <w:pPr>
        <w:ind w:left="0" w:right="0" w:firstLine="560"/>
        <w:spacing w:before="450" w:after="450" w:line="312" w:lineRule="auto"/>
      </w:pPr>
      <w:r>
        <w:rPr>
          <w:rFonts w:ascii="宋体" w:hAnsi="宋体" w:eastAsia="宋体" w:cs="宋体"/>
          <w:color w:val="000"/>
          <w:sz w:val="28"/>
          <w:szCs w:val="28"/>
        </w:rPr>
        <w:t xml:space="preserve">本人履行扶贫工作主体责任研究部署的比较多，但深入实地与贫困户面对面专题调研还不够，对贫困户的帮扶措施大同小异，没有体现差异化，帮扶的针对性不强。同时“一盘棋”思想树的不牢，在脱贫攻坚工作开展中依然存在局限性，对涉及到自己分管领域方面的工作比较关注，但对于其他方面的工作过问较少，未能站在全局的角度推进工作开展。二是对扶贫帮困措施落实得还不到位。集中表现在就业扶贫方面。就业扶贫中，特别是输送到外地的劳动力主要是“打短工”，存在返贫隐患缺乏具体思考和手中无招。三是抓</w:t>
      </w:r>
    </w:p>
    <w:p>
      <w:pPr>
        <w:ind w:left="0" w:right="0" w:firstLine="560"/>
        <w:spacing w:before="450" w:after="450" w:line="312" w:lineRule="auto"/>
      </w:pPr>
      <w:r>
        <w:rPr>
          <w:rFonts w:ascii="宋体" w:hAnsi="宋体" w:eastAsia="宋体" w:cs="宋体"/>
          <w:color w:val="000"/>
          <w:sz w:val="28"/>
          <w:szCs w:val="28"/>
        </w:rPr>
        <w:t xml:space="preserve">问题整改还不够彻底。对各类监督检查发现问题整改中，不同程度存在整改措施还不够完善、材料不全等问题，存在整改方面指导督促作用发挥不明显，简单要求上报整改材料，整改措施和办法还不多。</w:t>
      </w:r>
    </w:p>
    <w:p>
      <w:pPr>
        <w:ind w:left="0" w:right="0" w:firstLine="560"/>
        <w:spacing w:before="450" w:after="450" w:line="312" w:lineRule="auto"/>
      </w:pPr>
      <w:r>
        <w:rPr>
          <w:rFonts w:ascii="宋体" w:hAnsi="宋体" w:eastAsia="宋体" w:cs="宋体"/>
          <w:color w:val="000"/>
          <w:sz w:val="28"/>
          <w:szCs w:val="28"/>
        </w:rPr>
        <w:t xml:space="preserve">（二）守好安全生产底线方面</w:t>
      </w:r>
    </w:p>
    <w:p>
      <w:pPr>
        <w:ind w:left="0" w:right="0" w:firstLine="560"/>
        <w:spacing w:before="450" w:after="450" w:line="312" w:lineRule="auto"/>
      </w:pPr>
      <w:r>
        <w:rPr>
          <w:rFonts w:ascii="宋体" w:hAnsi="宋体" w:eastAsia="宋体" w:cs="宋体"/>
          <w:color w:val="000"/>
          <w:sz w:val="28"/>
          <w:szCs w:val="28"/>
        </w:rPr>
        <w:t xml:space="preserve">当前，全国正处于统筹推进新冠肺炎疫情防控和“六稳”|“六保”的关键时期，安全生产意识和工作丝毫不能放松，安全生产工作在发展经济过程中的重要性日益凸显出来。一是安全意识方面有差距。在生产生活过程中，存在安全意识薄弱，思想认识不到位。主要体现在：本人在驾驶机动车出行方面，自我安全意识不强，或者是经常凭借工作经验，认为自己都是老驾驶员了，总是存在侥幸心理，有时有超速行为。二是在安全监管责任方面履行有差距。在工作中，有时存在“温情”主义。在履行安全监管责任上，对于违纪现象，说服教育多，批评警告多，在从严管理，实行行政的强制性手段方面，存在恻隐之心，处罚力度不够，同时主动查找安全和主动履职有差距，导致重犯现象存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守好民生保障底线方面。</w:t>
      </w:r>
    </w:p>
    <w:p>
      <w:pPr>
        <w:ind w:left="0" w:right="0" w:firstLine="560"/>
        <w:spacing w:before="450" w:after="450" w:line="312" w:lineRule="auto"/>
      </w:pPr>
      <w:r>
        <w:rPr>
          <w:rFonts w:ascii="宋体" w:hAnsi="宋体" w:eastAsia="宋体" w:cs="宋体"/>
          <w:color w:val="000"/>
          <w:sz w:val="28"/>
          <w:szCs w:val="28"/>
        </w:rPr>
        <w:t xml:space="preserve">人民至上，以人民为中心是习近平新时代中国特色社会主义思想的核心内容，在保障民生事务中，本人始终坚持全心全意为人民服务的根本宗旨，始终把人民安居乐业、安危冷暖放在心上，解决群众的烦心事、操心事和揪心事，在人民群众最关心最直接的现实利益问题上积极作为，经梳理，在兜底保障工作上也还有做不到位的地方，主要体现为在兜底保障政策落实上有差距。比如：在用好用活临时救助政策方面，重视不够，宣传不力，解决不好，兑现不及时，导致部分老百姓因灾因病后，没能及时救助。</w:t>
      </w:r>
    </w:p>
    <w:p>
      <w:pPr>
        <w:ind w:left="0" w:right="0" w:firstLine="560"/>
        <w:spacing w:before="450" w:after="450" w:line="312" w:lineRule="auto"/>
      </w:pPr>
      <w:r>
        <w:rPr>
          <w:rFonts w:ascii="宋体" w:hAnsi="宋体" w:eastAsia="宋体" w:cs="宋体"/>
          <w:color w:val="000"/>
          <w:sz w:val="28"/>
          <w:szCs w:val="28"/>
        </w:rPr>
        <w:t xml:space="preserve">（四）守好防范化解债务风险底线方面。</w:t>
      </w:r>
    </w:p>
    <w:p>
      <w:pPr>
        <w:ind w:left="0" w:right="0" w:firstLine="560"/>
        <w:spacing w:before="450" w:after="450" w:line="312" w:lineRule="auto"/>
      </w:pPr>
      <w:r>
        <w:rPr>
          <w:rFonts w:ascii="宋体" w:hAnsi="宋体" w:eastAsia="宋体" w:cs="宋体"/>
          <w:color w:val="000"/>
          <w:sz w:val="28"/>
          <w:szCs w:val="28"/>
        </w:rPr>
        <w:t xml:space="preserve">**党委、政府债务管理领导小组始终深入贯彻党的十九大和十九届历次全会精神，主动防范、系统应对、标本兼治、优化机制、明确责任，坚决控增量、化存量，但还是存在不少风险隐患。从债务规模看，全乡全口径债务余额差不多***万余元。从债务结构看，主要是工程项目较多，由于很多上级项目资金来源，又有的涉及小包工老板，自身资金紧张承受能力差，导致经常追拨款。特别是近几年因脱贫攻坚工作，乡财政刚性支出急剧增加，财政收入和支出双向承压，收支平衡压力前所未有，导致财政存在赤子现象。本人主在守好防范化解债务风险底线方面思考有差距。如：对人居环境超出上级政策部分存在主动思考不多、思路不宽，没有更好提供化解债务风措施办法。</w:t>
      </w:r>
    </w:p>
    <w:p>
      <w:pPr>
        <w:ind w:left="0" w:right="0" w:firstLine="560"/>
        <w:spacing w:before="450" w:after="450" w:line="312" w:lineRule="auto"/>
      </w:pPr>
      <w:r>
        <w:rPr>
          <w:rFonts w:ascii="宋体" w:hAnsi="宋体" w:eastAsia="宋体" w:cs="宋体"/>
          <w:color w:val="000"/>
          <w:sz w:val="28"/>
          <w:szCs w:val="28"/>
        </w:rPr>
        <w:t xml:space="preserve">（五）守好发展和生态底线方面。</w:t>
      </w:r>
    </w:p>
    <w:p>
      <w:pPr>
        <w:ind w:left="0" w:right="0" w:firstLine="560"/>
        <w:spacing w:before="450" w:after="450" w:line="312" w:lineRule="auto"/>
      </w:pPr>
      <w:r>
        <w:rPr>
          <w:rFonts w:ascii="宋体" w:hAnsi="宋体" w:eastAsia="宋体" w:cs="宋体"/>
          <w:color w:val="000"/>
          <w:sz w:val="28"/>
          <w:szCs w:val="28"/>
        </w:rPr>
        <w:t xml:space="preserve">习近平总书记叮嘱我们务必要守好发展和生态两条底线。但是本人在守好发展和生态底线方面主要存在两个方面的问题：一是存在错误心里和认识不到位。本人存在贯彻落实总书记生态文明思想，深刻认识环境就是民生还不全面和系统，对党员先进性的要求有所松懈，存在这错误的心理和认识，认为我们这些地方生态环保很好，只要为了地方发展，没有刻意和认为破坏生态环保就行了。</w:t>
      </w:r>
    </w:p>
    <w:p>
      <w:pPr>
        <w:ind w:left="0" w:right="0" w:firstLine="560"/>
        <w:spacing w:before="450" w:after="450" w:line="312" w:lineRule="auto"/>
      </w:pPr>
      <w:r>
        <w:rPr>
          <w:rFonts w:ascii="宋体" w:hAnsi="宋体" w:eastAsia="宋体" w:cs="宋体"/>
          <w:color w:val="000"/>
          <w:sz w:val="28"/>
          <w:szCs w:val="28"/>
        </w:rPr>
        <w:t xml:space="preserve">二是担当意识有所弱化，存在履职有差距。</w:t>
      </w:r>
    </w:p>
    <w:p>
      <w:pPr>
        <w:ind w:left="0" w:right="0" w:firstLine="560"/>
        <w:spacing w:before="450" w:after="450" w:line="312" w:lineRule="auto"/>
      </w:pPr>
      <w:r>
        <w:rPr>
          <w:rFonts w:ascii="宋体" w:hAnsi="宋体" w:eastAsia="宋体" w:cs="宋体"/>
          <w:color w:val="000"/>
          <w:sz w:val="28"/>
          <w:szCs w:val="28"/>
        </w:rPr>
        <w:t xml:space="preserve">在履行生态环保监管方面，坚决打好污染防治攻坚战方面落实有差距。如：虽然我们编制印发了河长制管理实施方案，也落实了包保任务，本人主动履行巡河管河方面有差距，最近因工作各种原因，基本未开张巡河方面的相关具体工作。</w:t>
      </w:r>
    </w:p>
    <w:p>
      <w:pPr>
        <w:ind w:left="0" w:right="0" w:firstLine="560"/>
        <w:spacing w:before="450" w:after="450" w:line="312" w:lineRule="auto"/>
      </w:pPr>
      <w:r>
        <w:rPr>
          <w:rFonts w:ascii="宋体" w:hAnsi="宋体" w:eastAsia="宋体" w:cs="宋体"/>
          <w:color w:val="000"/>
          <w:sz w:val="28"/>
          <w:szCs w:val="28"/>
        </w:rPr>
        <w:t xml:space="preserve">（六）守好防范舆论风险底线方面。</w:t>
      </w:r>
    </w:p>
    <w:p>
      <w:pPr>
        <w:ind w:left="0" w:right="0" w:firstLine="560"/>
        <w:spacing w:before="450" w:after="450" w:line="312" w:lineRule="auto"/>
      </w:pPr>
      <w:r>
        <w:rPr>
          <w:rFonts w:ascii="宋体" w:hAnsi="宋体" w:eastAsia="宋体" w:cs="宋体"/>
          <w:color w:val="000"/>
          <w:sz w:val="28"/>
          <w:szCs w:val="28"/>
        </w:rPr>
        <w:t xml:space="preserve">本人虽然对政治舆论、意识形态工作的重要性认识较到位，但在守好防范舆论风险底线方面主要存在：一是对党管意识形态工作认识不够全面。具体表现如：在工作中总是以党建工作代替意识形态工作，责任不清，措施不明。二是对干部思想教育抓得不够紧。由于随着智能手机、网络的普及化，qq群、微信群、微博、论坛等成大众化信息发布平台，导致容易出现舆情和违法意识形态，一些党员干部法治意识、纪律观念淡薄，部分党员干部党员意识淡化、先锋模范作用不明显。如：前期干部黄泽江和王震两位同志在工作群里争吵，甚至有损干部的对骂语言，本人制止不及时，存在管理不到位的情况。</w:t>
      </w:r>
    </w:p>
    <w:p>
      <w:pPr>
        <w:ind w:left="0" w:right="0" w:firstLine="560"/>
        <w:spacing w:before="450" w:after="450" w:line="312" w:lineRule="auto"/>
      </w:pPr>
      <w:r>
        <w:rPr>
          <w:rFonts w:ascii="宋体" w:hAnsi="宋体" w:eastAsia="宋体" w:cs="宋体"/>
          <w:color w:val="000"/>
          <w:sz w:val="28"/>
          <w:szCs w:val="28"/>
        </w:rPr>
        <w:t xml:space="preserve">（七）上级党组织在巡视巡察、环保督察、干部考察、工作考核中反馈的问题和指出的意见情况</w:t>
      </w:r>
    </w:p>
    <w:p>
      <w:pPr>
        <w:ind w:left="0" w:right="0" w:firstLine="560"/>
        <w:spacing w:before="450" w:after="450" w:line="312" w:lineRule="auto"/>
      </w:pPr>
      <w:r>
        <w:rPr>
          <w:rFonts w:ascii="宋体" w:hAnsi="宋体" w:eastAsia="宋体" w:cs="宋体"/>
          <w:color w:val="000"/>
          <w:sz w:val="28"/>
          <w:szCs w:val="28"/>
        </w:rPr>
        <w:t xml:space="preserve">本人不存在上级党组织在巡视巡察、环保督察、干部考察、工作考核中反馈的问题和指出的意见情况。</w:t>
      </w:r>
    </w:p>
    <w:p>
      <w:pPr>
        <w:ind w:left="0" w:right="0" w:firstLine="560"/>
        <w:spacing w:before="450" w:after="450" w:line="312" w:lineRule="auto"/>
      </w:pPr>
      <w:r>
        <w:rPr>
          <w:rFonts w:ascii="宋体" w:hAnsi="宋体" w:eastAsia="宋体" w:cs="宋体"/>
          <w:color w:val="000"/>
          <w:sz w:val="28"/>
          <w:szCs w:val="28"/>
        </w:rPr>
        <w:t xml:space="preserve">（八）其他方面：本人不存在其他问题。</w:t>
      </w:r>
    </w:p>
    <w:p>
      <w:pPr>
        <w:ind w:left="0" w:right="0" w:firstLine="560"/>
        <w:spacing w:before="450" w:after="450" w:line="312" w:lineRule="auto"/>
      </w:pPr>
      <w:r>
        <w:rPr>
          <w:rFonts w:ascii="宋体" w:hAnsi="宋体" w:eastAsia="宋体" w:cs="宋体"/>
          <w:color w:val="000"/>
          <w:sz w:val="28"/>
          <w:szCs w:val="28"/>
        </w:rPr>
        <w:t xml:space="preserve">二、原因剖析</w:t>
      </w:r>
    </w:p>
    <w:p>
      <w:pPr>
        <w:ind w:left="0" w:right="0" w:firstLine="560"/>
        <w:spacing w:before="450" w:after="450" w:line="312" w:lineRule="auto"/>
      </w:pPr>
      <w:r>
        <w:rPr>
          <w:rFonts w:ascii="宋体" w:hAnsi="宋体" w:eastAsia="宋体" w:cs="宋体"/>
          <w:color w:val="000"/>
          <w:sz w:val="28"/>
          <w:szCs w:val="28"/>
        </w:rPr>
        <w:t xml:space="preserve">（一）政治方面党性领悟水平不高。</w:t>
      </w:r>
    </w:p>
    <w:p>
      <w:pPr>
        <w:ind w:left="0" w:right="0" w:firstLine="560"/>
        <w:spacing w:before="450" w:after="450" w:line="312" w:lineRule="auto"/>
      </w:pPr>
      <w:r>
        <w:rPr>
          <w:rFonts w:ascii="宋体" w:hAnsi="宋体" w:eastAsia="宋体" w:cs="宋体"/>
          <w:color w:val="000"/>
          <w:sz w:val="28"/>
          <w:szCs w:val="28"/>
        </w:rPr>
        <w:t xml:space="preserve">坚持党性原则是共产党人应有的政治品格,也是《党章》对党员的基本要求,政治上的清醒与坚定，精神上的高尚与亮节，来源于理论的丰厚积淀和思想认识上的剖析与升华。存在以上涉及风险底线方面的问题，究其根本原因，是党性修养还不够深，认识新常态、理解新常态还不到位，对适应新常态风险底线的重要性估计不足，忽视了适应新常态的实质就是践行坚定的理想信念和追求高尚的道德情操、就是检验党性修养的水平。</w:t>
      </w:r>
    </w:p>
    <w:p>
      <w:pPr>
        <w:ind w:left="0" w:right="0" w:firstLine="560"/>
        <w:spacing w:before="450" w:after="450" w:line="312" w:lineRule="auto"/>
      </w:pPr>
      <w:r>
        <w:rPr>
          <w:rFonts w:ascii="宋体" w:hAnsi="宋体" w:eastAsia="宋体" w:cs="宋体"/>
          <w:color w:val="000"/>
          <w:sz w:val="28"/>
          <w:szCs w:val="28"/>
        </w:rPr>
        <w:t xml:space="preserve">（二）思想方面宗旨意识树立不牢。</w:t>
      </w:r>
    </w:p>
    <w:p>
      <w:pPr>
        <w:ind w:left="0" w:right="0" w:firstLine="560"/>
        <w:spacing w:before="450" w:after="450" w:line="312" w:lineRule="auto"/>
      </w:pPr>
      <w:r>
        <w:rPr>
          <w:rFonts w:ascii="宋体" w:hAnsi="宋体" w:eastAsia="宋体" w:cs="宋体"/>
          <w:color w:val="000"/>
          <w:sz w:val="28"/>
          <w:szCs w:val="28"/>
        </w:rPr>
        <w:t xml:space="preserve">毫不动摇地坚持群众路线，牢固树立群众观点，全心全意为人民服务是党的活动的根本出发点和落脚点。在实际工作中，对新情况、新要求认识不足、研究不透，特别是对风险意识和底线思维认识不够。分析原因，归根结底还是思想剖析不够深刻，群众观点树立得还不够牢固，没有深刻认识到，由于这个因素，导致我们有些工作成效不尽理想。</w:t>
      </w:r>
    </w:p>
    <w:p>
      <w:pPr>
        <w:ind w:left="0" w:right="0" w:firstLine="560"/>
        <w:spacing w:before="450" w:after="450" w:line="312" w:lineRule="auto"/>
      </w:pPr>
      <w:r>
        <w:rPr>
          <w:rFonts w:ascii="宋体" w:hAnsi="宋体" w:eastAsia="宋体" w:cs="宋体"/>
          <w:color w:val="000"/>
          <w:sz w:val="28"/>
          <w:szCs w:val="28"/>
        </w:rPr>
        <w:t xml:space="preserve">（三）作风方面工作标准要求不高。</w:t>
      </w:r>
    </w:p>
    <w:p>
      <w:pPr>
        <w:ind w:left="0" w:right="0" w:firstLine="560"/>
        <w:spacing w:before="450" w:after="450" w:line="312" w:lineRule="auto"/>
      </w:pPr>
      <w:r>
        <w:rPr>
          <w:rFonts w:ascii="宋体" w:hAnsi="宋体" w:eastAsia="宋体" w:cs="宋体"/>
          <w:color w:val="000"/>
          <w:sz w:val="28"/>
          <w:szCs w:val="28"/>
        </w:rPr>
        <w:t xml:space="preserve">满足于常规工作任务和自己工作职责范围内的工作完成，满足于领导不批评就是表扬，满足于过得去就行，以至于对工作开展的风险研判不到位，对工作推进的底线思维钻研不多。很多时候还没有摆脱过去一些固有的思维定式、传统观念和习惯做法的束缚，自觉不自觉地沿袭老经验、老观点、老办法来解决</w:t>
      </w:r>
    </w:p>
    <w:p>
      <w:pPr>
        <w:ind w:left="0" w:right="0" w:firstLine="560"/>
        <w:spacing w:before="450" w:after="450" w:line="312" w:lineRule="auto"/>
      </w:pPr>
      <w:r>
        <w:rPr>
          <w:rFonts w:ascii="宋体" w:hAnsi="宋体" w:eastAsia="宋体" w:cs="宋体"/>
          <w:color w:val="000"/>
          <w:sz w:val="28"/>
          <w:szCs w:val="28"/>
        </w:rPr>
        <w:t xml:space="preserve">工作出现的新情况、新问题，以至于改革创新的力度和步伐还不够大，解决问题的思路和手段还不够有效，处理风险能力还不足，坚守底线的思维还不强。</w:t>
      </w:r>
    </w:p>
    <w:p>
      <w:pPr>
        <w:ind w:left="0" w:right="0" w:firstLine="560"/>
        <w:spacing w:before="450" w:after="450" w:line="312" w:lineRule="auto"/>
      </w:pPr>
      <w:r>
        <w:rPr>
          <w:rFonts w:ascii="宋体" w:hAnsi="宋体" w:eastAsia="宋体" w:cs="宋体"/>
          <w:color w:val="000"/>
          <w:sz w:val="28"/>
          <w:szCs w:val="28"/>
        </w:rPr>
        <w:t xml:space="preserve">（四）能力方面追求卓越劲头不足。</w:t>
      </w:r>
    </w:p>
    <w:p>
      <w:pPr>
        <w:ind w:left="0" w:right="0" w:firstLine="560"/>
        <w:spacing w:before="450" w:after="450" w:line="312" w:lineRule="auto"/>
      </w:pPr>
      <w:r>
        <w:rPr>
          <w:rFonts w:ascii="宋体" w:hAnsi="宋体" w:eastAsia="宋体" w:cs="宋体"/>
          <w:color w:val="000"/>
          <w:sz w:val="28"/>
          <w:szCs w:val="28"/>
        </w:rPr>
        <w:t xml:space="preserve">主要是面对新形势、新任务、新风险、新挑战，在谋划新举措过程中，更习惯于沿用传统思维和传统方式，在创新胆识方面还有些保守;在推进目标任务过程中，遇到一些新的困难和阻碍，受本职工作职能等客观因素影响，在碰硬、碰难的问题协调上存在着畏难情绪。其根源是主观上放松了积极向上、勇攀高峰的欲望，疏于用更高的标准来严格要求，满足于有所推动、有些成效即可，使得一些工作措施和手段没有发挥到极致。</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（一）突出学习提升，在增强忧患意识上下功夫。</w:t>
      </w:r>
    </w:p>
    <w:p>
      <w:pPr>
        <w:ind w:left="0" w:right="0" w:firstLine="560"/>
        <w:spacing w:before="450" w:after="450" w:line="312" w:lineRule="auto"/>
      </w:pPr>
      <w:r>
        <w:rPr>
          <w:rFonts w:ascii="宋体" w:hAnsi="宋体" w:eastAsia="宋体" w:cs="宋体"/>
          <w:color w:val="000"/>
          <w:sz w:val="28"/>
          <w:szCs w:val="28"/>
        </w:rPr>
        <w:t xml:space="preserve">树立时时学习、终身学习的思想，特别是深入学习领会习近平新时代中国特色社会主义思想关于防范化解重大风险系列重要论述，坚持把理论修养同思想修养紧密结合起来，适应经济社会多样化所带来的新风险、新形势、新考验，不断增强忧患意识，提高驾驭风险、迎接挑战的工作能力和水平。</w:t>
      </w:r>
    </w:p>
    <w:p>
      <w:pPr>
        <w:ind w:left="0" w:right="0" w:firstLine="560"/>
        <w:spacing w:before="450" w:after="450" w:line="312" w:lineRule="auto"/>
      </w:pPr>
      <w:r>
        <w:rPr>
          <w:rFonts w:ascii="宋体" w:hAnsi="宋体" w:eastAsia="宋体" w:cs="宋体"/>
          <w:color w:val="000"/>
          <w:sz w:val="28"/>
          <w:szCs w:val="28"/>
        </w:rPr>
        <w:t xml:space="preserve">（二）致力核心看齐，在提高防范能力上下功夫。</w:t>
      </w:r>
    </w:p>
    <w:p>
      <w:pPr>
        <w:ind w:left="0" w:right="0" w:firstLine="560"/>
        <w:spacing w:before="450" w:after="450" w:line="312" w:lineRule="auto"/>
      </w:pPr>
      <w:r>
        <w:rPr>
          <w:rFonts w:ascii="宋体" w:hAnsi="宋体" w:eastAsia="宋体" w:cs="宋体"/>
          <w:color w:val="000"/>
          <w:sz w:val="28"/>
          <w:szCs w:val="28"/>
        </w:rPr>
        <w:t xml:space="preserve">一是要树立向党中央、向各级党委这一核心的看齐意识，一切工作的出发点与落脚点都以党中央和各级党委的要求和行动一致，始终坚持底线思维防范化解各类风险。二是要致力深入研究工作，深入基层、深入群众，广泛听取和征求各方面的意见和建议，了解实情、把脉症结、破解难题，集智聚力更好地解决实际问题、化解风险矛盾、推动发展、增进和谐。三是要致力统筹分管部门和包村工作，要科学运筹，合理安排，学会十指弹琴，既抓重点工作推进又抓风险防范化解。</w:t>
      </w:r>
    </w:p>
    <w:p>
      <w:pPr>
        <w:ind w:left="0" w:right="0" w:firstLine="560"/>
        <w:spacing w:before="450" w:after="450" w:line="312" w:lineRule="auto"/>
      </w:pPr>
      <w:r>
        <w:rPr>
          <w:rFonts w:ascii="宋体" w:hAnsi="宋体" w:eastAsia="宋体" w:cs="宋体"/>
          <w:color w:val="000"/>
          <w:sz w:val="28"/>
          <w:szCs w:val="28"/>
        </w:rPr>
        <w:t xml:space="preserve">（三）精准措施办法，在抓好问题整改上下功夫。</w:t>
      </w:r>
    </w:p>
    <w:p>
      <w:pPr>
        <w:ind w:left="0" w:right="0" w:firstLine="560"/>
        <w:spacing w:before="450" w:after="450" w:line="312" w:lineRule="auto"/>
      </w:pPr>
      <w:r>
        <w:rPr>
          <w:rFonts w:ascii="宋体" w:hAnsi="宋体" w:eastAsia="宋体" w:cs="宋体"/>
          <w:color w:val="000"/>
          <w:sz w:val="28"/>
          <w:szCs w:val="28"/>
        </w:rPr>
        <w:t xml:space="preserve">以此次主题会议为契机，认真分析严竣的形势，正视存在的问题，继续加大工作力度，采取强有力的措施，举一反三抓好问题整改。一是抓党建促脱贫，在党员先锋模范带头作用发挥上，广泛宣传，引导党员干部旗帜</w:t>
      </w:r>
    </w:p>
    <w:p>
      <w:pPr>
        <w:ind w:left="0" w:right="0" w:firstLine="560"/>
        <w:spacing w:before="450" w:after="450" w:line="312" w:lineRule="auto"/>
      </w:pPr>
      <w:r>
        <w:rPr>
          <w:rFonts w:ascii="宋体" w:hAnsi="宋体" w:eastAsia="宋体" w:cs="宋体"/>
          <w:color w:val="000"/>
          <w:sz w:val="28"/>
          <w:szCs w:val="28"/>
        </w:rPr>
        <w:t xml:space="preserve">作用的发挥，用活用好现在的产业项目，强化管护，确保百姓增收致富，同时通过文明卫生家庭评比等措施，不厌其烦的开展思想误导，改善群众的人居环境；二是履职尽职保平安，严格按习总书记关于安全生产的重要指示，有效排查、防范和化解安全生产风险，坚决遏制重特大安全事故在我所挂包村和分管领域发生；三是积极作为保民生，通过认真研究政策，把惠民便民的各项政策措施用活用好；四是多举并措化债除险，强化所包村的资产管理，并加大资金争取力度，消除其相关风险；五是守好生态底线与发展红线，不干政绩工程，不破坏环境，统筹兼顾好发展与环保的问题；六是强化线上线下意识形态管控，从干部教育管理、群众矛盾纠纷化解、政策宣传引导等多渠道，守好意识形态阵地，营造风清气正的干事创业环境，确保发展的过程中，各类舆情况可控可管。</w:t>
      </w:r>
    </w:p>
    <w:p>
      <w:pPr>
        <w:ind w:left="0" w:right="0" w:firstLine="560"/>
        <w:spacing w:before="450" w:after="450" w:line="312" w:lineRule="auto"/>
      </w:pPr>
      <w:r>
        <w:rPr>
          <w:rFonts w:ascii="宋体" w:hAnsi="宋体" w:eastAsia="宋体" w:cs="宋体"/>
          <w:color w:val="000"/>
          <w:sz w:val="28"/>
          <w:szCs w:val="28"/>
        </w:rPr>
        <w:t xml:space="preserve">（四）树立底线思维，保持清廉作风。</w:t>
      </w:r>
    </w:p>
    <w:p>
      <w:pPr>
        <w:ind w:left="0" w:right="0" w:firstLine="560"/>
        <w:spacing w:before="450" w:after="450" w:line="312" w:lineRule="auto"/>
      </w:pPr>
      <w:r>
        <w:rPr>
          <w:rFonts w:ascii="宋体" w:hAnsi="宋体" w:eastAsia="宋体" w:cs="宋体"/>
          <w:color w:val="000"/>
          <w:sz w:val="28"/>
          <w:szCs w:val="28"/>
        </w:rPr>
        <w:t xml:space="preserve">以身作则，严于律已，带好身边人，管好自家人，严格遵守党纪国法和各项规章制度及廉政准则等条规，恪守党员领导干部八小时以外的廉洁自律有关规定，坚决不做违背党性原则的事情，不做违背党的纪律的事情，防微杜渐，努力做到抗得住诱惑，耐得住清贫，管得住小节。</w:t>
      </w:r>
    </w:p>
    <w:p>
      <w:pPr>
        <w:ind w:left="0" w:right="0" w:firstLine="560"/>
        <w:spacing w:before="450" w:after="450" w:line="312" w:lineRule="auto"/>
      </w:pPr>
      <w:r>
        <w:rPr>
          <w:rFonts w:ascii="宋体" w:hAnsi="宋体" w:eastAsia="宋体" w:cs="宋体"/>
          <w:color w:val="000"/>
          <w:sz w:val="28"/>
          <w:szCs w:val="28"/>
        </w:rPr>
        <w:t xml:space="preserve">总之，防风险，关键在防，守底线，核心在守，通过此次专题会学习检视，必将在接下来的工作中，通过防守，不断增强风险意识和防控能力，在实现脱贫攻坚与乡村振兴的有效衔接上奋发有为。</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