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县直机关工委疫情期间党建特色亮点材料</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直机关工委疫情期间党建特色亮点材料疫情防控期间，X县委县直机关工委结合社区“双报到”工作，通过“延伸服务触角、细化服务清单、加强服务管理、织密疫情防控网”，充分发挥“X驿站、X驿亭、X驿岗”服务体系作用，确保群众的健康安全。组团服务，延伸...</w:t>
      </w:r>
    </w:p>
    <w:p>
      <w:pPr>
        <w:ind w:left="0" w:right="0" w:firstLine="560"/>
        <w:spacing w:before="450" w:after="450" w:line="312" w:lineRule="auto"/>
      </w:pPr>
      <w:r>
        <w:rPr>
          <w:rFonts w:ascii="宋体" w:hAnsi="宋体" w:eastAsia="宋体" w:cs="宋体"/>
          <w:color w:val="000"/>
          <w:sz w:val="28"/>
          <w:szCs w:val="28"/>
        </w:rPr>
        <w:t xml:space="preserve">县直机关工委疫情期间党建特色亮点材料</w:t>
      </w:r>
    </w:p>
    <w:p>
      <w:pPr>
        <w:ind w:left="0" w:right="0" w:firstLine="560"/>
        <w:spacing w:before="450" w:after="450" w:line="312" w:lineRule="auto"/>
      </w:pPr>
      <w:r>
        <w:rPr>
          <w:rFonts w:ascii="宋体" w:hAnsi="宋体" w:eastAsia="宋体" w:cs="宋体"/>
          <w:color w:val="000"/>
          <w:sz w:val="28"/>
          <w:szCs w:val="28"/>
        </w:rPr>
        <w:t xml:space="preserve">疫情防控期间，X县委县直机关工委结合社区“双报到”工作，通过“延伸服务触角、细化服务清单、加强服务管理、织密疫情防控网”，充分发挥“X驿站、X驿亭、X驿岗”服务体系作用，确保群众的健康安全。</w:t>
      </w:r>
    </w:p>
    <w:p>
      <w:pPr>
        <w:ind w:left="0" w:right="0" w:firstLine="560"/>
        <w:spacing w:before="450" w:after="450" w:line="312" w:lineRule="auto"/>
      </w:pPr>
      <w:r>
        <w:rPr>
          <w:rFonts w:ascii="宋体" w:hAnsi="宋体" w:eastAsia="宋体" w:cs="宋体"/>
          <w:color w:val="000"/>
          <w:sz w:val="28"/>
          <w:szCs w:val="28"/>
        </w:rPr>
        <w:t xml:space="preserve">组团服务，延伸服务触角。县直单位结合社区双报到和网格“X驿站”，在原有基础上，将社区、中小学、医院、商场商圈、农贸城、执法部门的哨岗、门卫传达室、服务窗口、沿街党员经营户等纳入X志愿者服务网格，形成“X驿站-X驿亭-X驿岗”服务体系，其中服务场所为岗亭的为X驿亭，其他服务窗口为X驿岗，工作人员为党员的，摆放“X领航员”岗位牌并佩戴胸牌，X名“X领航员”记录X志愿服务事项X项，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健全机制，加强服务管理。在X驿亭和X驿岗设置举报电话，接受群众监督。建立服务质量星级考核和“一月一自查、一季一督查、全年一盘点”监督机制，即各服务点对“服务清单”落实情况进行自查；每季度各党（工）委、党组对所辖区域和领域建立服务点进行督查；县委组织部组织相关部门抽取一定数量样本对“服务清单”业绩实效进行一次全面盘点，对出现重大问题的，将予以摘牌处理。</w:t>
      </w:r>
    </w:p>
    <w:p>
      <w:pPr>
        <w:ind w:left="0" w:right="0" w:firstLine="560"/>
        <w:spacing w:before="450" w:after="450" w:line="312" w:lineRule="auto"/>
      </w:pPr>
      <w:r>
        <w:rPr>
          <w:rFonts w:ascii="宋体" w:hAnsi="宋体" w:eastAsia="宋体" w:cs="宋体"/>
          <w:color w:val="000"/>
          <w:sz w:val="28"/>
          <w:szCs w:val="28"/>
        </w:rPr>
        <w:t xml:space="preserve">菜单服务，细化服务清单。各党组织根据对服务事项列出的“菜单式”清单进行认领和补充，对服务清单以图标形式在服务场所外部进行公示，由居民“点菜式”选择服务，居民群众仅凭身份证登记便可在城区任意服务点根据服务图标进行书籍借阅、手机充电、轮胎充气、雨伞出借、应急医疗、失物招领等服务。截至目前，已公布服务事项清单X份X条，配备印制应急医疗箱X个，抗疫物质X件，一次性纸杯X个，针线包X个，打气筒X个等便民服务设备，向居民提供爱心雨衣雨伞X余人次，热水供应X人次等服务项目。</w:t>
      </w:r>
    </w:p>
    <w:p>
      <w:pPr>
        <w:ind w:left="0" w:right="0" w:firstLine="560"/>
        <w:spacing w:before="450" w:after="450" w:line="312" w:lineRule="auto"/>
      </w:pPr>
      <w:r>
        <w:rPr>
          <w:rFonts w:ascii="宋体" w:hAnsi="宋体" w:eastAsia="宋体" w:cs="宋体"/>
          <w:color w:val="000"/>
          <w:sz w:val="28"/>
          <w:szCs w:val="28"/>
        </w:rPr>
        <w:t xml:space="preserve">强化保障，打赢抗疫“阻击战”。在“X驿站”配齐电子体温测量计、消毒液、酒精、口罩等抗疫物品，变身“疫情防控工作站”。机关干部、社区工作者、党员先锋突击队、物业管理人员等防控人员作为“防疫战士”全部纳入“X岗亭”管理，为社区居民印发抗疫“一封信”“倡议书”X份；“防疫战士”轮流值守，做好人员登记、体温检测、入户随访、信息上报、卫生消杀、重点人员摸排等防控工作，确保疫情防控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