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国家开放大学电大专科《建筑构造》机考8套标准试题及答案3</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建筑构造》机考8套标准试题及答案盗传必究考试时长：60分钟总分：100第一套一、判断题1.供人们生活起居用的建筑物称为公共建筑。正确答案：F2.房屋的建造地点不同，使用功能不同，往往对建筑构造的要求也不相同。正确答案：...</w:t>
      </w:r>
    </w:p>
    <w:p>
      <w:pPr>
        <w:ind w:left="0" w:right="0" w:firstLine="560"/>
        <w:spacing w:before="450" w:after="450" w:line="312" w:lineRule="auto"/>
      </w:pPr>
      <w:r>
        <w:rPr>
          <w:rFonts w:ascii="宋体" w:hAnsi="宋体" w:eastAsia="宋体" w:cs="宋体"/>
          <w:color w:val="000"/>
          <w:sz w:val="28"/>
          <w:szCs w:val="28"/>
        </w:rPr>
        <w:t xml:space="preserve">国家开放大学电大专科《建筑构造》机考8套标准试题及答案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w:t>
      </w:r>
    </w:p>
    <w:p>
      <w:pPr>
        <w:ind w:left="0" w:right="0" w:firstLine="560"/>
        <w:spacing w:before="450" w:after="450" w:line="312" w:lineRule="auto"/>
      </w:pPr>
      <w:r>
        <w:rPr>
          <w:rFonts w:ascii="宋体" w:hAnsi="宋体" w:eastAsia="宋体" w:cs="宋体"/>
          <w:color w:val="000"/>
          <w:sz w:val="28"/>
          <w:szCs w:val="28"/>
        </w:rPr>
        <w:t xml:space="preserve">正确答案：防空地下室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w:t>
      </w:r>
    </w:p>
    <w:p>
      <w:pPr>
        <w:ind w:left="0" w:right="0" w:firstLine="560"/>
        <w:spacing w:before="450" w:after="450" w:line="312" w:lineRule="auto"/>
      </w:pPr>
      <w:r>
        <w:rPr>
          <w:rFonts w:ascii="宋体" w:hAnsi="宋体" w:eastAsia="宋体" w:cs="宋体"/>
          <w:color w:val="000"/>
          <w:sz w:val="28"/>
          <w:szCs w:val="28"/>
        </w:rPr>
        <w:t xml:space="preserve">正确答案：沿厂房宽度方向设置纵向伸缩缝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正确答案：门厅、过厅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w:t>
      </w:r>
    </w:p>
    <w:p>
      <w:pPr>
        <w:ind w:left="0" w:right="0" w:firstLine="560"/>
        <w:spacing w:before="450" w:after="450" w:line="312" w:lineRule="auto"/>
      </w:pPr>
      <w:r>
        <w:rPr>
          <w:rFonts w:ascii="宋体" w:hAnsi="宋体" w:eastAsia="宋体" w:cs="宋体"/>
          <w:color w:val="000"/>
          <w:sz w:val="28"/>
          <w:szCs w:val="28"/>
        </w:rPr>
        <w:t xml:space="preserve">正确答案：凝土楼板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8.地下室按顶板标高分有（）</w:t>
      </w:r>
    </w:p>
    <w:p>
      <w:pPr>
        <w:ind w:left="0" w:right="0" w:firstLine="560"/>
        <w:spacing w:before="450" w:after="450" w:line="312" w:lineRule="auto"/>
      </w:pPr>
      <w:r>
        <w:rPr>
          <w:rFonts w:ascii="宋体" w:hAnsi="宋体" w:eastAsia="宋体" w:cs="宋体"/>
          <w:color w:val="000"/>
          <w:sz w:val="28"/>
          <w:szCs w:val="28"/>
        </w:rPr>
        <w:t xml:space="preserve">正确答案：半地下室和全地下室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10.靠近勒脚下部的排水坡称为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正确答案：散水</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正确答案：机械通风</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建筑平面</w:t>
      </w:r>
    </w:p>
    <w:p>
      <w:pPr>
        <w:ind w:left="0" w:right="0" w:firstLine="560"/>
        <w:spacing w:before="450" w:after="450" w:line="312" w:lineRule="auto"/>
      </w:pPr>
      <w:r>
        <w:rPr>
          <w:rFonts w:ascii="宋体" w:hAnsi="宋体" w:eastAsia="宋体" w:cs="宋体"/>
          <w:color w:val="000"/>
          <w:sz w:val="28"/>
          <w:szCs w:val="28"/>
        </w:rPr>
        <w:t xml:space="preserve">5.建筑立面的构成要素中，窗、空廊、凹进部分以及实体中的透空部分，常给人以通透感，可称之为（）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6.楼地面到楼板或板下凸出物的底面的垂直距离（）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面层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楼梯斜梁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利用植被的蒸腾和光合作用，吸收太阳辐射热，从而达到降温隔热的目的22.不设窗扇，不能开启，仅作采光、日照和眺望用的窗指的是（）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3.地基应具有足够的承载能力和均匀程度。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6.墙体可以抵御风、霜、雨、雪的侵蚀，防止太阳辐射和噪声干扰等。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4.通常将网架、悬索、拱、壳体等由钢筋混凝土或型钢组成空间结构承受建筑全部荷载的结构形式称为（）</w:t>
      </w:r>
    </w:p>
    <w:p>
      <w:pPr>
        <w:ind w:left="0" w:right="0" w:firstLine="560"/>
        <w:spacing w:before="450" w:after="450" w:line="312" w:lineRule="auto"/>
      </w:pPr>
      <w:r>
        <w:rPr>
          <w:rFonts w:ascii="宋体" w:hAnsi="宋体" w:eastAsia="宋体" w:cs="宋体"/>
          <w:color w:val="000"/>
          <w:sz w:val="28"/>
          <w:szCs w:val="28"/>
        </w:rPr>
        <w:t xml:space="preserve">正确答案：空间结构</w:t>
      </w:r>
    </w:p>
    <w:p>
      <w:pPr>
        <w:ind w:left="0" w:right="0" w:firstLine="560"/>
        <w:spacing w:before="450" w:after="450" w:line="312" w:lineRule="auto"/>
      </w:pPr>
      <w:r>
        <w:rPr>
          <w:rFonts w:ascii="宋体" w:hAnsi="宋体" w:eastAsia="宋体" w:cs="宋体"/>
          <w:color w:val="000"/>
          <w:sz w:val="28"/>
          <w:szCs w:val="28"/>
        </w:rPr>
        <w:t xml:space="preserve">5.建筑构造应该满足建筑使用功能的要求，严寒地区进行建筑构造设计时，应首先考虑的是（）</w:t>
      </w:r>
    </w:p>
    <w:p>
      <w:pPr>
        <w:ind w:left="0" w:right="0" w:firstLine="560"/>
        <w:spacing w:before="450" w:after="450" w:line="312" w:lineRule="auto"/>
      </w:pPr>
      <w:r>
        <w:rPr>
          <w:rFonts w:ascii="宋体" w:hAnsi="宋体" w:eastAsia="宋体" w:cs="宋体"/>
          <w:color w:val="000"/>
          <w:sz w:val="28"/>
          <w:szCs w:val="28"/>
        </w:rPr>
        <w:t xml:space="preserve">正确答案：解决好冬季的保温问题</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18.下列关于钢筋混凝土楼梯构造说法有误的一项是（）</w:t>
      </w:r>
    </w:p>
    <w:p>
      <w:pPr>
        <w:ind w:left="0" w:right="0" w:firstLine="560"/>
        <w:spacing w:before="450" w:after="450" w:line="312" w:lineRule="auto"/>
      </w:pPr>
      <w:r>
        <w:rPr>
          <w:rFonts w:ascii="宋体" w:hAnsi="宋体" w:eastAsia="宋体" w:cs="宋体"/>
          <w:color w:val="000"/>
          <w:sz w:val="28"/>
          <w:szCs w:val="28"/>
        </w:rPr>
        <w:t xml:space="preserve">正确答案：预制装配式钢筋混凝土楼梯施工进度快，而且不需要大型起重设备</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20.用防水卷材与胶粘剂结合在一起的，形成连续致密的构造层，从而达到防水的目的的屋面称为（）</w:t>
      </w:r>
    </w:p>
    <w:p>
      <w:pPr>
        <w:ind w:left="0" w:right="0" w:firstLine="560"/>
        <w:spacing w:before="450" w:after="450" w:line="312" w:lineRule="auto"/>
      </w:pPr>
      <w:r>
        <w:rPr>
          <w:rFonts w:ascii="宋体" w:hAnsi="宋体" w:eastAsia="宋体" w:cs="宋体"/>
          <w:color w:val="000"/>
          <w:sz w:val="28"/>
          <w:szCs w:val="28"/>
        </w:rPr>
        <w:t xml:space="preserve">正确答案：柔性防水屋面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19.门框与墙间的缝隙常用木条盖缝，称门头线。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桩身和平台</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拴挂法和干挂法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大跨度桥梁建筑</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机械通风</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21.确定厂房高度时，应考虑该吊车净空高度的影响，结构设计时应考虑吊车荷载的影响。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5.绘制建筑平面图的比例最常用的是（）</w:t>
      </w:r>
    </w:p>
    <w:p>
      <w:pPr>
        <w:ind w:left="0" w:right="0" w:firstLine="560"/>
        <w:spacing w:before="450" w:after="450" w:line="312" w:lineRule="auto"/>
      </w:pPr>
      <w:r>
        <w:rPr>
          <w:rFonts w:ascii="宋体" w:hAnsi="宋体" w:eastAsia="宋体" w:cs="宋体"/>
          <w:color w:val="000"/>
          <w:sz w:val="28"/>
          <w:szCs w:val="28"/>
        </w:rPr>
        <w:t xml:space="preserve">正确答案：1:100</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水刷石、干粘石、斩假石</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踏步板本身</w:t>
      </w:r>
    </w:p>
    <w:p>
      <w:pPr>
        <w:ind w:left="0" w:right="0" w:firstLine="560"/>
        <w:spacing w:before="450" w:after="450" w:line="312" w:lineRule="auto"/>
      </w:pPr>
      <w:r>
        <w:rPr>
          <w:rFonts w:ascii="宋体" w:hAnsi="宋体" w:eastAsia="宋体" w:cs="宋体"/>
          <w:color w:val="000"/>
          <w:sz w:val="28"/>
          <w:szCs w:val="28"/>
        </w:rPr>
        <w:t xml:space="preserve">19.下列关于电梯井道说法有误的一项是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21.坡屋顶通常是指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立转窗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1.下列按建筑的结构类型分类的一组是（）</w:t>
      </w:r>
    </w:p>
    <w:p>
      <w:pPr>
        <w:ind w:left="0" w:right="0" w:firstLine="560"/>
        <w:spacing w:before="450" w:after="450" w:line="312" w:lineRule="auto"/>
      </w:pPr>
      <w:r>
        <w:rPr>
          <w:rFonts w:ascii="宋体" w:hAnsi="宋体" w:eastAsia="宋体" w:cs="宋体"/>
          <w:color w:val="000"/>
          <w:sz w:val="28"/>
          <w:szCs w:val="28"/>
        </w:rPr>
        <w:t xml:space="preserve">正确答案：砌体结构、框架结构、剪力墙结构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3.建筑最下部的承重构件指的是（）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正确答案：横墙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