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2024教育集团政教工作三年规划</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教育集团政教工作三年规划一、指导思想。以习中国特色社会主义思想、全国教育工作大会、学校思想政治理论课教师座谈会及党的十九大精神为指导，引领学校思政工作，聚焦立德树人根本任务，深化思政教育改革创新“四梁八柱”，纵深“四爱三有”，落实“...</w:t>
      </w:r>
    </w:p>
    <w:p>
      <w:pPr>
        <w:ind w:left="0" w:right="0" w:firstLine="560"/>
        <w:spacing w:before="450" w:after="450" w:line="312" w:lineRule="auto"/>
      </w:pPr>
      <w:r>
        <w:rPr>
          <w:rFonts w:ascii="宋体" w:hAnsi="宋体" w:eastAsia="宋体" w:cs="宋体"/>
          <w:color w:val="000"/>
          <w:sz w:val="28"/>
          <w:szCs w:val="28"/>
        </w:rPr>
        <w:t xml:space="preserve">2024教育集团政教工作三年规划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中国特色社会主义思想、全国教育工作大会、学校思想政治理论课教师座谈会及党的十九大精神为指导，引领学校思政工作，聚焦立德树人根本任务，深化思政教育改革创新“四梁八柱”，纵深“四爱三有”，落实“三全”育人，加强“四个自信”努力践行“两个维护”，打造具有“X一中”特色的思政教育工作品牌。</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一个目标（学会做人）”、“两个服务（为提高教育质量服务、为未来社会主义现代化建设服务）”“三个重点（改革、素质教育、安全）”“四个突破（环境卫生、学风建设、两操质量、文明礼仪）”“五个场所（教室、操场、休闲区、综合实践基地、家庭）”“六个渠道（课堂、班会、阅读、板报、广播）”“七种方法（说理疏导、榜样示范、实践教育、情境熏陶、心理咨询、规范约束、专家会诊）”“八步程序（稳定情绪、了解情况、思考对策、发现优点、寻找缺点、沟通落实、跟踪反馈、调整策略）”作为工作思路，扎实开展政教工作，实现政教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X、积极开展习近平新时代中国特色社会主义思想“进校园、进教材、进课堂”“三进”活动，促进各门课程精准定位、差异衔接、合力育人，真正让课程建设亮起来。</w:t>
      </w:r>
    </w:p>
    <w:p>
      <w:pPr>
        <w:ind w:left="0" w:right="0" w:firstLine="560"/>
        <w:spacing w:before="450" w:after="450" w:line="312" w:lineRule="auto"/>
      </w:pPr>
      <w:r>
        <w:rPr>
          <w:rFonts w:ascii="宋体" w:hAnsi="宋体" w:eastAsia="宋体" w:cs="宋体"/>
          <w:color w:val="000"/>
          <w:sz w:val="28"/>
          <w:szCs w:val="28"/>
        </w:rPr>
        <w:t xml:space="preserve">X、以“道德讲堂”为载体，赋职赋能让岗位热起来，打造一支政治强、情怀深、思维新、视野广、自律严、人格正的教师队伍。</w:t>
      </w:r>
    </w:p>
    <w:p>
      <w:pPr>
        <w:ind w:left="0" w:right="0" w:firstLine="560"/>
        <w:spacing w:before="450" w:after="450" w:line="312" w:lineRule="auto"/>
      </w:pPr>
      <w:r>
        <w:rPr>
          <w:rFonts w:ascii="宋体" w:hAnsi="宋体" w:eastAsia="宋体" w:cs="宋体"/>
          <w:color w:val="000"/>
          <w:sz w:val="28"/>
          <w:szCs w:val="28"/>
        </w:rPr>
        <w:t xml:space="preserve">X、乘势而为，让自信强起来，多维立体阐述中国抗疫的制度优势。</w:t>
      </w:r>
    </w:p>
    <w:p>
      <w:pPr>
        <w:ind w:left="0" w:right="0" w:firstLine="560"/>
        <w:spacing w:before="450" w:after="450" w:line="312" w:lineRule="auto"/>
      </w:pPr>
      <w:r>
        <w:rPr>
          <w:rFonts w:ascii="宋体" w:hAnsi="宋体" w:eastAsia="宋体" w:cs="宋体"/>
          <w:color w:val="000"/>
          <w:sz w:val="28"/>
          <w:szCs w:val="28"/>
        </w:rPr>
        <w:t xml:space="preserve">X、突出主题主线，完善以习近平新时代中国特色社会主义思想为核心内容的思政课课程群建设。</w:t>
      </w:r>
    </w:p>
    <w:p>
      <w:pPr>
        <w:ind w:left="0" w:right="0" w:firstLine="560"/>
        <w:spacing w:before="450" w:after="450" w:line="312" w:lineRule="auto"/>
      </w:pPr>
      <w:r>
        <w:rPr>
          <w:rFonts w:ascii="宋体" w:hAnsi="宋体" w:eastAsia="宋体" w:cs="宋体"/>
          <w:color w:val="000"/>
          <w:sz w:val="28"/>
          <w:szCs w:val="28"/>
        </w:rPr>
        <w:t xml:space="preserve">X、聚焦课堂阵地，激发活力让思政一线动起来，形成深化思政课改革创新的强大共识和良好氛围。</w:t>
      </w:r>
    </w:p>
    <w:p>
      <w:pPr>
        <w:ind w:left="0" w:right="0" w:firstLine="560"/>
        <w:spacing w:before="450" w:after="450" w:line="312" w:lineRule="auto"/>
      </w:pPr>
      <w:r>
        <w:rPr>
          <w:rFonts w:ascii="宋体" w:hAnsi="宋体" w:eastAsia="宋体" w:cs="宋体"/>
          <w:color w:val="000"/>
          <w:sz w:val="28"/>
          <w:szCs w:val="28"/>
        </w:rPr>
        <w:t xml:space="preserve">X、打造“X一中集团”特色的思政教育生态体系，因校制宜凝练思政课特色品牌。</w:t>
      </w:r>
    </w:p>
    <w:p>
      <w:pPr>
        <w:ind w:left="0" w:right="0" w:firstLine="560"/>
        <w:spacing w:before="450" w:after="450" w:line="312" w:lineRule="auto"/>
      </w:pPr>
      <w:r>
        <w:rPr>
          <w:rFonts w:ascii="宋体" w:hAnsi="宋体" w:eastAsia="宋体" w:cs="宋体"/>
          <w:color w:val="000"/>
          <w:sz w:val="28"/>
          <w:szCs w:val="28"/>
        </w:rPr>
        <w:t xml:space="preserve">X、落实“三全育人”，构建形成立德树人协同效应。</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X、坚持突出主题主线原则。将《习谈治国理政》《总书记教育重要论述讲义》作为学校思政建设最新教材，强化理想信念教育，使广大学生更加坚定听党话跟党走的思想自觉和行动自觉。</w:t>
      </w:r>
    </w:p>
    <w:p>
      <w:pPr>
        <w:ind w:left="0" w:right="0" w:firstLine="560"/>
        <w:spacing w:before="450" w:after="450" w:line="312" w:lineRule="auto"/>
      </w:pPr>
      <w:r>
        <w:rPr>
          <w:rFonts w:ascii="宋体" w:hAnsi="宋体" w:eastAsia="宋体" w:cs="宋体"/>
          <w:color w:val="000"/>
          <w:sz w:val="28"/>
          <w:szCs w:val="28"/>
        </w:rPr>
        <w:t xml:space="preserve">X、坚持强化创优理念原则。深入实施“X一中教育集团新时代思政建设创优行动”持续以思路、师资、教材、教法、机制、环境六方面创优为抓手，创新方式方法，将思政建设与督视导、教育改革评价工作相结合，攻坚克难推动重点工作落细落实。</w:t>
      </w:r>
    </w:p>
    <w:p>
      <w:pPr>
        <w:ind w:left="0" w:right="0" w:firstLine="560"/>
        <w:spacing w:before="450" w:after="450" w:line="312" w:lineRule="auto"/>
      </w:pPr>
      <w:r>
        <w:rPr>
          <w:rFonts w:ascii="宋体" w:hAnsi="宋体" w:eastAsia="宋体" w:cs="宋体"/>
          <w:color w:val="000"/>
          <w:sz w:val="28"/>
          <w:szCs w:val="28"/>
        </w:rPr>
        <w:t xml:space="preserve">X、坚持推进一体建设原则。成立X一中教育集团思政教育建设指导委员会，把统筹推进中小学思政课一体化建设作为一项重要工程，紧紧围绕循序渐进、螺旋上升抓好课程建设，总结好经验好方法。</w:t>
      </w:r>
    </w:p>
    <w:p>
      <w:pPr>
        <w:ind w:left="0" w:right="0" w:firstLine="560"/>
        <w:spacing w:before="450" w:after="450" w:line="312" w:lineRule="auto"/>
      </w:pPr>
      <w:r>
        <w:rPr>
          <w:rFonts w:ascii="宋体" w:hAnsi="宋体" w:eastAsia="宋体" w:cs="宋体"/>
          <w:color w:val="000"/>
          <w:sz w:val="28"/>
          <w:szCs w:val="28"/>
        </w:rPr>
        <w:t xml:space="preserve">X、坚持落实“三全育人”原则。建立完善全员、全程、全方位育人体制机制，抓住教师队伍“主力军”、课程建设“主战场”、课堂教学“主渠道”深中小学语文、思品、历史、地理、体艺等所有课程蕴含的思想政治教育资源，抓好课程思政，将显性教育和隐性教育统一起来，把立德树人触入思想道德、文化知识、社会实践教育各环节。</w:t>
      </w:r>
    </w:p>
    <w:p>
      <w:pPr>
        <w:ind w:left="0" w:right="0" w:firstLine="560"/>
        <w:spacing w:before="450" w:after="450" w:line="312" w:lineRule="auto"/>
      </w:pPr>
      <w:r>
        <w:rPr>
          <w:rFonts w:ascii="宋体" w:hAnsi="宋体" w:eastAsia="宋体" w:cs="宋体"/>
          <w:color w:val="000"/>
          <w:sz w:val="28"/>
          <w:szCs w:val="28"/>
        </w:rPr>
        <w:t xml:space="preserve">X、坚持打造一校一策原则。压实集团联盟校思政建设主体责任，充分发挥各联盟校区位和资源优势，在课程建设、评价改革、师资培训、共建帮扶等方面打造具有“X一中教育集团特色”的品牌项目，推动联盟内思政建设协调发展。</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一）加强思政工作探究，注入思政正作新活力。一是提高认识、强化学习，提高思政工作水平。坚持每周一次理论学习，组织教师《中华人民共和国教育法》《中华人民共和国教师法》《中华人民共和国未成年人保护法》等教育法律法律。以“两学一做”学习教育为载体，加大习近平新时代中国特色社会主义思想的学习，深刻认识习新时代思想的核心要义、精神实质、实践要求，进而办好具有X一中教育集团特色的新时代思政课。</w:t>
      </w:r>
    </w:p>
    <w:p>
      <w:pPr>
        <w:ind w:left="0" w:right="0" w:firstLine="560"/>
        <w:spacing w:before="450" w:after="450" w:line="312" w:lineRule="auto"/>
      </w:pPr>
      <w:r>
        <w:rPr>
          <w:rFonts w:ascii="宋体" w:hAnsi="宋体" w:eastAsia="宋体" w:cs="宋体"/>
          <w:color w:val="000"/>
          <w:sz w:val="28"/>
          <w:szCs w:val="28"/>
        </w:rPr>
        <w:t xml:space="preserve">二是加強顶设计，深化改革创新，让思政教育“四梁八柱”定型增效。</w:t>
      </w:r>
    </w:p>
    <w:p>
      <w:pPr>
        <w:ind w:left="0" w:right="0" w:firstLine="560"/>
        <w:spacing w:before="450" w:after="450" w:line="312" w:lineRule="auto"/>
      </w:pPr>
      <w:r>
        <w:rPr>
          <w:rFonts w:ascii="宋体" w:hAnsi="宋体" w:eastAsia="宋体" w:cs="宋体"/>
          <w:color w:val="000"/>
          <w:sz w:val="28"/>
          <w:szCs w:val="28"/>
        </w:rPr>
        <w:t xml:space="preserve">以《囯务院关于深化新时代学校思想政治理论课改创新的若干意见》为指导，加强思政工作顶层设计，制定《X一中教育集团思政工作三年行动计划》，突出年度工作主题，进一步形成稳扎稳打、层层递进的良好态势。</w:t>
      </w:r>
    </w:p>
    <w:p>
      <w:pPr>
        <w:ind w:left="0" w:right="0" w:firstLine="560"/>
        <w:spacing w:before="450" w:after="450" w:line="312" w:lineRule="auto"/>
      </w:pPr>
      <w:r>
        <w:rPr>
          <w:rFonts w:ascii="宋体" w:hAnsi="宋体" w:eastAsia="宋体" w:cs="宋体"/>
          <w:color w:val="000"/>
          <w:sz w:val="28"/>
          <w:szCs w:val="28"/>
        </w:rPr>
        <w:t xml:space="preserve">三是统一思想，明确重点，实现思政管理由“粗放式”向“精细化”转变。</w:t>
      </w:r>
    </w:p>
    <w:p>
      <w:pPr>
        <w:ind w:left="0" w:right="0" w:firstLine="560"/>
        <w:spacing w:before="450" w:after="450" w:line="312" w:lineRule="auto"/>
      </w:pPr>
      <w:r>
        <w:rPr>
          <w:rFonts w:ascii="宋体" w:hAnsi="宋体" w:eastAsia="宋体" w:cs="宋体"/>
          <w:color w:val="000"/>
          <w:sz w:val="28"/>
          <w:szCs w:val="28"/>
        </w:rPr>
        <w:t xml:space="preserve">定期召开思政工作例会，坚持问题导向，加大创新力度，以行之有效的改革及接地气的措施，积基树本，让教育回归璞真。</w:t>
      </w:r>
    </w:p>
    <w:p>
      <w:pPr>
        <w:ind w:left="0" w:right="0" w:firstLine="560"/>
        <w:spacing w:before="450" w:after="450" w:line="312" w:lineRule="auto"/>
      </w:pPr>
      <w:r>
        <w:rPr>
          <w:rFonts w:ascii="宋体" w:hAnsi="宋体" w:eastAsia="宋体" w:cs="宋体"/>
          <w:color w:val="000"/>
          <w:sz w:val="28"/>
          <w:szCs w:val="28"/>
        </w:rPr>
        <w:t xml:space="preserve">（二）加强思政精细化管理，精心打造德育新常态。</w:t>
      </w:r>
    </w:p>
    <w:p>
      <w:pPr>
        <w:ind w:left="0" w:right="0" w:firstLine="560"/>
        <w:spacing w:before="450" w:after="450" w:line="312" w:lineRule="auto"/>
      </w:pPr>
      <w:r>
        <w:rPr>
          <w:rFonts w:ascii="宋体" w:hAnsi="宋体" w:eastAsia="宋体" w:cs="宋体"/>
          <w:color w:val="000"/>
          <w:sz w:val="28"/>
          <w:szCs w:val="28"/>
        </w:rPr>
        <w:t xml:space="preserve">通过集会、国旗下的讲话等途径广泛宣传教育、安全演练，以增强学生安全防范意识，提高自我防范能力。强化校园保卫人员的培训与指导，发挥保安职能作用，把一切不安定、不安全因素消灭在萌芽状态。根据本集团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加大“夏扬”志愿者服务队建设，让“四爱三有”纵横到边。加强留守学生思想教育。加大学校、家庭和社会“三位一体”建设力度。完善班级、年级学生小岗位管理职责、制度和组织架构。联合年级组成立自主管理学生干部培训班，培养一支高素质的管理干部队伍。</w:t>
      </w:r>
    </w:p>
    <w:p>
      <w:pPr>
        <w:ind w:left="0" w:right="0" w:firstLine="560"/>
        <w:spacing w:before="450" w:after="450" w:line="312" w:lineRule="auto"/>
      </w:pPr>
      <w:r>
        <w:rPr>
          <w:rFonts w:ascii="宋体" w:hAnsi="宋体" w:eastAsia="宋体" w:cs="宋体"/>
          <w:color w:val="000"/>
          <w:sz w:val="28"/>
          <w:szCs w:val="28"/>
        </w:rPr>
        <w:t xml:space="preserve">（三）加强思政队伍建设，努力形成全员德育格局。</w:t>
      </w:r>
    </w:p>
    <w:p>
      <w:pPr>
        <w:ind w:left="0" w:right="0" w:firstLine="560"/>
        <w:spacing w:before="450" w:after="450" w:line="312" w:lineRule="auto"/>
      </w:pPr>
      <w:r>
        <w:rPr>
          <w:rFonts w:ascii="宋体" w:hAnsi="宋体" w:eastAsia="宋体" w:cs="宋体"/>
          <w:color w:val="000"/>
          <w:sz w:val="28"/>
          <w:szCs w:val="28"/>
        </w:rPr>
        <w:t xml:space="preserve">加强思政工作领导小组建设，构建并完善“集团校长——联盟校校长——分管校长——政教处——团队——年级组——班级”思政工作网络。落实“三全”育人，构建形成立德树人协同效应。</w:t>
      </w:r>
    </w:p>
    <w:p>
      <w:pPr>
        <w:ind w:left="0" w:right="0" w:firstLine="560"/>
        <w:spacing w:before="450" w:after="450" w:line="312" w:lineRule="auto"/>
      </w:pPr>
      <w:r>
        <w:rPr>
          <w:rFonts w:ascii="宋体" w:hAnsi="宋体" w:eastAsia="宋体" w:cs="宋体"/>
          <w:color w:val="000"/>
          <w:sz w:val="28"/>
          <w:szCs w:val="28"/>
        </w:rPr>
        <w:t xml:space="preserve">加强班主任队伍建设，通过班主任岗位培训，探索出X一中集团班主任从入职到成熟的专业成长和发展流程；推动班主任考核及评价改进，建立一支稳定、实干、有奉献精神的班主任队伍；筹建班主任工作室，提升班主任培训品质，加大年轻后备班主任的培训力度，丰富班主任梯队建设层次。总结梳理推广班主任先进经验，进而辐射整个教育集团；编《师生交流技巧》《家校沟通宝典》等，为全员思政工作水平的提升奠定基础。</w:t>
      </w:r>
    </w:p>
    <w:p>
      <w:pPr>
        <w:ind w:left="0" w:right="0" w:firstLine="560"/>
        <w:spacing w:before="450" w:after="450" w:line="312" w:lineRule="auto"/>
      </w:pPr>
      <w:r>
        <w:rPr>
          <w:rFonts w:ascii="宋体" w:hAnsi="宋体" w:eastAsia="宋体" w:cs="宋体"/>
          <w:color w:val="000"/>
          <w:sz w:val="28"/>
          <w:szCs w:val="28"/>
        </w:rPr>
        <w:t xml:space="preserve">（四）强化基础养成教育，提高学生综合素养。</w:t>
      </w:r>
    </w:p>
    <w:p>
      <w:pPr>
        <w:ind w:left="0" w:right="0" w:firstLine="560"/>
        <w:spacing w:before="450" w:after="450" w:line="312" w:lineRule="auto"/>
      </w:pPr>
      <w:r>
        <w:rPr>
          <w:rFonts w:ascii="宋体" w:hAnsi="宋体" w:eastAsia="宋体" w:cs="宋体"/>
          <w:color w:val="000"/>
          <w:sz w:val="28"/>
          <w:szCs w:val="28"/>
        </w:rPr>
        <w:t xml:space="preserve">狠抓文明养成教育，完善学生考核评价体系。加大学生会建设力度，从学生的迟到早退、自习纪律为突破口，继续细化学生考核工作，以日反馈、周公示、月总结，敢动真格及时处理、教育学生，净化学习风气。探索创新，充分发挥现代教育技术作用，提高管理水平。加强学生评比工作，在严抓学生纪律的同时，注重树正气、立典型，利用开学典礼、期中表彰等先进学生进行表彰，力争让校园形成一种积极向上的校园文化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加强高位统筹谋划，充分发挥各职能科室机制作用，有效组织动员各方力量参与政教管理。（二）加大宣传激励。加强宣传和舆论引导，及时总结提炼工作推进中的好经验、好做法，形成有影响力的政教工作创新品牌。充分发挥报刊、电视等传统媒体和网络新媒体作用，加大先进典型宣传力度，营造全社会关心、支持、参与政教工作的良好氛围。</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要认真履行政教领导小组责任人的职责，聚焦重点任务，明确工作目标和推进举措。把政教工作水平提升纳入述职评议考核，完善分析研判、定期报告、通报约谈、问责追责等制度，确保各项工作落到底、做到位、见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2025-01-18T16:45:22+08:00</dcterms:created>
  <dcterms:modified xsi:type="dcterms:W3CDTF">2025-01-18T16:45:22+08:00</dcterms:modified>
</cp:coreProperties>
</file>

<file path=docProps/custom.xml><?xml version="1.0" encoding="utf-8"?>
<Properties xmlns="http://schemas.openxmlformats.org/officeDocument/2006/custom-properties" xmlns:vt="http://schemas.openxmlformats.org/officeDocument/2006/docPropsVTypes"/>
</file>