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铁工合同</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钢筋承包合同钢筋包工协议书发包方（下称甲方）：电话：承包方：(钢筋班)（下称乙方）：电话：乙方身份证号：根据施工需要，甲方将一期工程项目的钢筋制安工程以包工不包料方式分包给乙方进行施工。为便于班组间施工作业的交叉管理，明确双方在履约过程中的...</w:t>
      </w:r>
    </w:p>
    <w:p>
      <w:pPr>
        <w:ind w:left="0" w:right="0" w:firstLine="560"/>
        <w:spacing w:before="450" w:after="450" w:line="312" w:lineRule="auto"/>
      </w:pPr>
      <w:r>
        <w:rPr>
          <w:rFonts w:ascii="宋体" w:hAnsi="宋体" w:eastAsia="宋体" w:cs="宋体"/>
          <w:color w:val="000"/>
          <w:sz w:val="28"/>
          <w:szCs w:val="28"/>
        </w:rPr>
        <w:t xml:space="preserve">钢筋承包合同</w:t>
      </w:r>
    </w:p>
    <w:p>
      <w:pPr>
        <w:ind w:left="0" w:right="0" w:firstLine="560"/>
        <w:spacing w:before="450" w:after="450" w:line="312" w:lineRule="auto"/>
      </w:pPr>
      <w:r>
        <w:rPr>
          <w:rFonts w:ascii="宋体" w:hAnsi="宋体" w:eastAsia="宋体" w:cs="宋体"/>
          <w:color w:val="000"/>
          <w:sz w:val="28"/>
          <w:szCs w:val="28"/>
        </w:rPr>
        <w:t xml:space="preserve">钢筋包工协议书</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承包方：(钢筋班)</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一期工程项目的钢筋制安工程以包工不包料方式分包给乙方进行施工。为便于班组间施工作业的交叉管理，明确双方在履约过程中的权力、责任、义务，确保分项工程施工质量，加强施工进度的控制，保证工程顺利进行，经双方共同协商订立如下合同，双方共同遵照.。</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施工图纸范围内钢筋制安工程的所有施工内容（并包含室外水池、化粪池、构筑物等所有附属工程的钢筋制作安装）。施工过程中、未进行施工前的一切图纸变更、技术更改随变，均己纳入承包范围以内。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1、钢筋配料放样，计算材料用量分析，材料保管，短钢筋800mm以上的充分利用。</w:t>
      </w:r>
    </w:p>
    <w:p>
      <w:pPr>
        <w:ind w:left="0" w:right="0" w:firstLine="560"/>
        <w:spacing w:before="450" w:after="450" w:line="312" w:lineRule="auto"/>
      </w:pPr>
      <w:r>
        <w:rPr>
          <w:rFonts w:ascii="宋体" w:hAnsi="宋体" w:eastAsia="宋体" w:cs="宋体"/>
          <w:color w:val="000"/>
          <w:sz w:val="28"/>
          <w:szCs w:val="28"/>
        </w:rPr>
        <w:t xml:space="preserve">2、调直加工、盘圆筋冷拉、绑扎，场内150m以内水平运输、80M垂直运输、砼垫块制作绑扎安装、钢筋除锈、钢筋搭接焊、闪光对焊、墙柱钢筋绑扎时操作架的搭拆及浇砼期间插筋的扶正纠偏等所有钢筋工程施工工序。</w:t>
      </w:r>
    </w:p>
    <w:p>
      <w:pPr>
        <w:ind w:left="0" w:right="0" w:firstLine="560"/>
        <w:spacing w:before="450" w:after="450" w:line="312" w:lineRule="auto"/>
      </w:pPr>
      <w:r>
        <w:rPr>
          <w:rFonts w:ascii="宋体" w:hAnsi="宋体" w:eastAsia="宋体" w:cs="宋体"/>
          <w:color w:val="000"/>
          <w:sz w:val="28"/>
          <w:szCs w:val="28"/>
        </w:rPr>
        <w:t xml:space="preserve">3、止水钢板（已成型）安装与图纸包括的预埋铁件（指土建部分）制作安装。</w:t>
      </w:r>
    </w:p>
    <w:p>
      <w:pPr>
        <w:ind w:left="0" w:right="0" w:firstLine="560"/>
        <w:spacing w:before="450" w:after="450" w:line="312" w:lineRule="auto"/>
      </w:pPr>
      <w:r>
        <w:rPr>
          <w:rFonts w:ascii="宋体" w:hAnsi="宋体" w:eastAsia="宋体" w:cs="宋体"/>
          <w:color w:val="000"/>
          <w:sz w:val="28"/>
          <w:szCs w:val="28"/>
        </w:rPr>
        <w:t xml:space="preserve">4、工程质量必须符合优良标准，保证验收过关。</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1、本工程采用包工不包料形式承包施工（即包质量、包进度、包材料节约、包安全文明施工）。</w:t>
      </w:r>
    </w:p>
    <w:p>
      <w:pPr>
        <w:ind w:left="0" w:right="0" w:firstLine="560"/>
        <w:spacing w:before="450" w:after="450" w:line="312" w:lineRule="auto"/>
      </w:pPr>
      <w:r>
        <w:rPr>
          <w:rFonts w:ascii="宋体" w:hAnsi="宋体" w:eastAsia="宋体" w:cs="宋体"/>
          <w:color w:val="000"/>
          <w:sz w:val="28"/>
          <w:szCs w:val="28"/>
        </w:rPr>
        <w:t xml:space="preserve">2、基础层220每吨包制扎。楼面10元每平方，各层窗头板不计算面积，各层楼梯计算面积。(工程量以竣工结算为准).3、各栋楼天面具体计算方法由甲乙双方到时协商议定。</w:t>
      </w:r>
    </w:p>
    <w:p>
      <w:pPr>
        <w:ind w:left="0" w:right="0" w:firstLine="560"/>
        <w:spacing w:before="450" w:after="450" w:line="312" w:lineRule="auto"/>
      </w:pPr>
      <w:r>
        <w:rPr>
          <w:rFonts w:ascii="宋体" w:hAnsi="宋体" w:eastAsia="宋体" w:cs="宋体"/>
          <w:color w:val="000"/>
          <w:sz w:val="28"/>
          <w:szCs w:val="28"/>
        </w:rPr>
        <w:t xml:space="preserve">4、上述单价已包含预埋铁件制安和工伤劳动保险费用在内,所有施工细小工具及其耗品由乙方负责。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严格要求按图施工，符合设计及规范要求，质量等级必须满足合格。钢筋工程质量验收评定依据国家标准及相应说明中规定的内容执行。具体要求：</w:t>
      </w:r>
    </w:p>
    <w:p>
      <w:pPr>
        <w:ind w:left="0" w:right="0" w:firstLine="560"/>
        <w:spacing w:before="450" w:after="450" w:line="312" w:lineRule="auto"/>
      </w:pPr>
      <w:r>
        <w:rPr>
          <w:rFonts w:ascii="宋体" w:hAnsi="宋体" w:eastAsia="宋体" w:cs="宋体"/>
          <w:color w:val="000"/>
          <w:sz w:val="28"/>
          <w:szCs w:val="28"/>
        </w:rPr>
        <w:t xml:space="preserve">1、钢筋的规格、形状、尺寸、数量、间距、锚固长度和接头位置必须符合设计与规范要求。</w:t>
      </w:r>
    </w:p>
    <w:p>
      <w:pPr>
        <w:ind w:left="0" w:right="0" w:firstLine="560"/>
        <w:spacing w:before="450" w:after="450" w:line="312" w:lineRule="auto"/>
      </w:pPr>
      <w:r>
        <w:rPr>
          <w:rFonts w:ascii="宋体" w:hAnsi="宋体" w:eastAsia="宋体" w:cs="宋体"/>
          <w:color w:val="000"/>
          <w:sz w:val="28"/>
          <w:szCs w:val="28"/>
        </w:rPr>
        <w:t xml:space="preserve">2、钢筋绑扎缺扣、松扣的数量不超过绑扣数的10%.且不应集中。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3、钢筋绑扎接头搭接长度不少于规定值，受力钢筋接头应互相错开，钢筋应平直，无局部曲折，板筋绑扎时必须弹线。</w:t>
      </w:r>
    </w:p>
    <w:p>
      <w:pPr>
        <w:ind w:left="0" w:right="0" w:firstLine="560"/>
        <w:spacing w:before="450" w:after="450" w:line="312" w:lineRule="auto"/>
      </w:pPr>
      <w:r>
        <w:rPr>
          <w:rFonts w:ascii="宋体" w:hAnsi="宋体" w:eastAsia="宋体" w:cs="宋体"/>
          <w:color w:val="000"/>
          <w:sz w:val="28"/>
          <w:szCs w:val="28"/>
        </w:rPr>
        <w:t xml:space="preserve">4、盘圆钢筋冷拉率控制在4%以下，严格控制弯心直径（I级钢筋不小于2.5d，II级钢筋不小于4d,弯起钢筋中部不小于5d）。</w:t>
      </w:r>
    </w:p>
    <w:p>
      <w:pPr>
        <w:ind w:left="0" w:right="0" w:firstLine="560"/>
        <w:spacing w:before="450" w:after="450" w:line="312" w:lineRule="auto"/>
      </w:pPr>
      <w:r>
        <w:rPr>
          <w:rFonts w:ascii="宋体" w:hAnsi="宋体" w:eastAsia="宋体" w:cs="宋体"/>
          <w:color w:val="000"/>
          <w:sz w:val="28"/>
          <w:szCs w:val="28"/>
        </w:rPr>
        <w:t xml:space="preserve">5、箍筋数量、弯钩角度和平直长度符合要求。打勾按指定规格，不宜过长。</w:t>
      </w:r>
    </w:p>
    <w:p>
      <w:pPr>
        <w:ind w:left="0" w:right="0" w:firstLine="560"/>
        <w:spacing w:before="450" w:after="450" w:line="312" w:lineRule="auto"/>
      </w:pPr>
      <w:r>
        <w:rPr>
          <w:rFonts w:ascii="宋体" w:hAnsi="宋体" w:eastAsia="宋体" w:cs="宋体"/>
          <w:color w:val="000"/>
          <w:sz w:val="28"/>
          <w:szCs w:val="28"/>
        </w:rPr>
        <w:t xml:space="preserve">6、受力筋的排距偏差控制在士5mm,钢筋弯起点位移不超过20mm。</w:t>
      </w:r>
    </w:p>
    <w:p>
      <w:pPr>
        <w:ind w:left="0" w:right="0" w:firstLine="560"/>
        <w:spacing w:before="450" w:after="450" w:line="312" w:lineRule="auto"/>
      </w:pPr>
      <w:r>
        <w:rPr>
          <w:rFonts w:ascii="宋体" w:hAnsi="宋体" w:eastAsia="宋体" w:cs="宋体"/>
          <w:color w:val="000"/>
          <w:sz w:val="28"/>
          <w:szCs w:val="28"/>
        </w:rPr>
        <w:t xml:space="preserve">7、箍筋、构造筋绑扎骨架间距控制在士20mm,焊接骨架允许偏差控制在士10mm以内。</w:t>
      </w:r>
    </w:p>
    <w:p>
      <w:pPr>
        <w:ind w:left="0" w:right="0" w:firstLine="560"/>
        <w:spacing w:before="450" w:after="450" w:line="312" w:lineRule="auto"/>
      </w:pPr>
      <w:r>
        <w:rPr>
          <w:rFonts w:ascii="宋体" w:hAnsi="宋体" w:eastAsia="宋体" w:cs="宋体"/>
          <w:color w:val="000"/>
          <w:sz w:val="28"/>
          <w:szCs w:val="28"/>
        </w:rPr>
        <w:t xml:space="preserve">8、焊接预埋件中心线位移不超过5mm，水平高差控制在士5mm。</w:t>
      </w:r>
    </w:p>
    <w:p>
      <w:pPr>
        <w:ind w:left="0" w:right="0" w:firstLine="560"/>
        <w:spacing w:before="450" w:after="450" w:line="312" w:lineRule="auto"/>
      </w:pPr>
      <w:r>
        <w:rPr>
          <w:rFonts w:ascii="宋体" w:hAnsi="宋体" w:eastAsia="宋体" w:cs="宋体"/>
          <w:color w:val="000"/>
          <w:sz w:val="28"/>
          <w:szCs w:val="28"/>
        </w:rPr>
        <w:t xml:space="preserve">9、钢筋焊接必须无裂缝,钢筋无明显烧伤。符合钢筋焊接规范规定要求。</w:t>
      </w:r>
    </w:p>
    <w:p>
      <w:pPr>
        <w:ind w:left="0" w:right="0" w:firstLine="560"/>
        <w:spacing w:before="450" w:after="450" w:line="312" w:lineRule="auto"/>
      </w:pPr>
      <w:r>
        <w:rPr>
          <w:rFonts w:ascii="宋体" w:hAnsi="宋体" w:eastAsia="宋体" w:cs="宋体"/>
          <w:color w:val="000"/>
          <w:sz w:val="28"/>
          <w:szCs w:val="28"/>
        </w:rPr>
        <w:t xml:space="preserve">11、严格根据主次梁关系控制好梁箍筋高度，根据板厚及钢筋大小严格控制马凳高度，注意在梁柱节点部位对柱箍进行加密，用粗短筋控制梁一排筋与二排筋间的净距。</w:t>
      </w:r>
    </w:p>
    <w:p>
      <w:pPr>
        <w:ind w:left="0" w:right="0" w:firstLine="560"/>
        <w:spacing w:before="450" w:after="450" w:line="312" w:lineRule="auto"/>
      </w:pPr>
      <w:r>
        <w:rPr>
          <w:rFonts w:ascii="宋体" w:hAnsi="宋体" w:eastAsia="宋体" w:cs="宋体"/>
          <w:color w:val="000"/>
          <w:sz w:val="28"/>
          <w:szCs w:val="28"/>
        </w:rPr>
        <w:t xml:space="preserve">12、严格按图纸要求预埋墙体拉结筋、构造柱插筋及过梁插筋，在主次梁交接处的主梁内注意按图纸要求放置加密箍及吊筋。</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1、乙方施工必须满足流水作业需要，按时完成甲方的进度计划安排，且不得因自身原因延误其它班组施工时间。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2.楼层制安钢筋每层施工时间为2天（以验收通过计算），每延期一天罚款500元，以此推算。</w:t>
      </w:r>
    </w:p>
    <w:p>
      <w:pPr>
        <w:ind w:left="0" w:right="0" w:firstLine="560"/>
        <w:spacing w:before="450" w:after="450" w:line="312" w:lineRule="auto"/>
      </w:pPr>
      <w:r>
        <w:rPr>
          <w:rFonts w:ascii="宋体" w:hAnsi="宋体" w:eastAsia="宋体" w:cs="宋体"/>
          <w:color w:val="000"/>
          <w:sz w:val="28"/>
          <w:szCs w:val="28"/>
        </w:rPr>
        <w:t xml:space="preserve">3、乙方必须听从现场甲方工长合理的安排；如有不从，工长有权对班组进行处罚（当场定罚）。</w:t>
      </w:r>
    </w:p>
    <w:p>
      <w:pPr>
        <w:ind w:left="0" w:right="0" w:firstLine="560"/>
        <w:spacing w:before="450" w:after="450" w:line="312" w:lineRule="auto"/>
      </w:pPr>
      <w:r>
        <w:rPr>
          <w:rFonts w:ascii="宋体" w:hAnsi="宋体" w:eastAsia="宋体" w:cs="宋体"/>
          <w:color w:val="000"/>
          <w:sz w:val="28"/>
          <w:szCs w:val="28"/>
        </w:rPr>
        <w:t xml:space="preserve">4、为保证工程质量和施工进度，基础施工和突击施工乙方必须保证40人同时施工，每层的施工同时开工应不少于30人。</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1、每月15号左右结算至工程量进度款的80%,框架封顶后15天内支付工程总款的90%，待所有工程完工即楼房交付销售一个月内付清其余款项。乙方收到全部款项必须出具款项收讫完毕单据给甲方。</w:t>
      </w:r>
    </w:p>
    <w:p>
      <w:pPr>
        <w:ind w:left="0" w:right="0" w:firstLine="560"/>
        <w:spacing w:before="450" w:after="450" w:line="312" w:lineRule="auto"/>
      </w:pPr>
      <w:r>
        <w:rPr>
          <w:rFonts w:ascii="宋体" w:hAnsi="宋体" w:eastAsia="宋体" w:cs="宋体"/>
          <w:color w:val="000"/>
          <w:sz w:val="28"/>
          <w:szCs w:val="28"/>
        </w:rPr>
        <w:t xml:space="preserve">2、如因乙方原因造成工程进度、施工质量等达不到甲方要求，乙方将自动退场。甲方为保证工程进度有权清除乙方离场，乙方承担由此造成的责任。</w:t>
      </w:r>
    </w:p>
    <w:p>
      <w:pPr>
        <w:ind w:left="0" w:right="0" w:firstLine="560"/>
        <w:spacing w:before="450" w:after="450" w:line="312" w:lineRule="auto"/>
      </w:pPr>
      <w:r>
        <w:rPr>
          <w:rFonts w:ascii="宋体" w:hAnsi="宋体" w:eastAsia="宋体" w:cs="宋体"/>
          <w:color w:val="000"/>
          <w:sz w:val="28"/>
          <w:szCs w:val="28"/>
        </w:rPr>
        <w:t xml:space="preserve">3、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1、提供有效的施工图纸、会审记录，及时发送工程联系单及设计变更通知文字资料，作为施工依据。</w:t>
      </w:r>
    </w:p>
    <w:p>
      <w:pPr>
        <w:ind w:left="0" w:right="0" w:firstLine="560"/>
        <w:spacing w:before="450" w:after="450" w:line="312" w:lineRule="auto"/>
      </w:pPr>
      <w:r>
        <w:rPr>
          <w:rFonts w:ascii="宋体" w:hAnsi="宋体" w:eastAsia="宋体" w:cs="宋体"/>
          <w:color w:val="000"/>
          <w:sz w:val="28"/>
          <w:szCs w:val="28"/>
        </w:rPr>
        <w:t xml:space="preserve">2、负责向乙方作详细隐蔽物交底，技术交底、技术规程指导及施工安全交底安全教育，及时解决图纸存在的问题。</w:t>
      </w:r>
    </w:p>
    <w:p>
      <w:pPr>
        <w:ind w:left="0" w:right="0" w:firstLine="560"/>
        <w:spacing w:before="450" w:after="450" w:line="312" w:lineRule="auto"/>
      </w:pPr>
      <w:r>
        <w:rPr>
          <w:rFonts w:ascii="宋体" w:hAnsi="宋体" w:eastAsia="宋体" w:cs="宋体"/>
          <w:color w:val="000"/>
          <w:sz w:val="28"/>
          <w:szCs w:val="28"/>
        </w:rPr>
        <w:t xml:space="preserve">3、配备垂直运输工具—机架，供乙方使用。提供调铁机械，乙方对此必须爱护使用，注意保管，防止雨淋；如有损坏、丢失等，乙方应照价赔偿。</w:t>
      </w:r>
    </w:p>
    <w:p>
      <w:pPr>
        <w:ind w:left="0" w:right="0" w:firstLine="560"/>
        <w:spacing w:before="450" w:after="450" w:line="312" w:lineRule="auto"/>
      </w:pPr>
      <w:r>
        <w:rPr>
          <w:rFonts w:ascii="宋体" w:hAnsi="宋体" w:eastAsia="宋体" w:cs="宋体"/>
          <w:color w:val="000"/>
          <w:sz w:val="28"/>
          <w:szCs w:val="28"/>
        </w:rPr>
        <w:t xml:space="preserve">4、负责审核由乙方提供的配筋料单，及时定量购进各种型号钢材到工地。</w:t>
      </w:r>
    </w:p>
    <w:p>
      <w:pPr>
        <w:ind w:left="0" w:right="0" w:firstLine="560"/>
        <w:spacing w:before="450" w:after="450" w:line="312" w:lineRule="auto"/>
      </w:pPr>
      <w:r>
        <w:rPr>
          <w:rFonts w:ascii="宋体" w:hAnsi="宋体" w:eastAsia="宋体" w:cs="宋体"/>
          <w:color w:val="000"/>
          <w:sz w:val="28"/>
          <w:szCs w:val="28"/>
        </w:rPr>
        <w:t xml:space="preserve">5、施工用水、工人茶水、工人伙食等乙方自理，甲方提供电、夜间施工照明和工人现场临时住宿（夜间留宿工人的手续、治安、罚款等由乙方负责）。</w:t>
      </w:r>
    </w:p>
    <w:p>
      <w:pPr>
        <w:ind w:left="0" w:right="0" w:firstLine="560"/>
        <w:spacing w:before="450" w:after="450" w:line="312" w:lineRule="auto"/>
      </w:pPr>
      <w:r>
        <w:rPr>
          <w:rFonts w:ascii="宋体" w:hAnsi="宋体" w:eastAsia="宋体" w:cs="宋体"/>
          <w:color w:val="000"/>
          <w:sz w:val="28"/>
          <w:szCs w:val="28"/>
        </w:rPr>
        <w:t xml:space="preserve">6、完善外排脚手架及安全防护网。</w:t>
      </w:r>
    </w:p>
    <w:p>
      <w:pPr>
        <w:ind w:left="0" w:right="0" w:firstLine="560"/>
        <w:spacing w:before="450" w:after="450" w:line="312" w:lineRule="auto"/>
      </w:pPr>
      <w:r>
        <w:rPr>
          <w:rFonts w:ascii="宋体" w:hAnsi="宋体" w:eastAsia="宋体" w:cs="宋体"/>
          <w:color w:val="000"/>
          <w:sz w:val="28"/>
          <w:szCs w:val="28"/>
        </w:rPr>
        <w:t xml:space="preserve">7、负责钢筋加工绑扎质量的跟踪检查、监督，负责钢筋分项工程质量评定及验收。</w:t>
      </w:r>
    </w:p>
    <w:p>
      <w:pPr>
        <w:ind w:left="0" w:right="0" w:firstLine="560"/>
        <w:spacing w:before="450" w:after="450" w:line="312" w:lineRule="auto"/>
      </w:pPr>
      <w:r>
        <w:rPr>
          <w:rFonts w:ascii="宋体" w:hAnsi="宋体" w:eastAsia="宋体" w:cs="宋体"/>
          <w:color w:val="000"/>
          <w:sz w:val="28"/>
          <w:szCs w:val="28"/>
        </w:rPr>
        <w:t xml:space="preserve">8、协调好其他工种，尽量避免因配合不到位造成返工、返修。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9、按合同约定支付工程进度款。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及规范要求强制性条文，对工人进行安全技术交底，提高工人安全意识，熟练工人应占80%以上；做好对工人的施工质量安全技术交底工作，定期教育学习。注意用电安全和传递安全。每次施工前乙方负责人必须对进场工人进行检查，以防酒后工人或者神智不清者进场施工。</w:t>
      </w:r>
    </w:p>
    <w:p>
      <w:pPr>
        <w:ind w:left="0" w:right="0" w:firstLine="560"/>
        <w:spacing w:before="450" w:after="450" w:line="312" w:lineRule="auto"/>
      </w:pPr>
      <w:r>
        <w:rPr>
          <w:rFonts w:ascii="宋体" w:hAnsi="宋体" w:eastAsia="宋体" w:cs="宋体"/>
          <w:color w:val="000"/>
          <w:sz w:val="28"/>
          <w:szCs w:val="28"/>
        </w:rPr>
        <w:t xml:space="preserve">2、服从甲方施工管理人员指挥，严格遵守甲方有关工程管理制度。</w:t>
      </w:r>
    </w:p>
    <w:p>
      <w:pPr>
        <w:ind w:left="0" w:right="0" w:firstLine="560"/>
        <w:spacing w:before="450" w:after="450" w:line="312" w:lineRule="auto"/>
      </w:pPr>
      <w:r>
        <w:rPr>
          <w:rFonts w:ascii="宋体" w:hAnsi="宋体" w:eastAsia="宋体" w:cs="宋体"/>
          <w:color w:val="000"/>
          <w:sz w:val="28"/>
          <w:szCs w:val="28"/>
        </w:rPr>
        <w:t xml:space="preserve">3、乙方负责人必须坚守工地，安排工作，指挥管理，带领所属员工按甲方要求和有关施工操作安全规范要求，保质、保量按进度计划要求进行施工。乙方必须派至少两名脱产专职管理质量、安全的管理人员配合现场施工。凡管理不善，管理失职所造成的一切损失和不良社会影响，一概由乙方负责人承担，经三次指出而没改进的，甲方有权终止协议，余下工程款不作结算。</w:t>
      </w:r>
    </w:p>
    <w:p>
      <w:pPr>
        <w:ind w:left="0" w:right="0" w:firstLine="560"/>
        <w:spacing w:before="450" w:after="450" w:line="312" w:lineRule="auto"/>
      </w:pPr>
      <w:r>
        <w:rPr>
          <w:rFonts w:ascii="宋体" w:hAnsi="宋体" w:eastAsia="宋体" w:cs="宋体"/>
          <w:color w:val="000"/>
          <w:sz w:val="28"/>
          <w:szCs w:val="28"/>
        </w:rPr>
        <w:t xml:space="preserve">4、负责钢筋加工机械、冷拉机、对焊机等的安装调试、保养工作，并派专人负责开机。甲方提供的大件施工工具、机械、运输设备等，乙方在使用过程中要注意养护、专人操作，熟悉其性能、最大工作承受能力，操作不当和人为损坏要赔尝。</w:t>
      </w:r>
    </w:p>
    <w:p>
      <w:pPr>
        <w:ind w:left="0" w:right="0" w:firstLine="560"/>
        <w:spacing w:before="450" w:after="450" w:line="312" w:lineRule="auto"/>
      </w:pPr>
      <w:r>
        <w:rPr>
          <w:rFonts w:ascii="宋体" w:hAnsi="宋体" w:eastAsia="宋体" w:cs="宋体"/>
          <w:color w:val="000"/>
          <w:sz w:val="28"/>
          <w:szCs w:val="28"/>
        </w:rPr>
        <w:t xml:space="preserve">5、认真阅读图纸及有关设计变更，计算出配筋料单，做出备料计划，交甲方钢筋工长审核后执行。材料进场时，协助甲方仓管员、主管工长收货，对材料数量和质量负责。发现材料存在质量问题，应及时书面报告甲方，否则由此而引起的质量事故或验收不合格，所有返工费用和责任由乙方负责。</w:t>
      </w:r>
    </w:p>
    <w:p>
      <w:pPr>
        <w:ind w:left="0" w:right="0" w:firstLine="560"/>
        <w:spacing w:before="450" w:after="450" w:line="312" w:lineRule="auto"/>
      </w:pPr>
      <w:r>
        <w:rPr>
          <w:rFonts w:ascii="宋体" w:hAnsi="宋体" w:eastAsia="宋体" w:cs="宋体"/>
          <w:color w:val="000"/>
          <w:sz w:val="28"/>
          <w:szCs w:val="28"/>
        </w:rPr>
        <w:t xml:space="preserve">6、按图纸计算工程量、根据实际需要领用材料，严格控制材料用量，如有设计变更应及时主动向甲方要求追加材料用量；否则，因自身管理不当或造成返工、返修等超出定额用料，由乙方自行负责，并在工程费中扣付。</w:t>
      </w:r>
    </w:p>
    <w:p>
      <w:pPr>
        <w:ind w:left="0" w:right="0" w:firstLine="560"/>
        <w:spacing w:before="450" w:after="450" w:line="312" w:lineRule="auto"/>
      </w:pPr>
      <w:r>
        <w:rPr>
          <w:rFonts w:ascii="宋体" w:hAnsi="宋体" w:eastAsia="宋体" w:cs="宋体"/>
          <w:color w:val="000"/>
          <w:sz w:val="28"/>
          <w:szCs w:val="28"/>
        </w:rPr>
        <w:t xml:space="preserve">7、按照先长后短、长短结合的优化原则进行下料，下料前仔细分析配料单，严格控制钢筋损耗率。每种加工好的钢筋均须做好标记，且按取用方便原则认真堆放整齐。</w:t>
      </w:r>
    </w:p>
    <w:p>
      <w:pPr>
        <w:ind w:left="0" w:right="0" w:firstLine="560"/>
        <w:spacing w:before="450" w:after="450" w:line="312" w:lineRule="auto"/>
      </w:pPr>
      <w:r>
        <w:rPr>
          <w:rFonts w:ascii="宋体" w:hAnsi="宋体" w:eastAsia="宋体" w:cs="宋体"/>
          <w:color w:val="000"/>
          <w:sz w:val="28"/>
          <w:szCs w:val="28"/>
        </w:rPr>
        <w:t xml:space="preserve">8、安排好砼浇注捣期间的钢筋工值班工作，确保墙柱插筋不发生移位现象，现场应不少于两人监管。</w:t>
      </w:r>
    </w:p>
    <w:p>
      <w:pPr>
        <w:ind w:left="0" w:right="0" w:firstLine="560"/>
        <w:spacing w:before="450" w:after="450" w:line="312" w:lineRule="auto"/>
      </w:pPr>
      <w:r>
        <w:rPr>
          <w:rFonts w:ascii="宋体" w:hAnsi="宋体" w:eastAsia="宋体" w:cs="宋体"/>
          <w:color w:val="000"/>
          <w:sz w:val="28"/>
          <w:szCs w:val="28"/>
        </w:rPr>
        <w:t xml:space="preserve">9、施工过程中，负责施工质量、工期自查自检，编制施工日志，并对已完工的各分项工程进行质量复查。如发现图纸设计问题要及时向甲方施工员汇报，不得擅自更改设计，未经允许不得随意进行钢筋代换。</w:t>
      </w:r>
    </w:p>
    <w:p>
      <w:pPr>
        <w:ind w:left="0" w:right="0" w:firstLine="560"/>
        <w:spacing w:before="450" w:after="450" w:line="312" w:lineRule="auto"/>
      </w:pPr>
      <w:r>
        <w:rPr>
          <w:rFonts w:ascii="宋体" w:hAnsi="宋体" w:eastAsia="宋体" w:cs="宋体"/>
          <w:color w:val="000"/>
          <w:sz w:val="28"/>
          <w:szCs w:val="28"/>
        </w:rPr>
        <w:t xml:space="preserve">10、文明施工，做好施工组织、管理，钢筋加工场地及绑扎现场均须做到各层段工作工完场清，负责清理干净掉入模板内的垃圾，余料废料也要及时归拢成堆，并分类按有序整齐原则堆放。验收前做好成品的保护工作，损坏翻修费用由乙方负责。</w:t>
      </w:r>
    </w:p>
    <w:p>
      <w:pPr>
        <w:ind w:left="0" w:right="0" w:firstLine="560"/>
        <w:spacing w:before="450" w:after="450" w:line="312" w:lineRule="auto"/>
      </w:pPr>
      <w:r>
        <w:rPr>
          <w:rFonts w:ascii="宋体" w:hAnsi="宋体" w:eastAsia="宋体" w:cs="宋体"/>
          <w:color w:val="000"/>
          <w:sz w:val="28"/>
          <w:szCs w:val="28"/>
        </w:rPr>
        <w:t xml:space="preserve">11、事故责任：</w:t>
      </w:r>
    </w:p>
    <w:p>
      <w:pPr>
        <w:ind w:left="0" w:right="0" w:firstLine="560"/>
        <w:spacing w:before="450" w:after="450" w:line="312" w:lineRule="auto"/>
      </w:pPr>
      <w:r>
        <w:rPr>
          <w:rFonts w:ascii="宋体" w:hAnsi="宋体" w:eastAsia="宋体" w:cs="宋体"/>
          <w:color w:val="000"/>
          <w:sz w:val="28"/>
          <w:szCs w:val="28"/>
        </w:rPr>
        <w:t xml:space="preserve">A、乙方必须对进入施工现场的所有施工工人办理工伤劳动保险。</w:t>
      </w:r>
    </w:p>
    <w:p>
      <w:pPr>
        <w:ind w:left="0" w:right="0" w:firstLine="560"/>
        <w:spacing w:before="450" w:after="450" w:line="312" w:lineRule="auto"/>
      </w:pPr>
      <w:r>
        <w:rPr>
          <w:rFonts w:ascii="宋体" w:hAnsi="宋体" w:eastAsia="宋体" w:cs="宋体"/>
          <w:color w:val="000"/>
          <w:sz w:val="28"/>
          <w:szCs w:val="28"/>
        </w:rPr>
        <w:t xml:space="preserve">B、由甲方违章指挥或强命工人违章操作造成的伤害，其经济损失由甲方负责，造成终身致残的，视程度予以赔偿，但最高幅度赔偿为一次性五千元封顶。</w:t>
      </w:r>
    </w:p>
    <w:p>
      <w:pPr>
        <w:ind w:left="0" w:right="0" w:firstLine="560"/>
        <w:spacing w:before="450" w:after="450" w:line="312" w:lineRule="auto"/>
      </w:pPr>
      <w:r>
        <w:rPr>
          <w:rFonts w:ascii="宋体" w:hAnsi="宋体" w:eastAsia="宋体" w:cs="宋体"/>
          <w:color w:val="000"/>
          <w:sz w:val="28"/>
          <w:szCs w:val="28"/>
        </w:rPr>
        <w:t xml:space="preserve">C、由于他人违章作业而造成的伤害，其经济损失由肇事者负责，甲方负责追查伤者费用暂由甲方支付。凡操作者违反操作规程和工地有关规定所造成的伤害，其一切费用全部由乙方负责。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D、伤者费用在300元以内的，不管何种原因均由乙方自理。</w:t>
      </w:r>
    </w:p>
    <w:p>
      <w:pPr>
        <w:ind w:left="0" w:right="0" w:firstLine="560"/>
        <w:spacing w:before="450" w:after="450" w:line="312" w:lineRule="auto"/>
      </w:pPr>
      <w:r>
        <w:rPr>
          <w:rFonts w:ascii="宋体" w:hAnsi="宋体" w:eastAsia="宋体" w:cs="宋体"/>
          <w:color w:val="000"/>
          <w:sz w:val="28"/>
          <w:szCs w:val="28"/>
        </w:rPr>
        <w:t xml:space="preserve">12、本工程所有施工内容，乙方与第三方签的任何协议或合同，属乙方责任，与甲方无关。</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1、如有设计变更，技术更改，造成工程量增减，乙方必需以现场签证单的形式及时报项目部审核，经审批签字、盖章生效。</w:t>
      </w:r>
    </w:p>
    <w:p>
      <w:pPr>
        <w:ind w:left="0" w:right="0" w:firstLine="560"/>
        <w:spacing w:before="450" w:after="450" w:line="312" w:lineRule="auto"/>
      </w:pPr>
      <w:r>
        <w:rPr>
          <w:rFonts w:ascii="宋体" w:hAnsi="宋体" w:eastAsia="宋体" w:cs="宋体"/>
          <w:color w:val="000"/>
          <w:sz w:val="28"/>
          <w:szCs w:val="28"/>
        </w:rPr>
        <w:t xml:space="preserve">2、增加施工项目或由于图纸变更施工内容变化大，造价增加较大，原合同条款不能言表的，应协商签订补充协议。</w:t>
      </w:r>
    </w:p>
    <w:p>
      <w:pPr>
        <w:ind w:left="0" w:right="0" w:firstLine="560"/>
        <w:spacing w:before="450" w:after="450" w:line="312" w:lineRule="auto"/>
      </w:pPr>
      <w:r>
        <w:rPr>
          <w:rFonts w:ascii="宋体" w:hAnsi="宋体" w:eastAsia="宋体" w:cs="宋体"/>
          <w:color w:val="000"/>
          <w:sz w:val="28"/>
          <w:szCs w:val="28"/>
        </w:rPr>
        <w:t xml:space="preserve">3、工期延期。因甲方不能及时提供场地、施工条件、图纸变更资料、材料，停水、停电等因人力不可抗拒的自然灾害造成停工的，可办理工期延缓签证。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保质、保修期内，甲方通知乙方限定时间内不整改，甲方将另请人保修，所需费用在工程款中扣除。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1、必须服从甲方现场各项管理制度，进入工地戴安全帽，不得穿拖鞋，健全安全、防火、防盗、卫生值班制度，违者将按甲方有关制度处罚，并从工程进度款中扣除。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本工程的施工质量必须要求合格，如单项工程按付款方式分阶段进行评定，经甲方检查、评定，合格才验收.3、以钢筋抽筋表为依据，合理、有计划使用钢筋，不得随意裁剪各种型号、规格钢材，造成超标准浪费材料，违者视情节轻重进行处罚，每次罚款200元以上。</w:t>
      </w:r>
    </w:p>
    <w:p>
      <w:pPr>
        <w:ind w:left="0" w:right="0" w:firstLine="560"/>
        <w:spacing w:before="450" w:after="450" w:line="312" w:lineRule="auto"/>
      </w:pPr>
      <w:r>
        <w:rPr>
          <w:rFonts w:ascii="宋体" w:hAnsi="宋体" w:eastAsia="宋体" w:cs="宋体"/>
          <w:color w:val="000"/>
          <w:sz w:val="28"/>
          <w:szCs w:val="28"/>
        </w:rPr>
        <w:t xml:space="preserve">4、梯墙柱过梁插筋根部在浇砼后有跑到墨线以外者，每发现1根罚款100元。（即每根钢筋偏位2/3者）</w:t>
      </w:r>
    </w:p>
    <w:p>
      <w:pPr>
        <w:ind w:left="0" w:right="0" w:firstLine="560"/>
        <w:spacing w:before="450" w:after="450" w:line="312" w:lineRule="auto"/>
      </w:pPr>
      <w:r>
        <w:rPr>
          <w:rFonts w:ascii="宋体" w:hAnsi="宋体" w:eastAsia="宋体" w:cs="宋体"/>
          <w:color w:val="000"/>
          <w:sz w:val="28"/>
          <w:szCs w:val="28"/>
        </w:rPr>
        <w:t xml:space="preserve">6、文明施工，使用钢材要统一堆放，有计划使用，不得随便乱放、弃置，违者一经发现每次罚款50元。</w:t>
      </w:r>
    </w:p>
    <w:p>
      <w:pPr>
        <w:ind w:left="0" w:right="0" w:firstLine="560"/>
        <w:spacing w:before="450" w:after="450" w:line="312" w:lineRule="auto"/>
      </w:pPr>
      <w:r>
        <w:rPr>
          <w:rFonts w:ascii="宋体" w:hAnsi="宋体" w:eastAsia="宋体" w:cs="宋体"/>
          <w:color w:val="000"/>
          <w:sz w:val="28"/>
          <w:szCs w:val="28"/>
        </w:rPr>
        <w:t xml:space="preserve">7、擅自更改或盲目施工造成的质量事故，乙方要赔偿人工、材料及施工工期等造成的经济损失，同时处以500元以上的罚款。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8、拆模后如发现有保护层不足露筋者，每处罚款100元。</w:t>
      </w:r>
    </w:p>
    <w:p>
      <w:pPr>
        <w:ind w:left="0" w:right="0" w:firstLine="560"/>
        <w:spacing w:before="450" w:after="450" w:line="312" w:lineRule="auto"/>
      </w:pPr>
      <w:r>
        <w:rPr>
          <w:rFonts w:ascii="宋体" w:hAnsi="宋体" w:eastAsia="宋体" w:cs="宋体"/>
          <w:color w:val="000"/>
          <w:sz w:val="28"/>
          <w:szCs w:val="28"/>
        </w:rPr>
        <w:t xml:space="preserve">9、在工地打架、斗殴、惹事生非、中伤他人，违者每次罚款500-2024元，情节严重者扭送公安机关处理。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11、有进度延误现象或钢筋加工绑扎质量存在问题时，由甲方视情节轻重给予一定额度的罚款，并在当次进度款支付时扣除。</w:t>
      </w:r>
    </w:p>
    <w:p>
      <w:pPr>
        <w:ind w:left="0" w:right="0" w:firstLine="560"/>
        <w:spacing w:before="450" w:after="450" w:line="312" w:lineRule="auto"/>
      </w:pPr>
      <w:r>
        <w:rPr>
          <w:rFonts w:ascii="宋体" w:hAnsi="宋体" w:eastAsia="宋体" w:cs="宋体"/>
          <w:color w:val="000"/>
          <w:sz w:val="28"/>
          <w:szCs w:val="28"/>
        </w:rPr>
        <w:t xml:space="preserve">12、乙方工人偷钢筋者每人每次罚款1000~2024元，乙方负责由此造成的责任；情节严重屡劝不改的将送公安机关处理。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（此文档部分内容来源于网络，如有侵权请告知删除，文档可自行编辑修改内容，供参考，感谢您的支持）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2025-01-23T00:59:11+08:00</dcterms:created>
  <dcterms:modified xsi:type="dcterms:W3CDTF">2025-01-23T00:59:11+08:00</dcterms:modified>
</cp:coreProperties>
</file>

<file path=docProps/custom.xml><?xml version="1.0" encoding="utf-8"?>
<Properties xmlns="http://schemas.openxmlformats.org/officeDocument/2006/custom-properties" xmlns:vt="http://schemas.openxmlformats.org/officeDocument/2006/docPropsVTypes"/>
</file>