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XX市XX局召开科室主要负责人廉政谈话会</w:t>
      </w:r>
      <w:bookmarkEnd w:id="1"/>
    </w:p>
    <w:p>
      <w:pPr>
        <w:jc w:val="center"/>
        <w:spacing w:before="0" w:after="450"/>
      </w:pPr>
      <w:r>
        <w:rPr>
          <w:rFonts w:ascii="Arial" w:hAnsi="Arial" w:eastAsia="Arial" w:cs="Arial"/>
          <w:color w:val="999999"/>
          <w:sz w:val="20"/>
          <w:szCs w:val="20"/>
        </w:rPr>
        <w:t xml:space="preserve">来源：网络  作者：暖阳如梦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筑牢廉洁底线拧紧纪律发条——市社会保险局召开科室主要负责人廉政谈话会X月X日下午，市社会保险局召开科室主要负责人廉政谈话会，局党委书记、局长XXX对全局XX名科室主要负责人进行了廉政谈话。会议由局党委副书记、纪委书记XXX主持，全体纪委委员...</w:t>
      </w:r>
    </w:p>
    <w:p>
      <w:pPr>
        <w:ind w:left="0" w:right="0" w:firstLine="560"/>
        <w:spacing w:before="450" w:after="450" w:line="312" w:lineRule="auto"/>
      </w:pPr>
      <w:r>
        <w:rPr>
          <w:rFonts w:ascii="宋体" w:hAnsi="宋体" w:eastAsia="宋体" w:cs="宋体"/>
          <w:color w:val="000"/>
          <w:sz w:val="28"/>
          <w:szCs w:val="28"/>
        </w:rPr>
        <w:t xml:space="preserve">筑牢廉洁底线</w:t>
      </w:r>
    </w:p>
    <w:p>
      <w:pPr>
        <w:ind w:left="0" w:right="0" w:firstLine="560"/>
        <w:spacing w:before="450" w:after="450" w:line="312" w:lineRule="auto"/>
      </w:pPr>
      <w:r>
        <w:rPr>
          <w:rFonts w:ascii="宋体" w:hAnsi="宋体" w:eastAsia="宋体" w:cs="宋体"/>
          <w:color w:val="000"/>
          <w:sz w:val="28"/>
          <w:szCs w:val="28"/>
        </w:rPr>
        <w:t xml:space="preserve">拧紧纪律发条</w:t>
      </w:r>
    </w:p>
    <w:p>
      <w:pPr>
        <w:ind w:left="0" w:right="0" w:firstLine="560"/>
        <w:spacing w:before="450" w:after="450" w:line="312" w:lineRule="auto"/>
      </w:pPr>
      <w:r>
        <w:rPr>
          <w:rFonts w:ascii="宋体" w:hAnsi="宋体" w:eastAsia="宋体" w:cs="宋体"/>
          <w:color w:val="000"/>
          <w:sz w:val="28"/>
          <w:szCs w:val="28"/>
        </w:rPr>
        <w:t xml:space="preserve">——市社会保险局召开科室主要负责人</w:t>
      </w:r>
    </w:p>
    <w:p>
      <w:pPr>
        <w:ind w:left="0" w:right="0" w:firstLine="560"/>
        <w:spacing w:before="450" w:after="450" w:line="312" w:lineRule="auto"/>
      </w:pPr>
      <w:r>
        <w:rPr>
          <w:rFonts w:ascii="宋体" w:hAnsi="宋体" w:eastAsia="宋体" w:cs="宋体"/>
          <w:color w:val="000"/>
          <w:sz w:val="28"/>
          <w:szCs w:val="28"/>
        </w:rPr>
        <w:t xml:space="preserve">廉政谈话会</w:t>
      </w:r>
    </w:p>
    <w:p>
      <w:pPr>
        <w:ind w:left="0" w:right="0" w:firstLine="560"/>
        <w:spacing w:before="450" w:after="450" w:line="312" w:lineRule="auto"/>
      </w:pPr>
      <w:r>
        <w:rPr>
          <w:rFonts w:ascii="宋体" w:hAnsi="宋体" w:eastAsia="宋体" w:cs="宋体"/>
          <w:color w:val="000"/>
          <w:sz w:val="28"/>
          <w:szCs w:val="28"/>
        </w:rPr>
        <w:t xml:space="preserve">X月X日下午，市社会保险局召开科室主要负责人廉政谈话会，局党委书记、局长XXX对全局XX名科室主要负责人进行了廉政谈话。会议由局党委副书记、纪委书记XXX主持，全体纪委委员及纪检监察处工作人员参加了会议。</w:t>
      </w:r>
    </w:p>
    <w:p>
      <w:pPr>
        <w:ind w:left="0" w:right="0" w:firstLine="560"/>
        <w:spacing w:before="450" w:after="450" w:line="312" w:lineRule="auto"/>
      </w:pPr>
      <w:r>
        <w:rPr>
          <w:rFonts w:ascii="宋体" w:hAnsi="宋体" w:eastAsia="宋体" w:cs="宋体"/>
          <w:color w:val="000"/>
          <w:sz w:val="28"/>
          <w:szCs w:val="28"/>
        </w:rPr>
        <w:t xml:space="preserve">会议先由与会人员集体观看了廉政教育警示片《XXX》，该片通过典型案例的剖析，讲述监督执纪故事，深刻反映了党的十八大以来党风廉政建设和反腐败斗争作为全面从严治党的重要内容。接着局党委书记、局长XXX向各科室主要负责人开展廉政谈话，并提出五点要求：一要不断学习，筑牢思想道德防线。扎实巩固“**主题教育成果，持续认真学习理论知识，保持信仰的坚定，思想的纯洁，始终坚守行为底线。二要严于律己，带头做好表率。在机构改革期间，要切实做到思想不乱、队伍不散、工作不断、干劲不减，有序平稳推进各项工作。要做到“三个管好”，即把自己管好、把配偶子女和身边工作人员管好、把八小时以外的生活管好。三要执政为民，树立正确的权力观。要始终牢记党的根本宗旨，以民为本，摆正自己的位置，树立正确的权力观。要认真对照廉政风险点，不间断的开展自查自纠，完善好防控措施。四要襟怀坦荡，自觉接受监督。要真正树立起“监督是福”、“监督是爱”的观念，养成一种在民主和监督之下工作和生活的习惯，在党的纪律和法规范围内合理行使职权。五要创新工作，敢抓善管。要带头依法办事，遵章守纪，要高度重视党风廉政责任制，做到“两手抓、两手硬”，认真履行好“一岗双责”。而后局党委副书记、纪委书记王荣胜谈了三点体会：一是加强学习，提高政治站位。要把学习作为首要政治任务，牢固树立“四个意识，坚定“四个自信”，做到“两个维护”，把思想和行动统一到以习近平同志为核心党中央各项部署要求上来。二是规范权力运行，做到率先垂范。要定位更加高、要求自己应更加严、要深知责任应更加重大，要时刻提醒自己“抓好党风廉政建设是本职，不抓是失职，抓不好是渎职”。三是严明纪律，牢固树立法纪底线。要自觉遵守党的“六大纪律”，从严从实贯彻落实中央八项规定精神和市委实施意见，严格执行《党员干部生活作风“十二不准”》等规定。</w:t>
      </w:r>
    </w:p>
    <w:p>
      <w:pPr>
        <w:ind w:left="0" w:right="0" w:firstLine="560"/>
        <w:spacing w:before="450" w:after="450" w:line="312" w:lineRule="auto"/>
      </w:pPr>
      <w:r>
        <w:rPr>
          <w:rFonts w:ascii="宋体" w:hAnsi="宋体" w:eastAsia="宋体" w:cs="宋体"/>
          <w:color w:val="000"/>
          <w:sz w:val="28"/>
          <w:szCs w:val="28"/>
        </w:rPr>
        <w:t xml:space="preserve">最后参加廉政谈话会的干部认真填报了《XX市XX局廉政谈话记录表》，并一致表示，这次廉政谈话是局党委对各位的一种关心和爱护，决心在今后的工作中刻苦学习、严于律己、谨慎用权、创新管理、自觉接受监督，努力在工作岗位上创造新的业绩，不辜负局党委的信任和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2025-04-17T08:45:37+08:00</dcterms:created>
  <dcterms:modified xsi:type="dcterms:W3CDTF">2025-04-17T08:45:37+08:00</dcterms:modified>
</cp:coreProperties>
</file>

<file path=docProps/custom.xml><?xml version="1.0" encoding="utf-8"?>
<Properties xmlns="http://schemas.openxmlformats.org/officeDocument/2006/custom-properties" xmlns:vt="http://schemas.openxmlformats.org/officeDocument/2006/docPropsVTypes"/>
</file>