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学校线上教学与线下教学衔接方案</w:t>
      </w:r>
      <w:bookmarkEnd w:id="1"/>
    </w:p>
    <w:p>
      <w:pPr>
        <w:jc w:val="center"/>
        <w:spacing w:before="0" w:after="450"/>
      </w:pPr>
      <w:r>
        <w:rPr>
          <w:rFonts w:ascii="Arial" w:hAnsi="Arial" w:eastAsia="Arial" w:cs="Arial"/>
          <w:color w:val="999999"/>
          <w:sz w:val="20"/>
          <w:szCs w:val="20"/>
        </w:rPr>
        <w:t xml:space="preserve">来源：网络  作者：月落乌啼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校线上教学与线下教学衔接方案疫情缓解开学课堂教学与线上教学衔接线上教学是当前防控疫情延期开学期间的一项特殊应急措施。没有开展新课程线上教学的，将实施“零起点”教学；已开展新课程线上教学的，将认真进行串讲复习，在确保每名学生都较好地掌握所学...</w:t>
      </w:r>
    </w:p>
    <w:p>
      <w:pPr>
        <w:ind w:left="0" w:right="0" w:firstLine="560"/>
        <w:spacing w:before="450" w:after="450" w:line="312" w:lineRule="auto"/>
      </w:pPr>
      <w:r>
        <w:rPr>
          <w:rFonts w:ascii="宋体" w:hAnsi="宋体" w:eastAsia="宋体" w:cs="宋体"/>
          <w:color w:val="000"/>
          <w:sz w:val="28"/>
          <w:szCs w:val="28"/>
        </w:rPr>
        <w:t xml:space="preserve">学校线上教学与线下教学衔接方案</w:t>
      </w:r>
    </w:p>
    <w:p>
      <w:pPr>
        <w:ind w:left="0" w:right="0" w:firstLine="560"/>
        <w:spacing w:before="450" w:after="450" w:line="312" w:lineRule="auto"/>
      </w:pPr>
      <w:r>
        <w:rPr>
          <w:rFonts w:ascii="宋体" w:hAnsi="宋体" w:eastAsia="宋体" w:cs="宋体"/>
          <w:color w:val="000"/>
          <w:sz w:val="28"/>
          <w:szCs w:val="28"/>
        </w:rPr>
        <w:t xml:space="preserve">疫情缓解开学课堂教学与线上教学衔接</w:t>
      </w:r>
    </w:p>
    <w:p>
      <w:pPr>
        <w:ind w:left="0" w:right="0" w:firstLine="560"/>
        <w:spacing w:before="450" w:after="450" w:line="312" w:lineRule="auto"/>
      </w:pPr>
      <w:r>
        <w:rPr>
          <w:rFonts w:ascii="宋体" w:hAnsi="宋体" w:eastAsia="宋体" w:cs="宋体"/>
          <w:color w:val="000"/>
          <w:sz w:val="28"/>
          <w:szCs w:val="28"/>
        </w:rPr>
        <w:t xml:space="preserve">线上教学是当前防控疫情延期开学期间的一项特殊应急措施。没有开展新课程线上教学的，将实施“零起点”教学；已开展新课程线上教学的，将认真进行串讲复习，在确保每名学生都较好地掌握所学知识的基础上，再进行新课程教学。对在重点疫情国家或地区不能按时返校或尚在隔离期的学生，将通过线上教学等方式，继续指导做好居家学习；返校后通过专门的个别辅导，确保学生跟上教学进程。</w:t>
      </w:r>
    </w:p>
    <w:p>
      <w:pPr>
        <w:ind w:left="0" w:right="0" w:firstLine="560"/>
        <w:spacing w:before="450" w:after="450" w:line="312" w:lineRule="auto"/>
      </w:pPr>
      <w:r>
        <w:rPr>
          <w:rFonts w:ascii="宋体" w:hAnsi="宋体" w:eastAsia="宋体" w:cs="宋体"/>
          <w:color w:val="000"/>
          <w:sz w:val="28"/>
          <w:szCs w:val="28"/>
        </w:rPr>
        <w:t xml:space="preserve">学校制定针对性强的摸底调研计划</w:t>
      </w:r>
    </w:p>
    <w:p>
      <w:pPr>
        <w:ind w:left="0" w:right="0" w:firstLine="560"/>
        <w:spacing w:before="450" w:after="450" w:line="312" w:lineRule="auto"/>
      </w:pPr>
      <w:r>
        <w:rPr>
          <w:rFonts w:ascii="宋体" w:hAnsi="宋体" w:eastAsia="宋体" w:cs="宋体"/>
          <w:color w:val="000"/>
          <w:sz w:val="28"/>
          <w:szCs w:val="28"/>
        </w:rPr>
        <w:t xml:space="preserve">开学返校后各校将对延迟开学期间学生居家学习情况进行逐一摸底和诊断，精准分析学情，区别不同年级、不同班级、不同学科情况，有针对性地制定教学计划，做好教学衔接。</w:t>
      </w:r>
    </w:p>
    <w:p>
      <w:pPr>
        <w:ind w:left="0" w:right="0" w:firstLine="560"/>
        <w:spacing w:before="450" w:after="450" w:line="312" w:lineRule="auto"/>
      </w:pPr>
      <w:r>
        <w:rPr>
          <w:rFonts w:ascii="宋体" w:hAnsi="宋体" w:eastAsia="宋体" w:cs="宋体"/>
          <w:color w:val="000"/>
          <w:sz w:val="28"/>
          <w:szCs w:val="28"/>
        </w:rPr>
        <w:t xml:space="preserve">各学校立即做好对学生线上学习效果检测的各项准备，原则上开学后周内完成检测并对测试结果进行详细分析，形成报告，以便对线上教学内容查漏补缺，及时调查开学后教学进度。</w:t>
      </w:r>
    </w:p>
    <w:p>
      <w:pPr>
        <w:ind w:left="0" w:right="0" w:firstLine="560"/>
        <w:spacing w:before="450" w:after="450" w:line="312" w:lineRule="auto"/>
      </w:pPr>
      <w:r>
        <w:rPr>
          <w:rFonts w:ascii="宋体" w:hAnsi="宋体" w:eastAsia="宋体" w:cs="宋体"/>
          <w:color w:val="000"/>
          <w:sz w:val="28"/>
          <w:szCs w:val="28"/>
        </w:rPr>
        <w:t xml:space="preserve">摸清底细找出问题，做好学科知识内容衔接</w:t>
      </w:r>
    </w:p>
    <w:p>
      <w:pPr>
        <w:ind w:left="0" w:right="0" w:firstLine="560"/>
        <w:spacing w:before="450" w:after="450" w:line="312" w:lineRule="auto"/>
      </w:pPr>
      <w:r>
        <w:rPr>
          <w:rFonts w:ascii="宋体" w:hAnsi="宋体" w:eastAsia="宋体" w:cs="宋体"/>
          <w:color w:val="000"/>
          <w:sz w:val="28"/>
          <w:szCs w:val="28"/>
        </w:rPr>
        <w:t xml:space="preserve">学科知识内容的衔接，是学生线上线下教学衔接的关键环节。经过长时间的线上学习，本学期课程内容已经完成了相当一部分。要做好线上线下教学内容的衔接，我们要分三步走：</w:t>
      </w:r>
    </w:p>
    <w:p>
      <w:pPr>
        <w:ind w:left="0" w:right="0" w:firstLine="560"/>
        <w:spacing w:before="450" w:after="450" w:line="312" w:lineRule="auto"/>
      </w:pPr>
      <w:r>
        <w:rPr>
          <w:rFonts w:ascii="宋体" w:hAnsi="宋体" w:eastAsia="宋体" w:cs="宋体"/>
          <w:color w:val="000"/>
          <w:sz w:val="28"/>
          <w:szCs w:val="28"/>
        </w:rPr>
        <w:t xml:space="preserve">第一步：摸清底细。首先，做好线上教学情况摸底。教师要提前梳理线上学习期间每节课的学习笔记，找出教师线上讲课疏漏的地方，了解每堂课的学习重难点是否掌握，查查学生是否有缺课情况。再者，开展线上学习效果检测活动。理科类课程可以组织一次综合性摸底检测，文科类课程可以通过现场抽查，通过听、说、读、写等分组互动办法，帮助学生找出自己学习的薄弱或疏漏环节。</w:t>
      </w:r>
    </w:p>
    <w:p>
      <w:pPr>
        <w:ind w:left="0" w:right="0" w:firstLine="560"/>
        <w:spacing w:before="450" w:after="450" w:line="312" w:lineRule="auto"/>
      </w:pPr>
      <w:r>
        <w:rPr>
          <w:rFonts w:ascii="宋体" w:hAnsi="宋体" w:eastAsia="宋体" w:cs="宋体"/>
          <w:color w:val="000"/>
          <w:sz w:val="28"/>
          <w:szCs w:val="28"/>
        </w:rPr>
        <w:t xml:space="preserve">第二步：找出问题。摸清了底细后，要对全班学生学习情况进行综合分析，找出学生线上学习中存在的共性问题、个性化问题。要鼓励学生通过复习、检测等手段，找出个人线上学习的失误，分析产生问题的原因，在老师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第三步：查缺补漏。我们不主张复课后，老师对线上教学的内容从头重讲。一来本学期课时不允许，二来炒现饭式的重复，也没有必要，势必事倍功半。</w:t>
      </w:r>
    </w:p>
    <w:p>
      <w:pPr>
        <w:ind w:left="0" w:right="0" w:firstLine="560"/>
        <w:spacing w:before="450" w:after="450" w:line="312" w:lineRule="auto"/>
      </w:pPr>
      <w:r>
        <w:rPr>
          <w:rFonts w:ascii="宋体" w:hAnsi="宋体" w:eastAsia="宋体" w:cs="宋体"/>
          <w:color w:val="000"/>
          <w:sz w:val="28"/>
          <w:szCs w:val="28"/>
        </w:rPr>
        <w:t xml:space="preserve">调研摸底基础上，对以下情况做好充分预案</w:t>
      </w:r>
    </w:p>
    <w:p>
      <w:pPr>
        <w:ind w:left="0" w:right="0" w:firstLine="560"/>
        <w:spacing w:before="450" w:after="450" w:line="312" w:lineRule="auto"/>
      </w:pPr>
      <w:r>
        <w:rPr>
          <w:rFonts w:ascii="宋体" w:hAnsi="宋体" w:eastAsia="宋体" w:cs="宋体"/>
          <w:color w:val="000"/>
          <w:sz w:val="28"/>
          <w:szCs w:val="28"/>
        </w:rPr>
        <w:t xml:space="preserve">第一、重视个别学生心理。特别是心理上烦躁或有逆反心理的学生，与家人协同做好必要的沟通和疏导工作！适当开展家访和个别化教育工作，多侧面了解少数学生的居家行为和网上言行，反复强调不网游、不传谣、不信谣、严禁发表错误言论！保证居家学习生活的思想和心理安全！</w:t>
      </w:r>
    </w:p>
    <w:p>
      <w:pPr>
        <w:ind w:left="0" w:right="0" w:firstLine="560"/>
        <w:spacing w:before="450" w:after="450" w:line="312" w:lineRule="auto"/>
      </w:pPr>
      <w:r>
        <w:rPr>
          <w:rFonts w:ascii="宋体" w:hAnsi="宋体" w:eastAsia="宋体" w:cs="宋体"/>
          <w:color w:val="000"/>
          <w:sz w:val="28"/>
          <w:szCs w:val="28"/>
        </w:rPr>
        <w:t xml:space="preserve">第二、重视学生分化状况。学生学业分化不容乐观，有的源于不自律，有的由于基础问题。生源线度本来就长，在空中课堂梯度难以完全兼顾的情况下，这种分化更难避免！各班老师要回头看，逐一评估！对基础性重点和难点尽可能地在本班及时再补充讲解！及时复习，滚动练习！尽可能减轻这种分化！建议各年级教研组近日编印适当的基础滚动练习让学生巩固复习！</w:t>
      </w:r>
    </w:p>
    <w:p>
      <w:pPr>
        <w:ind w:left="0" w:right="0" w:firstLine="560"/>
        <w:spacing w:before="450" w:after="450" w:line="312" w:lineRule="auto"/>
      </w:pPr>
      <w:r>
        <w:rPr>
          <w:rFonts w:ascii="宋体" w:hAnsi="宋体" w:eastAsia="宋体" w:cs="宋体"/>
          <w:color w:val="000"/>
          <w:sz w:val="28"/>
          <w:szCs w:val="28"/>
        </w:rPr>
        <w:t xml:space="preserve">第三、重视学习基础素养。双语阅读要跟上！英语听力训练和书面表达训练及讲评要跟上！语文作文训练及讲评要到位，推出一批线上范文和时评精品，同时上公众号！各科作业书写要严格要求！宁可做少些，也要更精致些！测试中优秀学生的低级错误要引起高度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2025-04-30T23:51:01+08:00</dcterms:created>
  <dcterms:modified xsi:type="dcterms:W3CDTF">2025-04-30T23:51:01+08:00</dcterms:modified>
</cp:coreProperties>
</file>

<file path=docProps/custom.xml><?xml version="1.0" encoding="utf-8"?>
<Properties xmlns="http://schemas.openxmlformats.org/officeDocument/2006/custom-properties" xmlns:vt="http://schemas.openxmlformats.org/officeDocument/2006/docPropsVTypes"/>
</file>