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乡镇基层公共体育设施工程建设实施方案</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基层公共体育设施工程建设实施方案一、指导思想坚持以习近平新时代中国特色社会主义思想为指导，深入贯彻关于体育工作重要论述精神，大力推进公共体育服务领域供给侧结构性改革，加快全民健身公共服务体系建设，促进全县基层体育基础设施建设补足短板，全...</w:t>
      </w:r>
    </w:p>
    <w:p>
      <w:pPr>
        <w:ind w:left="0" w:right="0" w:firstLine="560"/>
        <w:spacing w:before="450" w:after="450" w:line="312" w:lineRule="auto"/>
      </w:pPr>
      <w:r>
        <w:rPr>
          <w:rFonts w:ascii="宋体" w:hAnsi="宋体" w:eastAsia="宋体" w:cs="宋体"/>
          <w:color w:val="000"/>
          <w:sz w:val="28"/>
          <w:szCs w:val="28"/>
        </w:rPr>
        <w:t xml:space="preserve">乡镇基层公共体育设施工程建设实施方案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关于体育工作重要论述精神，大力推进公共体育服务领域供给侧结构性改革，加快全民健身公共服务体系建设，促进全县基层体育基础设施建设补足短板，全面提档升级，增强公益性，提高普惠性，让人民群众共享体育发展成果，推动新时代闻喜县全民健身事业发展。</w:t>
      </w:r>
    </w:p>
    <w:p>
      <w:pPr>
        <w:ind w:left="0" w:right="0" w:firstLine="560"/>
        <w:spacing w:before="450" w:after="450" w:line="312" w:lineRule="auto"/>
      </w:pPr>
      <w:r>
        <w:rPr>
          <w:rFonts w:ascii="宋体" w:hAnsi="宋体" w:eastAsia="宋体" w:cs="宋体"/>
          <w:color w:val="000"/>
          <w:sz w:val="28"/>
          <w:szCs w:val="28"/>
        </w:rPr>
        <w:t xml:space="preserve">二、建设任务和进度</w:t>
      </w:r>
    </w:p>
    <w:p>
      <w:pPr>
        <w:ind w:left="0" w:right="0" w:firstLine="560"/>
        <w:spacing w:before="450" w:after="450" w:line="312" w:lineRule="auto"/>
      </w:pPr>
      <w:r>
        <w:rPr>
          <w:rFonts w:ascii="宋体" w:hAnsi="宋体" w:eastAsia="宋体" w:cs="宋体"/>
          <w:color w:val="000"/>
          <w:sz w:val="28"/>
          <w:szCs w:val="28"/>
        </w:rPr>
        <w:t xml:space="preserve">到“十四五”末，努力实现全县12个乡镇全民健身中心全覆盖。</w:t>
      </w:r>
    </w:p>
    <w:p>
      <w:pPr>
        <w:ind w:left="0" w:right="0" w:firstLine="560"/>
        <w:spacing w:before="450" w:after="450" w:line="312" w:lineRule="auto"/>
      </w:pPr>
      <w:r>
        <w:rPr>
          <w:rFonts w:ascii="宋体" w:hAnsi="宋体" w:eastAsia="宋体" w:cs="宋体"/>
          <w:color w:val="000"/>
          <w:sz w:val="28"/>
          <w:szCs w:val="28"/>
        </w:rPr>
        <w:t xml:space="preserve">三、建设主体</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四、建设资金</w:t>
      </w:r>
    </w:p>
    <w:p>
      <w:pPr>
        <w:ind w:left="0" w:right="0" w:firstLine="560"/>
        <w:spacing w:before="450" w:after="450" w:line="312" w:lineRule="auto"/>
      </w:pPr>
      <w:r>
        <w:rPr>
          <w:rFonts w:ascii="宋体" w:hAnsi="宋体" w:eastAsia="宋体" w:cs="宋体"/>
          <w:color w:val="000"/>
          <w:sz w:val="28"/>
          <w:szCs w:val="28"/>
        </w:rPr>
        <w:t xml:space="preserve">（一）县财政资金。</w:t>
      </w:r>
    </w:p>
    <w:p>
      <w:pPr>
        <w:ind w:left="0" w:right="0" w:firstLine="560"/>
        <w:spacing w:before="450" w:after="450" w:line="312" w:lineRule="auto"/>
      </w:pPr>
      <w:r>
        <w:rPr>
          <w:rFonts w:ascii="宋体" w:hAnsi="宋体" w:eastAsia="宋体" w:cs="宋体"/>
          <w:color w:val="000"/>
          <w:sz w:val="28"/>
          <w:szCs w:val="28"/>
        </w:rPr>
        <w:t xml:space="preserve">（二）市级彩票公益金资助资金。</w:t>
      </w:r>
    </w:p>
    <w:p>
      <w:pPr>
        <w:ind w:left="0" w:right="0" w:firstLine="560"/>
        <w:spacing w:before="450" w:after="450" w:line="312" w:lineRule="auto"/>
      </w:pPr>
      <w:r>
        <w:rPr>
          <w:rFonts w:ascii="宋体" w:hAnsi="宋体" w:eastAsia="宋体" w:cs="宋体"/>
          <w:color w:val="000"/>
          <w:sz w:val="28"/>
          <w:szCs w:val="28"/>
        </w:rPr>
        <w:t xml:space="preserve">（三）社会资金。</w:t>
      </w:r>
    </w:p>
    <w:p>
      <w:pPr>
        <w:ind w:left="0" w:right="0" w:firstLine="560"/>
        <w:spacing w:before="450" w:after="450" w:line="312" w:lineRule="auto"/>
      </w:pPr>
      <w:r>
        <w:rPr>
          <w:rFonts w:ascii="宋体" w:hAnsi="宋体" w:eastAsia="宋体" w:cs="宋体"/>
          <w:color w:val="000"/>
          <w:sz w:val="28"/>
          <w:szCs w:val="28"/>
        </w:rPr>
        <w:t xml:space="preserve">五、建设原则</w:t>
      </w:r>
    </w:p>
    <w:p>
      <w:pPr>
        <w:ind w:left="0" w:right="0" w:firstLine="560"/>
        <w:spacing w:before="450" w:after="450" w:line="312" w:lineRule="auto"/>
      </w:pPr>
      <w:r>
        <w:rPr>
          <w:rFonts w:ascii="宋体" w:hAnsi="宋体" w:eastAsia="宋体" w:cs="宋体"/>
          <w:color w:val="000"/>
          <w:sz w:val="28"/>
          <w:szCs w:val="28"/>
        </w:rPr>
        <w:t xml:space="preserve">（一）合理布局、因地制宜、方便群众</w:t>
      </w:r>
    </w:p>
    <w:p>
      <w:pPr>
        <w:ind w:left="0" w:right="0" w:firstLine="560"/>
        <w:spacing w:before="450" w:after="450" w:line="312" w:lineRule="auto"/>
      </w:pPr>
      <w:r>
        <w:rPr>
          <w:rFonts w:ascii="宋体" w:hAnsi="宋体" w:eastAsia="宋体" w:cs="宋体"/>
          <w:color w:val="000"/>
          <w:sz w:val="28"/>
          <w:szCs w:val="28"/>
        </w:rPr>
        <w:t xml:space="preserve">工程建设的实施，要从实际出发、盘活空闲用地、边角地等资源，坚持因地制宜、布局合理、统筹规划、贴近百姓、方便可达，建设项目和规模可灵活掌握、量力而行。</w:t>
      </w:r>
    </w:p>
    <w:p>
      <w:pPr>
        <w:ind w:left="0" w:right="0" w:firstLine="560"/>
        <w:spacing w:before="450" w:after="450" w:line="312" w:lineRule="auto"/>
      </w:pPr>
      <w:r>
        <w:rPr>
          <w:rFonts w:ascii="宋体" w:hAnsi="宋体" w:eastAsia="宋体" w:cs="宋体"/>
          <w:color w:val="000"/>
          <w:sz w:val="28"/>
          <w:szCs w:val="28"/>
        </w:rPr>
        <w:t xml:space="preserve">（二）整合资源、有效利用、相对集中</w:t>
      </w:r>
    </w:p>
    <w:p>
      <w:pPr>
        <w:ind w:left="0" w:right="0" w:firstLine="560"/>
        <w:spacing w:before="450" w:after="450" w:line="312" w:lineRule="auto"/>
      </w:pPr>
      <w:r>
        <w:rPr>
          <w:rFonts w:ascii="宋体" w:hAnsi="宋体" w:eastAsia="宋体" w:cs="宋体"/>
          <w:color w:val="000"/>
          <w:sz w:val="28"/>
          <w:szCs w:val="28"/>
        </w:rPr>
        <w:t xml:space="preserve">整合资源、盘活存量，工程可以新建，也可以在原有场地设施的基础上改建或扩建，可与足球场地结合，相对集中满足多人群、多项目使用；以动休闲为主要功能，配置一定数量的体育服务设施、休憩设施及绿地、美化景观等。</w:t>
      </w:r>
    </w:p>
    <w:p>
      <w:pPr>
        <w:ind w:left="0" w:right="0" w:firstLine="560"/>
        <w:spacing w:before="450" w:after="450" w:line="312" w:lineRule="auto"/>
      </w:pPr>
      <w:r>
        <w:rPr>
          <w:rFonts w:ascii="宋体" w:hAnsi="宋体" w:eastAsia="宋体" w:cs="宋体"/>
          <w:color w:val="000"/>
          <w:sz w:val="28"/>
          <w:szCs w:val="28"/>
        </w:rPr>
        <w:t xml:space="preserve">（三）地方为主、多方参与、体现公益</w:t>
      </w:r>
    </w:p>
    <w:p>
      <w:pPr>
        <w:ind w:left="0" w:right="0" w:firstLine="560"/>
        <w:spacing w:before="450" w:after="450" w:line="312" w:lineRule="auto"/>
      </w:pPr>
      <w:r>
        <w:rPr>
          <w:rFonts w:ascii="宋体" w:hAnsi="宋体" w:eastAsia="宋体" w:cs="宋体"/>
          <w:color w:val="000"/>
          <w:sz w:val="28"/>
          <w:szCs w:val="28"/>
        </w:rPr>
        <w:t xml:space="preserve">坚持地方政府投入为主、争取上级资金支持的原则，确保工程建设项目落到实处。鼓励社会力量和资金参与工程建设和营，坚持建管并重，强化行管理，切实体现工程建设的公益性并提高健身中心的综合利用率。</w:t>
      </w:r>
    </w:p>
    <w:p>
      <w:pPr>
        <w:ind w:left="0" w:right="0" w:firstLine="560"/>
        <w:spacing w:before="450" w:after="450" w:line="312" w:lineRule="auto"/>
      </w:pPr>
      <w:r>
        <w:rPr>
          <w:rFonts w:ascii="宋体" w:hAnsi="宋体" w:eastAsia="宋体" w:cs="宋体"/>
          <w:color w:val="000"/>
          <w:sz w:val="28"/>
          <w:szCs w:val="28"/>
        </w:rPr>
        <w:t xml:space="preserve">六、乡镇全民健身中心建设标准</w:t>
      </w:r>
    </w:p>
    <w:p>
      <w:pPr>
        <w:ind w:left="0" w:right="0" w:firstLine="560"/>
        <w:spacing w:before="450" w:after="450" w:line="312" w:lineRule="auto"/>
      </w:pPr>
      <w:r>
        <w:rPr>
          <w:rFonts w:ascii="宋体" w:hAnsi="宋体" w:eastAsia="宋体" w:cs="宋体"/>
          <w:color w:val="000"/>
          <w:sz w:val="28"/>
          <w:szCs w:val="28"/>
        </w:rPr>
        <w:t xml:space="preserve">（一）根据场地面积和项目设置数量，乡镇全民健身中心分为小、中、大型三类</w:t>
      </w:r>
    </w:p>
    <w:p>
      <w:pPr>
        <w:ind w:left="0" w:right="0" w:firstLine="560"/>
        <w:spacing w:before="450" w:after="450" w:line="312" w:lineRule="auto"/>
      </w:pPr>
      <w:r>
        <w:rPr>
          <w:rFonts w:ascii="宋体" w:hAnsi="宋体" w:eastAsia="宋体" w:cs="宋体"/>
          <w:color w:val="000"/>
          <w:sz w:val="28"/>
          <w:szCs w:val="28"/>
        </w:rPr>
        <w:t xml:space="preserve">1.小型：建设面积达到1000m2或以上，可开展5个以上动项目，包括篮球、广场舞、乒乓球、羽毛球、气排球等。</w:t>
      </w:r>
    </w:p>
    <w:p>
      <w:pPr>
        <w:ind w:left="0" w:right="0" w:firstLine="560"/>
        <w:spacing w:before="450" w:after="450" w:line="312" w:lineRule="auto"/>
      </w:pPr>
      <w:r>
        <w:rPr>
          <w:rFonts w:ascii="宋体" w:hAnsi="宋体" w:eastAsia="宋体" w:cs="宋体"/>
          <w:color w:val="000"/>
          <w:sz w:val="28"/>
          <w:szCs w:val="28"/>
        </w:rPr>
        <w:t xml:space="preserve">2.中型：建设面积达到2024㎡或以上，可开展7个以上动项目，包括两连片篮球或足球场地、广场舞、乒乓球、羽毛球、器械健身、门球或网球等。</w:t>
      </w:r>
    </w:p>
    <w:p>
      <w:pPr>
        <w:ind w:left="0" w:right="0" w:firstLine="560"/>
        <w:spacing w:before="450" w:after="450" w:line="312" w:lineRule="auto"/>
      </w:pPr>
      <w:r>
        <w:rPr>
          <w:rFonts w:ascii="宋体" w:hAnsi="宋体" w:eastAsia="宋体" w:cs="宋体"/>
          <w:color w:val="000"/>
          <w:sz w:val="28"/>
          <w:szCs w:val="28"/>
        </w:rPr>
        <w:t xml:space="preserve">3.大型：建设面积达到3000m2或以上，可开展10个以上动项目，包括2-3连片篮球或足球场地、广场舞、乒乓球、器械健身、门球、柔力球、网球、气排球、儿童游乐等。</w:t>
      </w:r>
    </w:p>
    <w:p>
      <w:pPr>
        <w:ind w:left="0" w:right="0" w:firstLine="560"/>
        <w:spacing w:before="450" w:after="450" w:line="312" w:lineRule="auto"/>
      </w:pPr>
      <w:r>
        <w:rPr>
          <w:rFonts w:ascii="宋体" w:hAnsi="宋体" w:eastAsia="宋体" w:cs="宋体"/>
          <w:color w:val="000"/>
          <w:sz w:val="28"/>
          <w:szCs w:val="28"/>
        </w:rPr>
        <w:t xml:space="preserve">（二）辅助设施建设内容</w:t>
      </w:r>
    </w:p>
    <w:p>
      <w:pPr>
        <w:ind w:left="0" w:right="0" w:firstLine="560"/>
        <w:spacing w:before="450" w:after="450" w:line="312" w:lineRule="auto"/>
      </w:pPr>
      <w:r>
        <w:rPr>
          <w:rFonts w:ascii="宋体" w:hAnsi="宋体" w:eastAsia="宋体" w:cs="宋体"/>
          <w:color w:val="000"/>
          <w:sz w:val="28"/>
          <w:szCs w:val="28"/>
        </w:rPr>
        <w:t xml:space="preserve">1.配套照明设施，可在晚间开展篮球足球、羽毛球、广场舞、乒乓球、气排球、太极拳等项目动。</w:t>
      </w:r>
    </w:p>
    <w:p>
      <w:pPr>
        <w:ind w:left="0" w:right="0" w:firstLine="560"/>
        <w:spacing w:before="450" w:after="450" w:line="312" w:lineRule="auto"/>
      </w:pPr>
      <w:r>
        <w:rPr>
          <w:rFonts w:ascii="宋体" w:hAnsi="宋体" w:eastAsia="宋体" w:cs="宋体"/>
          <w:color w:val="000"/>
          <w:sz w:val="28"/>
          <w:szCs w:val="28"/>
        </w:rPr>
        <w:t xml:space="preserve">2.健身中心建设围网，田网周围可建设环形健身跑道。</w:t>
      </w:r>
    </w:p>
    <w:p>
      <w:pPr>
        <w:ind w:left="0" w:right="0" w:firstLine="560"/>
        <w:spacing w:before="450" w:after="450" w:line="312" w:lineRule="auto"/>
      </w:pPr>
      <w:r>
        <w:rPr>
          <w:rFonts w:ascii="宋体" w:hAnsi="宋体" w:eastAsia="宋体" w:cs="宋体"/>
          <w:color w:val="000"/>
          <w:sz w:val="28"/>
          <w:szCs w:val="28"/>
        </w:rPr>
        <w:t xml:space="preserve">3.1间不小于20m2配套服务房（具备体育彩票销售、饮料副食补给、管理人员休息等功能）。</w:t>
      </w:r>
    </w:p>
    <w:p>
      <w:pPr>
        <w:ind w:left="0" w:right="0" w:firstLine="560"/>
        <w:spacing w:before="450" w:after="450" w:line="312" w:lineRule="auto"/>
      </w:pPr>
      <w:r>
        <w:rPr>
          <w:rFonts w:ascii="宋体" w:hAnsi="宋体" w:eastAsia="宋体" w:cs="宋体"/>
          <w:color w:val="000"/>
          <w:sz w:val="28"/>
          <w:szCs w:val="28"/>
        </w:rPr>
        <w:t xml:space="preserve">4.若干场地标识牌（体现中国体育彩票、省体育局、市人民政府援建等内容）和动休息座椅。</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分管卫生健康和体育工作的副县长任组长，县政府办公室协管副主任、县卫健局主要负责人任副组长，成员由县财政局、县发改局、县自然资源局、县审批服务管理局主要负责人，12乡镇乡镇长和县卫健局分管负责人组成的闻喜县乡镇全民健身中心工程建设工作领导组（以下简称“县领导组”）。领导组下设办公室，办公室设在县卫健局，办公室主任由县卫健局分管负责人担任。负责从实际出发，细化工作目标，制作具体措施，协调各成员单位相互配合、相互支持形成工作合力，确保工程建设顺利实施。</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县发改局：负责力争把工程建设纳入项目储备库，争取上级资金。</w:t>
      </w:r>
    </w:p>
    <w:p>
      <w:pPr>
        <w:ind w:left="0" w:right="0" w:firstLine="560"/>
        <w:spacing w:before="450" w:after="450" w:line="312" w:lineRule="auto"/>
      </w:pPr>
      <w:r>
        <w:rPr>
          <w:rFonts w:ascii="宋体" w:hAnsi="宋体" w:eastAsia="宋体" w:cs="宋体"/>
          <w:color w:val="000"/>
          <w:sz w:val="28"/>
          <w:szCs w:val="28"/>
        </w:rPr>
        <w:t xml:space="preserve">县财政局：负责根据《实施方案》的进度、数量，每年列出乡镇全民健身工程专项预算，保障建设资金。</w:t>
      </w:r>
    </w:p>
    <w:p>
      <w:pPr>
        <w:ind w:left="0" w:right="0" w:firstLine="560"/>
        <w:spacing w:before="450" w:after="450" w:line="312" w:lineRule="auto"/>
      </w:pPr>
      <w:r>
        <w:rPr>
          <w:rFonts w:ascii="宋体" w:hAnsi="宋体" w:eastAsia="宋体" w:cs="宋体"/>
          <w:color w:val="000"/>
          <w:sz w:val="28"/>
          <w:szCs w:val="28"/>
        </w:rPr>
        <w:t xml:space="preserve">县自然资源局：负责落实土地供给的配套政策措施。</w:t>
      </w:r>
    </w:p>
    <w:p>
      <w:pPr>
        <w:ind w:left="0" w:right="0" w:firstLine="560"/>
        <w:spacing w:before="450" w:after="450" w:line="312" w:lineRule="auto"/>
      </w:pPr>
      <w:r>
        <w:rPr>
          <w:rFonts w:ascii="宋体" w:hAnsi="宋体" w:eastAsia="宋体" w:cs="宋体"/>
          <w:color w:val="000"/>
          <w:sz w:val="28"/>
          <w:szCs w:val="28"/>
        </w:rPr>
        <w:t xml:space="preserve">县审批服务管理局：负责落实减少审批事项的配套政策措施。</w:t>
      </w:r>
    </w:p>
    <w:p>
      <w:pPr>
        <w:ind w:left="0" w:right="0" w:firstLine="560"/>
        <w:spacing w:before="450" w:after="450" w:line="312" w:lineRule="auto"/>
      </w:pPr>
      <w:r>
        <w:rPr>
          <w:rFonts w:ascii="宋体" w:hAnsi="宋体" w:eastAsia="宋体" w:cs="宋体"/>
          <w:color w:val="000"/>
          <w:sz w:val="28"/>
          <w:szCs w:val="28"/>
        </w:rPr>
        <w:t xml:space="preserve">县卫健局：负责统揽工程建设的资金申报，工程建设实施、监督等工作。</w:t>
      </w:r>
    </w:p>
    <w:p>
      <w:pPr>
        <w:ind w:left="0" w:right="0" w:firstLine="560"/>
        <w:spacing w:before="450" w:after="450" w:line="312" w:lineRule="auto"/>
      </w:pPr>
      <w:r>
        <w:rPr>
          <w:rFonts w:ascii="宋体" w:hAnsi="宋体" w:eastAsia="宋体" w:cs="宋体"/>
          <w:color w:val="000"/>
          <w:sz w:val="28"/>
          <w:szCs w:val="28"/>
        </w:rPr>
        <w:t xml:space="preserve">各乡镇政府：负责把工程建设列入本辖区“十四五”经济社会发展规划，制定《实施方案》，联系各成员单位做好建设项目选址、用地、资金、设计和建设工作，按时完成建设任务。</w:t>
      </w:r>
    </w:p>
    <w:p>
      <w:pPr>
        <w:ind w:left="0" w:right="0" w:firstLine="560"/>
        <w:spacing w:before="450" w:after="450" w:line="312" w:lineRule="auto"/>
      </w:pPr>
      <w:r>
        <w:rPr>
          <w:rFonts w:ascii="宋体" w:hAnsi="宋体" w:eastAsia="宋体" w:cs="宋体"/>
          <w:color w:val="000"/>
          <w:sz w:val="28"/>
          <w:szCs w:val="28"/>
        </w:rPr>
        <w:t xml:space="preserve">（三）做好工程指导</w:t>
      </w:r>
    </w:p>
    <w:p>
      <w:pPr>
        <w:ind w:left="0" w:right="0" w:firstLine="560"/>
        <w:spacing w:before="450" w:after="450" w:line="312" w:lineRule="auto"/>
      </w:pPr>
      <w:r>
        <w:rPr>
          <w:rFonts w:ascii="宋体" w:hAnsi="宋体" w:eastAsia="宋体" w:cs="宋体"/>
          <w:color w:val="000"/>
          <w:sz w:val="28"/>
          <w:szCs w:val="28"/>
        </w:rPr>
        <w:t xml:space="preserve">县卫健局要对工程建设工作进行业务指导和监督管理，全面了解工程建设推进，严格工程项目库申报和审核工作，严格工程建设计划和标准，严格资助资金使用管理。</w:t>
      </w:r>
    </w:p>
    <w:p>
      <w:pPr>
        <w:ind w:left="0" w:right="0" w:firstLine="560"/>
        <w:spacing w:before="450" w:after="450" w:line="312" w:lineRule="auto"/>
      </w:pPr>
      <w:r>
        <w:rPr>
          <w:rFonts w:ascii="宋体" w:hAnsi="宋体" w:eastAsia="宋体" w:cs="宋体"/>
          <w:color w:val="000"/>
          <w:sz w:val="28"/>
          <w:szCs w:val="28"/>
        </w:rPr>
        <w:t xml:space="preserve">（四）加强监督管理</w:t>
      </w:r>
    </w:p>
    <w:p>
      <w:pPr>
        <w:ind w:left="0" w:right="0" w:firstLine="560"/>
        <w:spacing w:before="450" w:after="450" w:line="312" w:lineRule="auto"/>
      </w:pPr>
      <w:r>
        <w:rPr>
          <w:rFonts w:ascii="宋体" w:hAnsi="宋体" w:eastAsia="宋体" w:cs="宋体"/>
          <w:color w:val="000"/>
          <w:sz w:val="28"/>
          <w:szCs w:val="28"/>
        </w:rPr>
        <w:t xml:space="preserve">各乡镇政府要统筹和监督当地工程建设的申报和实施工作，于本年12月1日之前将下年建设项目前期资料报送至县领导组办公室，争取入市级项目库。负责工程建设项目的进度及实施，严格遵守招投标等相关程序规范，杜绝徇私舞弊、滥用职权等事项发生。各乡镇政府作为工程的使用管理单位，要严格遵照全民健身中心的公益性原则，建立健全场地设施使用规章制度和人员服务管理规范，负责日常的管理和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2025-04-27T08:09:38+08:00</dcterms:created>
  <dcterms:modified xsi:type="dcterms:W3CDTF">2025-04-27T08:09:38+08:00</dcterms:modified>
</cp:coreProperties>
</file>

<file path=docProps/custom.xml><?xml version="1.0" encoding="utf-8"?>
<Properties xmlns="http://schemas.openxmlformats.org/officeDocument/2006/custom-properties" xmlns:vt="http://schemas.openxmlformats.org/officeDocument/2006/docPropsVTypes"/>
</file>