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乡镇班子成员个人“六个对照五查找”检视剖析材料</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乡镇班子成员个人“六个对照五查找”检视剖析材料按照专题教育的整体部署，现对照习近平新时代中国特色社会主义思想、习近平总书记重要指示批示精神和党中央决策部署，对照习近平总书记在专题教育工作会议上的重要讲话中指出的突出问题，对照《中国共产党党内...</w:t>
      </w:r>
    </w:p>
    <w:p>
      <w:pPr>
        <w:ind w:left="0" w:right="0" w:firstLine="560"/>
        <w:spacing w:before="450" w:after="450" w:line="312" w:lineRule="auto"/>
      </w:pPr>
      <w:r>
        <w:rPr>
          <w:rFonts w:ascii="宋体" w:hAnsi="宋体" w:eastAsia="宋体" w:cs="宋体"/>
          <w:color w:val="000"/>
          <w:sz w:val="28"/>
          <w:szCs w:val="28"/>
        </w:rPr>
        <w:t xml:space="preserve">乡镇班子成员个人“六个对照五查找”检视剖析材料</w:t>
      </w:r>
    </w:p>
    <w:p>
      <w:pPr>
        <w:ind w:left="0" w:right="0" w:firstLine="560"/>
        <w:spacing w:before="450" w:after="450" w:line="312" w:lineRule="auto"/>
      </w:pPr>
      <w:r>
        <w:rPr>
          <w:rFonts w:ascii="宋体" w:hAnsi="宋体" w:eastAsia="宋体" w:cs="宋体"/>
          <w:color w:val="000"/>
          <w:sz w:val="28"/>
          <w:szCs w:val="28"/>
        </w:rPr>
        <w:t xml:space="preserve">按照专题教育的整体部署，现对照习近平新时代中国特色社会主义思想、习近平总书记重要指示批示精神和党中央决策部署，对照习近平总书记在专题教育工作会议上的重要讲话中指出的突出问题，对照《中国共产党党内重要法规汇编》，对照初心使命，对照人民群众新期待，对照先进典型、身边榜样，结合征求到的意见建议，把自己摆进去、把职责摆进去、把工作摆进去，结合自身实际，自觉对表对标，具体情况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在增强“四个意识”、坚定“四个自信”、做到“两个维护”方面。一是学懂弄通上有差距。满足于集体学习、课堂辅导，在自学上投入精力不够，效果不理想。对习近平新时代中国特色社会主义思想和党的路线方针政策等的学习缺乏统筹安排，融会贯通不够，与实际工作结合不足。二是有时政治站位不够高，自觉看齐另收的意识还不强，从政治上把大局、看问题、想事情，还没有完全形成自觉，对照党章的要求和党的政治纪律，在有些方面做得不够或不好，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2.在**方面的差距。一是学得不深不透。主要是对新时代中国特色社会主义的理解不够深刻。十九大召开以来，对于习近平新时代中国特色社会主义思想也通过各种形式，反复进行了学习，但始终认为学的不深不透，对于相关书籍没能通读书籍，学习存在盲点。今后我将系统学习《习近平新时代中国特色社会主义思想学习纲要》，认真通读，领会其深刻内涵和要义。</w:t>
      </w:r>
    </w:p>
    <w:p>
      <w:pPr>
        <w:ind w:left="0" w:right="0" w:firstLine="560"/>
        <w:spacing w:before="450" w:after="450" w:line="312" w:lineRule="auto"/>
      </w:pPr>
      <w:r>
        <w:rPr>
          <w:rFonts w:ascii="宋体" w:hAnsi="宋体" w:eastAsia="宋体" w:cs="宋体"/>
          <w:color w:val="000"/>
          <w:sz w:val="28"/>
          <w:szCs w:val="28"/>
        </w:rPr>
        <w:t xml:space="preserve">3.在群众观点、群众立场、群众感情、服务群众方面。一是调查研究不够深入，没有及时关注群众所想所需所盼所急，对一些深层次问题挖掘不够，分析不透，没有真正做到举一反三。攻坚克难思路不宽，满足于执行上级政策要求，没有始终如一把人民群众满不满意做为检验工作成效的标准。二是为民服务理念不牢。对待群众问题，征求群众意见的方法不多，偶尔碰到缠访群众还需做到晓之以理、动之以情，更耐心的为群众解答问题，语气、态度上更照顾群众感情。</w:t>
      </w:r>
    </w:p>
    <w:p>
      <w:pPr>
        <w:ind w:left="0" w:right="0" w:firstLine="560"/>
        <w:spacing w:before="450" w:after="450" w:line="312" w:lineRule="auto"/>
      </w:pPr>
      <w:r>
        <w:rPr>
          <w:rFonts w:ascii="宋体" w:hAnsi="宋体" w:eastAsia="宋体" w:cs="宋体"/>
          <w:color w:val="000"/>
          <w:sz w:val="28"/>
          <w:szCs w:val="28"/>
        </w:rPr>
        <w:t xml:space="preserve">4.在知敬畏、存戒惧、守底线方面。一是法律法规掌握的不够透彻。对于近年来新修订的党规、党纪学习的不够系统深入，运用不够灵活。今后我将每天利用半个小时学习及相关知识的学习。二是对坚持艰苦奋斗、勤俭节约的作风坚持不够，有时满足于不违规、不触线、不出事，在自我净化、自我完善、自我革新、自我提高上，要求还不够严、标准还不够高。</w:t>
      </w:r>
    </w:p>
    <w:p>
      <w:pPr>
        <w:ind w:left="0" w:right="0" w:firstLine="560"/>
        <w:spacing w:before="450" w:after="450" w:line="312" w:lineRule="auto"/>
      </w:pPr>
      <w:r>
        <w:rPr>
          <w:rFonts w:ascii="宋体" w:hAnsi="宋体" w:eastAsia="宋体" w:cs="宋体"/>
          <w:color w:val="000"/>
          <w:sz w:val="28"/>
          <w:szCs w:val="28"/>
        </w:rPr>
        <w:t xml:space="preserve">5.在思想觉悟、能力素质、担当作为、道德修养、作风形象方面。一是缺乏顶真碰硬的担当精神。思想上有多一事不如少一事的惰性心理。自我管理上存在松懈，对自己要求不严，工作劲头不足，有安于现状的思想，存在使命感，紧迫感不强的问题。二是思想认识不够深刻。有时出现为追求短期效果和成绩，只站在自己的角度思考问题，导致在工作过程中缺少前瞻性，在超前服务、主动服务上做的不好。</w:t>
      </w:r>
    </w:p>
    <w:p>
      <w:pPr>
        <w:ind w:left="0" w:right="0" w:firstLine="560"/>
        <w:spacing w:before="450" w:after="450" w:line="312" w:lineRule="auto"/>
      </w:pPr>
      <w:r>
        <w:rPr>
          <w:rFonts w:ascii="宋体" w:hAnsi="宋体" w:eastAsia="宋体" w:cs="宋体"/>
          <w:color w:val="000"/>
          <w:sz w:val="28"/>
          <w:szCs w:val="28"/>
        </w:rPr>
        <w:t xml:space="preserve">6.在实际工作开展方面。一是对党的建设理解不够深入。对党的建设的必要性、重要性以及目标途径要求，理解掌握的不深入。我将通过自学、集中学、学习强国学、干部教育网站学等形式，真领会党的建设的要性、重要性以及目标途径要求。二是斗争精神不够。在面对改革发展稳定的深层矛盾和问题时，没有勇敢的“斗争精神”，有时受传统观念束缚，缺少工作上的创新精神。</w:t>
      </w:r>
    </w:p>
    <w:p>
      <w:pPr>
        <w:ind w:left="0" w:right="0" w:firstLine="560"/>
        <w:spacing w:before="450" w:after="450" w:line="312" w:lineRule="auto"/>
      </w:pPr>
      <w:r>
        <w:rPr>
          <w:rFonts w:ascii="宋体" w:hAnsi="宋体" w:eastAsia="宋体" w:cs="宋体"/>
          <w:color w:val="000"/>
          <w:sz w:val="28"/>
          <w:szCs w:val="28"/>
        </w:rPr>
        <w:t xml:space="preserve">二、问题存在原因</w:t>
      </w:r>
    </w:p>
    <w:p>
      <w:pPr>
        <w:ind w:left="0" w:right="0" w:firstLine="560"/>
        <w:spacing w:before="450" w:after="450" w:line="312" w:lineRule="auto"/>
      </w:pPr>
      <w:r>
        <w:rPr>
          <w:rFonts w:ascii="宋体" w:hAnsi="宋体" w:eastAsia="宋体" w:cs="宋体"/>
          <w:color w:val="000"/>
          <w:sz w:val="28"/>
          <w:szCs w:val="28"/>
        </w:rPr>
        <w:t xml:space="preserve">1.党的政治建设方面。认为党的政治建设是宏观的、高远的，忽略了平时生活中任何一项工作、任何一项工作都能体现政治建设，特别是理论学习是政治建设的重要一环，应准确把握好。</w:t>
      </w:r>
    </w:p>
    <w:p>
      <w:pPr>
        <w:ind w:left="0" w:right="0" w:firstLine="560"/>
        <w:spacing w:before="450" w:after="450" w:line="312" w:lineRule="auto"/>
      </w:pPr>
      <w:r>
        <w:rPr>
          <w:rFonts w:ascii="宋体" w:hAnsi="宋体" w:eastAsia="宋体" w:cs="宋体"/>
          <w:color w:val="000"/>
          <w:sz w:val="28"/>
          <w:szCs w:val="28"/>
        </w:rPr>
        <w:t xml:space="preserve">2.党的思想建设方面。思想改造不够彻底，导致理想出现弱化、初心出现偏移。坚持用党的创新理论武装头脑、改造思想不够经常，对世界观、人生观、价值观改造不彻底，在不知不觉中淡化了“四个意识”、“四个自信”、“两个维护”产节化，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3.党的作风建设方面。推动全面从严治党向基层延伸还不到位。对各支部的导向不够鲜明，抓党建工作悬空、断线，工作安排部署落不了地、落不了实。引导支部加强党员的教育、管理、评议考核等方面缺乏有效手段，激励党组织和党员发挥作用方面的载体不够，办法不多，保障不足。</w:t>
      </w:r>
    </w:p>
    <w:p>
      <w:pPr>
        <w:ind w:left="0" w:right="0" w:firstLine="560"/>
        <w:spacing w:before="450" w:after="450" w:line="312" w:lineRule="auto"/>
      </w:pPr>
      <w:r>
        <w:rPr>
          <w:rFonts w:ascii="宋体" w:hAnsi="宋体" w:eastAsia="宋体" w:cs="宋体"/>
          <w:color w:val="000"/>
          <w:sz w:val="28"/>
          <w:szCs w:val="28"/>
        </w:rPr>
        <w:t xml:space="preserve">4.工作能力方面。有时存在只满足于干好本职范围内的工作，工作的系统性、预见性、创造性和创新力、执行力就会大打折扣。有时遇到急事难事存在畏难情绪，不能主动担当作为，干事创业的精气神不足，致使工作标准定位不高、办法措施不多。</w:t>
      </w:r>
    </w:p>
    <w:p>
      <w:pPr>
        <w:ind w:left="0" w:right="0" w:firstLine="560"/>
        <w:spacing w:before="450" w:after="450" w:line="312" w:lineRule="auto"/>
      </w:pPr>
      <w:r>
        <w:rPr>
          <w:rFonts w:ascii="宋体" w:hAnsi="宋体" w:eastAsia="宋体" w:cs="宋体"/>
          <w:color w:val="000"/>
          <w:sz w:val="28"/>
          <w:szCs w:val="28"/>
        </w:rPr>
        <w:t xml:space="preserve">5.廉政自律方面。在工作和生活上放松对自己的要求，满足于已经取得的成绩，淡化了自己的政治责任，对自己要求不严工作上只求过得去、不求过得硬，标准上只求不违规、不求作表率，生活上讲舒坦，思想上严防死守，令行禁止的意识不够深入政治纪律松懈的思想有所抬头。</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1.加强思想教育，打好理论基础。坚持不懈学习习近平新时代中国特色社会主义思想，做到真学、真懂、真信、真用，不断提高理论和工作水平;结合工作实际，不断拓宽知识面，努力适应新的形势，新的变化。要提高自己的政治敏锐性和政治鉴别力，树立科学的世界观、人生观和价值观。按照新时代党的建设总要求，着力解决基层党组织弱化、虚化、边缘化问题。</w:t>
      </w:r>
    </w:p>
    <w:p>
      <w:pPr>
        <w:ind w:left="0" w:right="0" w:firstLine="560"/>
        <w:spacing w:before="450" w:after="450" w:line="312" w:lineRule="auto"/>
      </w:pPr>
      <w:r>
        <w:rPr>
          <w:rFonts w:ascii="宋体" w:hAnsi="宋体" w:eastAsia="宋体" w:cs="宋体"/>
          <w:color w:val="000"/>
          <w:sz w:val="28"/>
          <w:szCs w:val="28"/>
        </w:rPr>
        <w:t xml:space="preserve">2.严格遵守政治纪律，提高党性修养。切实增强”四个意识”，特别是核心意识和看齐意识，牢固树立“四个自信”。自觉忠诚于党的信仰，忠诚于党的组织，忠诚于党的基本理论和路线方针政策。认真贯彻中央、省委、上级组织部署和要求，正确把握工作定位，做到不缺位、不越位，帮忙不添乱。坚持严格落实请示报告制度，各项工作开展落实要落地有声，积极请示报告，避免工作中出现重大问题。</w:t>
      </w:r>
    </w:p>
    <w:p>
      <w:pPr>
        <w:ind w:left="0" w:right="0" w:firstLine="560"/>
        <w:spacing w:before="450" w:after="450" w:line="312" w:lineRule="auto"/>
      </w:pPr>
      <w:r>
        <w:rPr>
          <w:rFonts w:ascii="宋体" w:hAnsi="宋体" w:eastAsia="宋体" w:cs="宋体"/>
          <w:color w:val="000"/>
          <w:sz w:val="28"/>
          <w:szCs w:val="28"/>
        </w:rPr>
        <w:t xml:space="preserve">3.增强责任担当意识，提升工作本领。以饱满的激情投入工作，确保上级政府交办的各项工作顺利落地，自觉在镇大局之下谋划推进工作。切实增强大局意识、责任意识、忧患意识，保持战略定力，注重稳扎稳打，按照高质量的要求，加快转型升级步伐，优化资源配置，按照深化改革求发展的总体思路，抓好各项产业效益和质量，保持良好的发展势头。保持斗争精神，敢于直面风险挑战，以坚忍不拔的意志和无私无畏的勇气战胜前进道路上的艰难险阻，不断提升做好本职工作的能力和本领。</w:t>
      </w:r>
    </w:p>
    <w:p>
      <w:pPr>
        <w:ind w:left="0" w:right="0" w:firstLine="560"/>
        <w:spacing w:before="450" w:after="450" w:line="312" w:lineRule="auto"/>
      </w:pPr>
      <w:r>
        <w:rPr>
          <w:rFonts w:ascii="宋体" w:hAnsi="宋体" w:eastAsia="宋体" w:cs="宋体"/>
          <w:color w:val="000"/>
          <w:sz w:val="28"/>
          <w:szCs w:val="28"/>
        </w:rPr>
        <w:t xml:space="preserve">4.改进工作作风，增强宗旨意识。作为一名共产党员应该把维护和实践人民的利益放在首位。把个人的追求融入党的事业之中，坚持党的事业第一、人民的利益第一；要保持思想道德的纯洁性，正确对待权力、金钱、名利，不出入私人会所、不接受和持有私人会所会员卡；在生活上艰苦朴素，勤俭节约，不奢侈浪费，不追求享受；在工作作风上，要深入实际，联系群众，倾听群众意见，同群众建立起水乳交融的关系；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5.加强廉洁自律，增强作风修养。以锲而不舍的决心、驰而不息的劲头紧抓严抓作风建设，从严落实中央八项规定，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2025-04-01T13:26:35+08:00</dcterms:created>
  <dcterms:modified xsi:type="dcterms:W3CDTF">2025-04-01T13:26:35+08:00</dcterms:modified>
</cp:coreProperties>
</file>

<file path=docProps/custom.xml><?xml version="1.0" encoding="utf-8"?>
<Properties xmlns="http://schemas.openxmlformats.org/officeDocument/2006/custom-properties" xmlns:vt="http://schemas.openxmlformats.org/officeDocument/2006/docPropsVTypes"/>
</file>