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粮食系统2024年党风廉政建设会讲话</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粮食系统2024年党风廉政建设会讲话这次全省粮食流通工作会议，同时套开全省粮食系统党风廉政建设工作会议，是深入学习贯彻习近平新时代中国特色社会主义思想，全面贯彻落实党的十九大精神、十九届中央纪委四次全会和省纪委十四届五次全会精神的重要举措，...</w:t>
      </w:r>
    </w:p>
    <w:p>
      <w:pPr>
        <w:ind w:left="0" w:right="0" w:firstLine="560"/>
        <w:spacing w:before="450" w:after="450" w:line="312" w:lineRule="auto"/>
      </w:pPr>
      <w:r>
        <w:rPr>
          <w:rFonts w:ascii="宋体" w:hAnsi="宋体" w:eastAsia="宋体" w:cs="宋体"/>
          <w:color w:val="000"/>
          <w:sz w:val="28"/>
          <w:szCs w:val="28"/>
        </w:rPr>
        <w:t xml:space="preserve">粮食系统2024年党风廉政建设会讲话</w:t>
      </w:r>
    </w:p>
    <w:p>
      <w:pPr>
        <w:ind w:left="0" w:right="0" w:firstLine="560"/>
        <w:spacing w:before="450" w:after="450" w:line="312" w:lineRule="auto"/>
      </w:pPr>
      <w:r>
        <w:rPr>
          <w:rFonts w:ascii="宋体" w:hAnsi="宋体" w:eastAsia="宋体" w:cs="宋体"/>
          <w:color w:val="000"/>
          <w:sz w:val="28"/>
          <w:szCs w:val="28"/>
        </w:rPr>
        <w:t xml:space="preserve">这次全省粮食流通工作会议，同时套开全省粮食系统党风廉政建设工作会议，是深入学习贯彻习近平新时代中国特色社会主义思想，全面贯彻落实党的十九大精神、十九届中央纪委四次全会和省纪委十四届五次全会精神的重要举措，是我省粮食系统推进全面从严治党向纵深发展的一次重要会议。下面，我就进一步加强全省粮食系统全面从严治党工作讲几点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一、坚持以习近平新时代中国特色社会主义思想为指导，牢牢把握全面从严治党政治方向。</w:t>
      </w:r>
    </w:p>
    <w:p>
      <w:pPr>
        <w:ind w:left="0" w:right="0" w:firstLine="560"/>
        <w:spacing w:before="450" w:after="450" w:line="312" w:lineRule="auto"/>
      </w:pPr>
      <w:r>
        <w:rPr>
          <w:rFonts w:ascii="宋体" w:hAnsi="宋体" w:eastAsia="宋体" w:cs="宋体"/>
          <w:color w:val="000"/>
          <w:sz w:val="28"/>
          <w:szCs w:val="28"/>
        </w:rPr>
        <w:t xml:space="preserve">（一）深刻把握全面从严治党的历史方位。党的十九大作出了中国特色社会主义进入新时代的重大政治论断，鲜明指出我国发展所处的新的历史方位，表明党和国家事业站在新的历史起点上，也意味着全面从严治党站在新的历史起点上。</w:t>
      </w:r>
    </w:p>
    <w:p>
      <w:pPr>
        <w:ind w:left="0" w:right="0" w:firstLine="560"/>
        <w:spacing w:before="450" w:after="450" w:line="312" w:lineRule="auto"/>
      </w:pPr>
      <w:r>
        <w:rPr>
          <w:rFonts w:ascii="宋体" w:hAnsi="宋体" w:eastAsia="宋体" w:cs="宋体"/>
          <w:color w:val="000"/>
          <w:sz w:val="28"/>
          <w:szCs w:val="28"/>
        </w:rPr>
        <w:t xml:space="preserve">总书记强调，“新时代，党一定要有新气象新作为，这个新气象新作为首先是全面从严治党要开创新局面”。全面从严治党是坚持和加强党的全面领导的必然要求，是引领伟大斗争、伟大事业、最终实现伟大梦想的根本保证。我们要从新时代坚持和发展中国特色社会主义的高度，从巩固党长期执政基础的高度，深刻认识新时代全面从严治党的极端重要性，提高政治站位，把准历史方位，增强大局观念，全面贯彻新时代党的建设总要求，把党建设得更加坚强有力。</w:t>
      </w:r>
    </w:p>
    <w:p>
      <w:pPr>
        <w:ind w:left="0" w:right="0" w:firstLine="560"/>
        <w:spacing w:before="450" w:after="450" w:line="312" w:lineRule="auto"/>
      </w:pPr>
      <w:r>
        <w:rPr>
          <w:rFonts w:ascii="宋体" w:hAnsi="宋体" w:eastAsia="宋体" w:cs="宋体"/>
          <w:color w:val="000"/>
          <w:sz w:val="28"/>
          <w:szCs w:val="28"/>
        </w:rPr>
        <w:t xml:space="preserve">（二）深刻把握全面从严治党的新形势。</w:t>
      </w:r>
    </w:p>
    <w:p>
      <w:pPr>
        <w:ind w:left="0" w:right="0" w:firstLine="560"/>
        <w:spacing w:before="450" w:after="450" w:line="312" w:lineRule="auto"/>
      </w:pPr>
      <w:r>
        <w:rPr>
          <w:rFonts w:ascii="宋体" w:hAnsi="宋体" w:eastAsia="宋体" w:cs="宋体"/>
          <w:color w:val="000"/>
          <w:sz w:val="28"/>
          <w:szCs w:val="28"/>
        </w:rPr>
        <w:t xml:space="preserve">X年，在以习近平同志为核心的党中央坚强领导下，全面从严治党取得新的战略性成果，反腐败斗争压倒性胜利不断巩固拓展。同时要看到，反腐败斗争形势依然严峻复杂，全面从严治党永远在路上，必须把握大局大势、保持冷静清醒，零容忍的决心丝毫不能动摇，惩治腐败的力度丝毫不能削弱。</w:t>
      </w:r>
    </w:p>
    <w:p>
      <w:pPr>
        <w:ind w:left="0" w:right="0" w:firstLine="560"/>
        <w:spacing w:before="450" w:after="450" w:line="312" w:lineRule="auto"/>
      </w:pPr>
      <w:r>
        <w:rPr>
          <w:rFonts w:ascii="宋体" w:hAnsi="宋体" w:eastAsia="宋体" w:cs="宋体"/>
          <w:color w:val="000"/>
          <w:sz w:val="28"/>
          <w:szCs w:val="28"/>
        </w:rPr>
        <w:t xml:space="preserve">总书记反复要求我们，全面从严治党还远未到大功告成的时候，不能有差不多了，该松口气、歇歇脚的想法。*书记也指出，我省全面从严治党取得了新的重要成果，风清气正的政治生态已经形成并不断巩固发展，但也还存在一些突出问题。我们要深刻理解和正确把握中央和省委对当前全面从严治党形势作出的清醒判断，始终坚持问题导向，保持战略定力，重整行装再出发，不断把全面从严治党工作引向深入。</w:t>
      </w:r>
    </w:p>
    <w:p>
      <w:pPr>
        <w:ind w:left="0" w:right="0" w:firstLine="560"/>
        <w:spacing w:before="450" w:after="450" w:line="312" w:lineRule="auto"/>
      </w:pPr>
      <w:r>
        <w:rPr>
          <w:rFonts w:ascii="宋体" w:hAnsi="宋体" w:eastAsia="宋体" w:cs="宋体"/>
          <w:color w:val="000"/>
          <w:sz w:val="28"/>
          <w:szCs w:val="28"/>
        </w:rPr>
        <w:t xml:space="preserve">（三）深刻把握全面从严治党的新经验。</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管党兴党、治国理政的重大政治成就。全面从严治党所积累的经验，创新的方法，是我们党在新的历史起点上继续前行的宝贵财富。在十九届中央纪委四次全会上，总书记的重要讲话，站在实现“两个一百年”奋斗目标的历史交汇点上，深刻总结新时代全面从严治党的历史性成就，深刻阐释我们党实现自我革命的成功道路、有效制度，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对不断深化党的自我革命、持续推动全面从严治党向纵深发展具有重大指导意义。我们要深入学习贯彻总书记重要讲话精神，把“严”的主基调长期坚持下去，紧密联系粮食系统工作实际，综合运用、长期坚持、不断深化，以高度的政治自觉把全会部署的任务落到实处，把思路举措制定得更加科学有效，不断提高全行业党的建设质量和水平。</w:t>
      </w:r>
    </w:p>
    <w:p>
      <w:pPr>
        <w:ind w:left="0" w:right="0" w:firstLine="560"/>
        <w:spacing w:before="450" w:after="450" w:line="312" w:lineRule="auto"/>
      </w:pPr>
      <w:r>
        <w:rPr>
          <w:rFonts w:ascii="宋体" w:hAnsi="宋体" w:eastAsia="宋体" w:cs="宋体"/>
          <w:color w:val="000"/>
          <w:sz w:val="28"/>
          <w:szCs w:val="28"/>
        </w:rPr>
        <w:t xml:space="preserve">（四）深刻把握全面从严治党的新部署。</w:t>
      </w:r>
    </w:p>
    <w:p>
      <w:pPr>
        <w:ind w:left="0" w:right="0" w:firstLine="560"/>
        <w:spacing w:before="450" w:after="450" w:line="312" w:lineRule="auto"/>
      </w:pPr>
      <w:r>
        <w:rPr>
          <w:rFonts w:ascii="宋体" w:hAnsi="宋体" w:eastAsia="宋体" w:cs="宋体"/>
          <w:color w:val="000"/>
          <w:sz w:val="28"/>
          <w:szCs w:val="28"/>
        </w:rPr>
        <w:t xml:space="preserve">十九届中央纪委五次全会深入贯彻党的十九届五中全会精神，围绕坚持和完善党和国家监督体系，为全面建成小康社会提供坚强保障作出了重大部署，明确提出当前和今后一个时期全面从严治党的总体要求和主要任务。省纪委十四届五次全会对推进X全面从严治党向纵深发展，作出了具体安排。近期，中共中央出台了《监察法》，各项纪检监察法律法规也在逐步完善当中，体现了全面深化改革、全面依法治国、全面从严治党的有机统一。这是以习近平同志为核心的党中央审时度势作出的重大战略决策。我们要把思想统一到中央、省委的决策部署上来，认真学习贯彻中纪委全会和省纪委全会精神，结合工作实际，在坚持中深化、在深化中发展，坚定不移惩治腐败，推动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（五）深刻把握全面从严治党的新要求。</w:t>
      </w:r>
    </w:p>
    <w:p>
      <w:pPr>
        <w:ind w:left="0" w:right="0" w:firstLine="560"/>
        <w:spacing w:before="450" w:after="450" w:line="312" w:lineRule="auto"/>
      </w:pPr>
      <w:r>
        <w:rPr>
          <w:rFonts w:ascii="宋体" w:hAnsi="宋体" w:eastAsia="宋体" w:cs="宋体"/>
          <w:color w:val="000"/>
          <w:sz w:val="28"/>
          <w:szCs w:val="28"/>
        </w:rPr>
        <w:t xml:space="preserve">党的十九大报告指出，进入新时代，党的建设新的伟大工程起着统领和决定性作用，新时代党的建设要“以党的政治建设为统领”“把党的政治建设摆在首位”。这为推动全面从严治党向纵深发展指明了方向路径。讲政治最根本的就是讲党性。我们要坚决维护总书记在党中央和全党的核心地位，坚决维护党中央权威和集中统一领导，坚决维护党的政治纪律和政治规矩。全省各级粮食部门要全面贯彻新时代党的建设这一新要求，以政治建设为统领，思想建党、纪律强党、制度治党同向发力，切实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（六）深刻把握当前全面从严治党存在的新情况新问题。</w:t>
      </w:r>
    </w:p>
    <w:p>
      <w:pPr>
        <w:ind w:left="0" w:right="0" w:firstLine="560"/>
        <w:spacing w:before="450" w:after="450" w:line="312" w:lineRule="auto"/>
      </w:pPr>
      <w:r>
        <w:rPr>
          <w:rFonts w:ascii="宋体" w:hAnsi="宋体" w:eastAsia="宋体" w:cs="宋体"/>
          <w:color w:val="000"/>
          <w:sz w:val="28"/>
          <w:szCs w:val="28"/>
        </w:rPr>
        <w:t xml:space="preserve">以问题为导向，聚焦突出问题，是我们党推进全面从严治党的重要方法。*书记和*书记在不同场合都强调，我省党风廉政建设和反腐败斗争形势依然严峻复杂，一些地方和部门党组织还不同程度存在党的领导弱化、党的建设缺失、全面从严治党不力问题，高校、国企和部门所属单位以及基层党风廉政建设较为薄弱；少数党员干部担当意识不强，工作作风不实，“四风”问题反弹回潮的隐患和压力犹存，形式主义、官僚主义问题不容忽视，群众身边的腐败问题依然易发多发，等等。对此，我们也应清醒认识粮食部门在全面从严治党还存在的情况和问题。</w:t>
      </w:r>
    </w:p>
    <w:p>
      <w:pPr>
        <w:ind w:left="0" w:right="0" w:firstLine="560"/>
        <w:spacing w:before="450" w:after="450" w:line="312" w:lineRule="auto"/>
      </w:pPr>
      <w:r>
        <w:rPr>
          <w:rFonts w:ascii="宋体" w:hAnsi="宋体" w:eastAsia="宋体" w:cs="宋体"/>
          <w:color w:val="000"/>
          <w:sz w:val="28"/>
          <w:szCs w:val="28"/>
        </w:rPr>
        <w:t xml:space="preserve">二、坚持三个“一以贯之”，以永远在路上的执着推动全省粮食系统全面从严治党向纵深发展。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一）把党的政治建设摆在首位，进一步强化管党治党的政治性。把党的政治建设摆在首位，意蕴深远。把党的政治建设抓好了，政治立场、政治方向、政治原则、政治道路才能把握住，对党的思想建设、组织建设、作风建设、纪律建设和反腐倡廉建设才能起到纲举目张的作用。</w:t>
      </w:r>
    </w:p>
    <w:p>
      <w:pPr>
        <w:ind w:left="0" w:right="0" w:firstLine="560"/>
        <w:spacing w:before="450" w:after="450" w:line="312" w:lineRule="auto"/>
      </w:pPr>
      <w:r>
        <w:rPr>
          <w:rFonts w:ascii="宋体" w:hAnsi="宋体" w:eastAsia="宋体" w:cs="宋体"/>
          <w:color w:val="000"/>
          <w:sz w:val="28"/>
          <w:szCs w:val="28"/>
        </w:rPr>
        <w:t xml:space="preserve">一要严明政治纪律和政治规矩。政治纪律是最重要、最根本、最关键的纪律，遵守政治纪律是遵守党的全部纪律的重要基础。全省各级粮食部门要旗帜鲜明讲政治，把坚决维护总书记的核心地位，坚决维护党中央权威和集中统一领导作为首要任务，把深入学习贯彻习近平新时代中国特色社会主义思想和党的十九大精神作为头等大事。要增强政治警觉性和政治鉴别力，善于从国家总体安全观上看待和思考粮食流通工作，提高政治站位，不折不扣地贯彻落实中央粮食政策，为实施乡村振兴战略、全面建成小康社会作出粮食部门的贡献。</w:t>
      </w:r>
    </w:p>
    <w:p>
      <w:pPr>
        <w:ind w:left="0" w:right="0" w:firstLine="560"/>
        <w:spacing w:before="450" w:after="450" w:line="312" w:lineRule="auto"/>
      </w:pPr>
      <w:r>
        <w:rPr>
          <w:rFonts w:ascii="宋体" w:hAnsi="宋体" w:eastAsia="宋体" w:cs="宋体"/>
          <w:color w:val="000"/>
          <w:sz w:val="28"/>
          <w:szCs w:val="28"/>
        </w:rPr>
        <w:t xml:space="preserve">二要严肃党内政治生活。要把党内政治生活当成锤炼党性、坚定信仰、提高觉悟的大熔炉，让参加党内政治生活成为一种自觉，作为一种习惯，形成一种责任。严格执行新形势下党内政治生活若干准则，切实增强党内政治生活的政治性、时代性、原则性、战斗性。要结合粮食部门的特点，研究党内政治生活的特征和规律，探索建立严肃党内政治生活长效机制，培育积极健康的党内政治文化。</w:t>
      </w:r>
    </w:p>
    <w:p>
      <w:pPr>
        <w:ind w:left="0" w:right="0" w:firstLine="560"/>
        <w:spacing w:before="450" w:after="450" w:line="312" w:lineRule="auto"/>
      </w:pPr>
      <w:r>
        <w:rPr>
          <w:rFonts w:ascii="宋体" w:hAnsi="宋体" w:eastAsia="宋体" w:cs="宋体"/>
          <w:color w:val="000"/>
          <w:sz w:val="28"/>
          <w:szCs w:val="28"/>
        </w:rPr>
        <w:t xml:space="preserve">三要强化政治监督。各级党组织要把全面从严治党与促进粮食经济发展有机结合起来，找准工作切入点和着力点。要坚持问题导向，加强对贯彻落实党的十九大精神和执行党的路线方针政策情况、党内政治生活状况、民主集中制等各项制度执行情况的监督检查，积极推进粮食供给侧结构性改革、增强粮食安全保障能力、完善粮食宏观调控体系等决策部署和这次全省粮食流通工作会议精神的贯彻落实，确保中央和省委省政府粮食工作决策部署落地生根。</w:t>
      </w:r>
    </w:p>
    <w:p>
      <w:pPr>
        <w:ind w:left="0" w:right="0" w:firstLine="560"/>
        <w:spacing w:before="450" w:after="450" w:line="312" w:lineRule="auto"/>
      </w:pPr>
      <w:r>
        <w:rPr>
          <w:rFonts w:ascii="宋体" w:hAnsi="宋体" w:eastAsia="宋体" w:cs="宋体"/>
          <w:color w:val="000"/>
          <w:sz w:val="28"/>
          <w:szCs w:val="28"/>
        </w:rPr>
        <w:t xml:space="preserve">（二）巩固拓展落实中央八项规定精神成果，进一步强化作风建设持续性。</w:t>
      </w:r>
    </w:p>
    <w:p>
      <w:pPr>
        <w:ind w:left="0" w:right="0" w:firstLine="560"/>
        <w:spacing w:before="450" w:after="450" w:line="312" w:lineRule="auto"/>
      </w:pPr>
      <w:r>
        <w:rPr>
          <w:rFonts w:ascii="宋体" w:hAnsi="宋体" w:eastAsia="宋体" w:cs="宋体"/>
          <w:color w:val="000"/>
          <w:sz w:val="28"/>
          <w:szCs w:val="28"/>
        </w:rPr>
        <w:t xml:space="preserve">总书记强调，中央八项规定不是只管X年、X年，而是要长期坚持。各级粮食部门党组织要深入贯彻落实总书记关于进一步纠正“四风”、加强作风建设重要批示精神，严格执行省委修订的若干意见，驰而不息把作风建设引向深入。各级领导干部要带头转变作风，坚持身体力行、以上率下，以身作则。各级粮食部门纪检组织要把监督检查落实中央八项规定精神和我省若干意见执行情况作为重点任务和经常性工作，抓具体、补短板、防反弹，管出习惯、成风化俗。</w:t>
      </w:r>
    </w:p>
    <w:p>
      <w:pPr>
        <w:ind w:left="0" w:right="0" w:firstLine="560"/>
        <w:spacing w:before="450" w:after="450" w:line="312" w:lineRule="auto"/>
      </w:pPr>
      <w:r>
        <w:rPr>
          <w:rFonts w:ascii="宋体" w:hAnsi="宋体" w:eastAsia="宋体" w:cs="宋体"/>
          <w:color w:val="000"/>
          <w:sz w:val="28"/>
          <w:szCs w:val="28"/>
        </w:rPr>
        <w:t xml:space="preserve">既要紧盯具体问题不放松，又要关注“四风”问题隐形变异、改头换面等新动向，在反对形式主义、官僚主义上下更大功夫，重点纠治干部不作为、乱作为等问题，严肃查处顶风违纪行为。要紧密联系粮食部门工作实际，构建作风建设长效机制，切实规范权力运行，要教育引导党员干部树牢宗旨意识，自觉传承党的优良传统和作风，严格家风家规家教，真正让党员干部有敬畏，人民群众有信心。</w:t>
      </w:r>
    </w:p>
    <w:p>
      <w:pPr>
        <w:ind w:left="0" w:right="0" w:firstLine="560"/>
        <w:spacing w:before="450" w:after="450" w:line="312" w:lineRule="auto"/>
      </w:pPr>
      <w:r>
        <w:rPr>
          <w:rFonts w:ascii="宋体" w:hAnsi="宋体" w:eastAsia="宋体" w:cs="宋体"/>
          <w:color w:val="000"/>
          <w:sz w:val="28"/>
          <w:szCs w:val="28"/>
        </w:rPr>
        <w:t xml:space="preserve">（三）维护群众利益，坚决打击侵害群众利益的行为。</w:t>
      </w:r>
    </w:p>
    <w:p>
      <w:pPr>
        <w:ind w:left="0" w:right="0" w:firstLine="560"/>
        <w:spacing w:before="450" w:after="450" w:line="312" w:lineRule="auto"/>
      </w:pPr>
      <w:r>
        <w:rPr>
          <w:rFonts w:ascii="宋体" w:hAnsi="宋体" w:eastAsia="宋体" w:cs="宋体"/>
          <w:color w:val="000"/>
          <w:sz w:val="28"/>
          <w:szCs w:val="28"/>
        </w:rPr>
        <w:t xml:space="preserve">各级粮食行政管理部门要高度重视、坚决打击基层“微腐败”行为。“微腐败”，损害的是老百姓切身利益，啃食的是群众的获得感，挥霍的是群众对党的信任。要加强对粮食购销业务权力运行的监督，加强对所属国有粮食企业的监管，深入整治在粮食收购中克扣斤两、压级压价、低收高转、以陈顶新等侵害种粮农民利益和国家利益的不正之风。要加强对政策性粮食销售的监管力度，深入整治政策性粮食拍卖后可能出现的“出库难”问题，严肃查处不执行拍卖合同刁难客户、价外加价、索要好处费等违规违纪行为。要加强对粮安工程、优质粮食工程等重大投资项目的监督管理，严肃查处粮食仓储设施建设工程中的违纪违法行为。</w:t>
      </w:r>
    </w:p>
    <w:p>
      <w:pPr>
        <w:ind w:left="0" w:right="0" w:firstLine="560"/>
        <w:spacing w:before="450" w:after="450" w:line="312" w:lineRule="auto"/>
      </w:pPr>
      <w:r>
        <w:rPr>
          <w:rFonts w:ascii="宋体" w:hAnsi="宋体" w:eastAsia="宋体" w:cs="宋体"/>
          <w:color w:val="000"/>
          <w:sz w:val="28"/>
          <w:szCs w:val="28"/>
        </w:rPr>
        <w:t xml:space="preserve">三、坚持敢担当善作为，深入推进粮食部门风清气正政治生态建设。</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各级党组织既是全面从严治党的领导主体，又是落实主体、工作主体。领导干部既要谋划部署，又要身体力行、直接参与。党组织的书记要认真履行第一责任人职责，主动适应新形势、新要求，自觉站到全面从严治党第一线，当好“施工队长”。班子成员要落实“一岗双责”，做好分管范围内全面从严治党工作。通过一级做给一级看，一级带着一级干，切实把思想和行动统一到中央、省委和省局党组的部署要求上来，做到明确责任不糊涂，坚守责任不动摇，落实责任不懈怠，着力打造上下贯通的责任体系，把压力传导到“神经末梢”，确保管党治党政治责任落到实处。要围绕全面从严治党的新要求和纪委监委派驻监督的新特点，不断完善粮食部门党组织全面从严治党的工作体制、决策机制，进一步形成党委(党组)、派驻纪检组、机关纪委和基层党组织合力推动全面从严治党的责任体系和工作格局。要加强履行全面从严治党责任情况的监督检查，用好问责利器，对管党治党宽松软的问题，一经发现坚决问责，做到失责必问、问责必严，以强有力问责唤醒责任意识。</w:t>
      </w:r>
    </w:p>
    <w:p>
      <w:pPr>
        <w:ind w:left="0" w:right="0" w:firstLine="560"/>
        <w:spacing w:before="450" w:after="450" w:line="312" w:lineRule="auto"/>
      </w:pPr>
      <w:r>
        <w:rPr>
          <w:rFonts w:ascii="宋体" w:hAnsi="宋体" w:eastAsia="宋体" w:cs="宋体"/>
          <w:color w:val="000"/>
          <w:sz w:val="28"/>
          <w:szCs w:val="28"/>
        </w:rPr>
        <w:t xml:space="preserve">（二）加强机关纪检干部队伍建设。</w:t>
      </w:r>
    </w:p>
    <w:p>
      <w:pPr>
        <w:ind w:left="0" w:right="0" w:firstLine="560"/>
        <w:spacing w:before="450" w:after="450" w:line="312" w:lineRule="auto"/>
      </w:pPr>
      <w:r>
        <w:rPr>
          <w:rFonts w:ascii="宋体" w:hAnsi="宋体" w:eastAsia="宋体" w:cs="宋体"/>
          <w:color w:val="000"/>
          <w:sz w:val="28"/>
          <w:szCs w:val="28"/>
        </w:rPr>
        <w:t xml:space="preserve">各级粮食部门党组织要旗帜鲜明地支持机关纪检部门开展工作，积极主动研究解决工作中的困难和问题，保障工作经费，关心机关纪检干部队伍建设；要注重唤醒基层党组织纪检委员角色意识，强化纪检委员的“前哨”作用，进一步擦亮监督“探头”。机关纪委要始终保持斗争精神，X担当，做政治坚定、无私无畏、敢于担当的党内“纪律部队”。机关纪检干部要坚定政治信仰，增强政治敏锐性和政治鉴别力，善于从政治高度观察和处理问题；要加强学思践悟，自觉抵制错误论调，坚决捍卫党章党规党纪；要锤炼政治担当的勇气和能力，把纪律挺在前面，准确把握“树木”与“森林”状况，正确运用监督执纪“四种形态”；要强化作风建设，按照“负责任、抓紧办、说真话”的要求，踏实工作、勤勉敬业；要从小事小节上加强约束、规范自己，面对“围猎”，稳得住心神、守得住底线。</w:t>
      </w:r>
    </w:p>
    <w:p>
      <w:pPr>
        <w:ind w:left="0" w:right="0" w:firstLine="560"/>
        <w:spacing w:before="450" w:after="450" w:line="312" w:lineRule="auto"/>
      </w:pPr>
      <w:r>
        <w:rPr>
          <w:rFonts w:ascii="宋体" w:hAnsi="宋体" w:eastAsia="宋体" w:cs="宋体"/>
          <w:color w:val="000"/>
          <w:sz w:val="28"/>
          <w:szCs w:val="28"/>
        </w:rPr>
        <w:t xml:space="preserve">（三）充分发挥领导干部“头雁效应”。</w:t>
      </w:r>
    </w:p>
    <w:p>
      <w:pPr>
        <w:ind w:left="0" w:right="0" w:firstLine="560"/>
        <w:spacing w:before="450" w:after="450" w:line="312" w:lineRule="auto"/>
      </w:pPr>
      <w:r>
        <w:rPr>
          <w:rFonts w:ascii="宋体" w:hAnsi="宋体" w:eastAsia="宋体" w:cs="宋体"/>
          <w:color w:val="000"/>
          <w:sz w:val="28"/>
          <w:szCs w:val="28"/>
        </w:rPr>
        <w:t xml:space="preserve">各级领导干部要充分发挥“关键少数”作用，形成以上率下的“头雁效应”。要带头坚定信仰信念，用习近平新时代中国特色社会主义思想WZ头脑，修好共产党员的“心学”，坚守共产党员的“心灵家园”，提高政治素养，坚守正道、弘扬正气，自觉尊崇党章、模范践行党章、忠诚捍卫党章，以实际行动感召党员干部。要带头强化责任担当，从小事做起，以身作则、树立标杆，自觉遵守廉洁从政的各项规定，自觉持续改进作风，深入贯彻中央八项规定精神，敢抓敢管，切实担起应当之责、该当之责、必当之责。要带头增强工作本领，认真分析当前粮食工作的现状和特点，牢牢把握全面从严治党工作的着力点，坚持问题导向、目标导向，组织实施好智慧*和优质粮食工程，在抓根本、抓关键、抓重点、抓预防上下功夫。要带头接受组织和群众的监督，自觉养成在清风正气中生活的习惯，在监督环境里工作的习惯，在法治轨道上用权的习惯，自划“警戒线”，自设“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