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关于个人检视剖析材料组织生活会（最终5篇）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个人检视剖析材料组织生活会关于个人检视剖析材料组织生活会下面，我结合个人思想和工作实际进行检视剖析：一、学习习近平总书记“七一”重要讲话精神方面对学习贯彻习近平总书记“七一”重要讲话精神，自己的态度是端正的，认识是深刻的，行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第一篇：关于个人检视剖析材料组织生活会</w:t>
      </w:r>
    </w:p>
    <w:p>
      <w:pPr>
        <w:ind w:left="0" w:right="0" w:firstLine="560"/>
        <w:spacing w:before="450" w:after="450" w:line="312" w:lineRule="auto"/>
      </w:pPr>
      <w:r>
        <w:rPr>
          <w:rFonts w:ascii="宋体" w:hAnsi="宋体" w:eastAsia="宋体" w:cs="宋体"/>
          <w:color w:val="000"/>
          <w:sz w:val="28"/>
          <w:szCs w:val="28"/>
        </w:rPr>
        <w:t xml:space="preserve">关于个人检视剖析材料组织生活会</w:t>
      </w:r>
    </w:p>
    <w:p>
      <w:pPr>
        <w:ind w:left="0" w:right="0" w:firstLine="560"/>
        <w:spacing w:before="450" w:after="450" w:line="312" w:lineRule="auto"/>
      </w:pPr>
      <w:r>
        <w:rPr>
          <w:rFonts w:ascii="宋体" w:hAnsi="宋体" w:eastAsia="宋体" w:cs="宋体"/>
          <w:color w:val="000"/>
          <w:sz w:val="28"/>
          <w:szCs w:val="28"/>
        </w:rPr>
        <w:t xml:space="preserve">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一、学习习近平总书记“七一”重要讲话精神方面</w:t>
      </w:r>
    </w:p>
    <w:p>
      <w:pPr>
        <w:ind w:left="0" w:right="0" w:firstLine="560"/>
        <w:spacing w:before="450" w:after="450" w:line="312" w:lineRule="auto"/>
      </w:pPr>
      <w:r>
        <w:rPr>
          <w:rFonts w:ascii="宋体" w:hAnsi="宋体" w:eastAsia="宋体" w:cs="宋体"/>
          <w:color w:val="000"/>
          <w:sz w:val="28"/>
          <w:szCs w:val="28"/>
        </w:rPr>
        <w:t xml:space="preserve">对学习贯彻习近平总书记“七一”重要讲话精神，自己的态度是端正的，认识是深刻的，行动是积极的。我全程观看了庆祝中国共产党成立100周年大会，原原本本学习了习近平总书记“七一”重要讲话精神，深刻感受到了建党百年，我们党始终坚持“一个伟大梦想”，诠释了中国共产党为什么能；党带领人民创造“四个伟大成就”，彰显了中国特色社会主义为什么好；党着眼开创未来提出“九个必须”，昭示了我们联系实际应该怎么干。但剖析感到，对“一个主题”“五个庄严宣告”“九个必须”蕴含的立场、观点和方法，转化到本职岗位实际还不够，没有真正活学活用到谋划发展、推动工作、抓好落实中去。</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我始终把学习作为武装头脑、强化党性的“加油站”，坚持加强对习近平新时代中国特色社会主义思想的学习，一方面积极主动参加支部组织的集体学习，认真做好学习笔记；另一方面充分用好学习强国平台，每天登录学习，把碎片时间充分转化为理论学习时间。通过线上线下的全方位学习，有序完成党中央指定的学习，深刻感悟到了党的十八大以来，以习近平同志为核心的党中央带领全党全军全国各族人民取得了辉煌伟大的成就，切实掌握习近平新时代中国特色社会主义思想的要义精髓，不断丰富了知识结构、提升了思维层次、强化了初心使命。但剖析感到，学习的系统性还不够，在任务繁重、工作叠加的情况下，还不能正确处理工学矛盾，学习坚持不够经常，在学深悟透、融会贯通上还有差距。</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满足于抓重点、学精髓，没能原原本本回溯原文、逐句通读、深入理解，对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二是在增强历史自觉方面。工作学习中能够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四是在加强党性锤炼方面。平时积极参加机关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领导的标准要求还有一定的差距。</w:t>
      </w:r>
    </w:p>
    <w:p>
      <w:pPr>
        <w:ind w:left="0" w:right="0" w:firstLine="560"/>
        <w:spacing w:before="450" w:after="450" w:line="312" w:lineRule="auto"/>
      </w:pPr>
      <w:r>
        <w:rPr>
          <w:rFonts w:ascii="宋体" w:hAnsi="宋体" w:eastAsia="宋体" w:cs="宋体"/>
          <w:color w:val="000"/>
          <w:sz w:val="28"/>
          <w:szCs w:val="28"/>
        </w:rPr>
        <w:t xml:space="preserve">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三是创新实践还需要更加高效。有时随着事务性的任务越来越多，忙于临时性任务较多，真正走出去学习研究的相对较少，对单位建设发展的新趋势新要求学习研究还不够，个人工作成绩还有待进一步提升。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剖析以上四个方面问题，既有一定的客观因素，但更多的是主观原因，具体表现在“三个缺乏”：一是理论武装缺乏精度。对理论学习的重要性、自我改造的长期性认识不足，有时忙于事务性工作较多，弱化了理论武装，导致政治意识、政治能力有所欠缺。二是开拓创新缺乏深度。对本职工作的时代性、规律性把握还不够透彻，对当前单位建设面临的新形势、新情况思考不够、研究不深，眼界视野还不够开阔，自我反思总结也不够经常。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持续深入学习贯彻总书记“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2025-04-27T05:21:02+08:00</dcterms:created>
  <dcterms:modified xsi:type="dcterms:W3CDTF">2025-04-27T05:21:02+08:00</dcterms:modified>
</cp:coreProperties>
</file>

<file path=docProps/custom.xml><?xml version="1.0" encoding="utf-8"?>
<Properties xmlns="http://schemas.openxmlformats.org/officeDocument/2006/custom-properties" xmlns:vt="http://schemas.openxmlformats.org/officeDocument/2006/docPropsVTypes"/>
</file>