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农村教育存在的问题及对策</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农村教育存在的问题及对策摘要:促进农村教育是推动我国素质教育的关键环节，农村教育的落后不仅关系着我国教育的水平，还关系到农村今后的发展。我们要以新农村建设为主要契机，加强我国农村教育建设，促进农村教育又好又快发展。本文主要分析了当前我国农村...</w:t>
      </w:r>
    </w:p>
    <w:p>
      <w:pPr>
        <w:ind w:left="0" w:right="0" w:firstLine="560"/>
        <w:spacing w:before="450" w:after="450" w:line="312" w:lineRule="auto"/>
      </w:pPr>
      <w:r>
        <w:rPr>
          <w:rFonts w:ascii="宋体" w:hAnsi="宋体" w:eastAsia="宋体" w:cs="宋体"/>
          <w:color w:val="000"/>
          <w:sz w:val="28"/>
          <w:szCs w:val="28"/>
        </w:rPr>
        <w:t xml:space="preserve">农村教育存在的问题及对策</w:t>
      </w:r>
    </w:p>
    <w:p>
      <w:pPr>
        <w:ind w:left="0" w:right="0" w:firstLine="560"/>
        <w:spacing w:before="450" w:after="450" w:line="312" w:lineRule="auto"/>
      </w:pPr>
      <w:r>
        <w:rPr>
          <w:rFonts w:ascii="宋体" w:hAnsi="宋体" w:eastAsia="宋体" w:cs="宋体"/>
          <w:color w:val="000"/>
          <w:sz w:val="28"/>
          <w:szCs w:val="28"/>
        </w:rPr>
        <w:t xml:space="preserve">摘要:促进农村教育是推动我国素质教育的关键环节，农村教育的落后不仅关系着我国教育的水平，还关系到农村今后的发展。我们要以新农村建设为主要契机，加强我国农村教育建设，促进农村教育又好又快发展。本文主要分析了当前我国农村教育存在的问题，并提出了相关对策。</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农民发展农村教育具有重大的意义:首先，农村教育的发展有利于农村精神文明建设，有利于城市和农村一体化建设，有利于全面建设小康社会;其次，农村教育的发展，有利于提高我国的科学技术水平，是实施科教兴国战略的重要体现，对于构建学习型和创新型社会具有重要作用;最后，农村教育的发展，有利于解决我国的农村、农民和农村问题，增加农村收入，发展农村经济，提高农民素质和生活水平，对于新农村建设具有重大意义。一、当前我国农村教育存在的问题随着基础教育的不断推进，我国目前的农村教育取得了可喜的成绩，但是与城市教育相比较，还存在着一些问题。我国的农村教育问题主要表现为:基础设施薄弱，师资力量较弱，教育经费投入不足，教育结构功能不健全，布局不合理，教学质量不高等问题。1、农村教育的经费投入短缺现象严重由于农村的经济发展水平不高，且还存在发展不平衡的现象。有些县级政府没有财政能力承担农村教育管理体制的责任，造成了农村教育面临着经费不足的严重困难。2024年，我国开始实行以县为主的农村教育管理体制。但是，由于县级经济发展水平不相当，有些县级政府教育资金投入较少，使得校舍面积小，教育设施少，对于学生必须的教学仪器、图书资料、文体器材等，也远远达不到现代化的教育要求。而且，随着义务教育的普及，有些贫困山区的孩子和特殊人群(流动人口子女、残疾儿童等)的基础教育就成为了困难，或者负着债务接受教育的情况也不少存在。2、农村教育师资队伍素质不高农村教育中还存在一个十分普遍的问题，就是师资力量薄弱，有些教育观念落后、知识能力不高，方法落后的教师还活跃在农村教育课堂中，严重影响了学生的成长成才。农村的教师选拨、任用和培训机制不完善，造成教师逐渐向城市学校流动，农村与城市的教育差距逐渐拉大。近年来，农村增加大量的任课教师，却又不给任课教师及时编制，打击了教师的敬业精神，使得教师在课堂教学中缺乏责任心，造成农村教育质量不高。3、农村教育的结构和功能不完善在农村教育结构上，目前我国的大部分农村只有义务教育，职业技术教育和成人教育相对缺乏。随着我国农村经济文化的不断发展，农村对于成人和职业的科学技术文化知识的要求越来越高，因而对于成人和职业教育的要求越来越迫切。但是，农村的教育结构严重向义务教育偏离，忽视了成人教育和职业教育，这种现象使得农村的教育结构单一，农村教育越来越满足不了农村经济文化的发展需要。另外，我国农村教育的功能仅限于向高一级学校培养人才，只是希望通过一级级地升学离开农村，基础教育的质量也受到影响。越来越多的学校和教师通过简单的成绩来衡量一个学生的学习情况，认为只要这个学生的学习成绩不行，品德和其他方面都不行，因此不再关心成绩较差的学生的学习和生活，这不仅忽视了成绩较好学生的全面教育，还忽视了成绩较差学生的基础教育，严重阻碍了义务教育的健康发展。二、分析改善农村教育现状的对策1、在政策中突出农村教育的重要地位政策要突出农村教育在国家教育中的重要地位，并力争体现农村教育政策的可行性。第一，政府要关心农村的教育问题，将农村教育问题看作是我国教育的重中之重，在教育问题中突出农村教育的重要地位，并在政策中对农村教育给予更多的关心和支持。农村的教育发展离不开政府的支持和关系，一方面，只有建立以中央政府为主体，地方政府及学校自身为补充的教育资金支持，才能让农村教育免受教育资金缺乏的危机，另一方面，只有以中央政府的科学决策为指导，才能在农村教育中稳步前进，少走弯路。第二，政府要以法律和制度的形式加强对农村教育的支持和帮助，并在法律和制度中体现可操作性，以确保农村教育的快速发展。农村教育存在的问题特殊而复杂，政府在制定政策时不仅要实行宏观调控，还要注重侧重群体和区域的教育现状，只有根据具体区域的农村教育问题，才能使农村教育工作具有针对性和可操作性。与此同时，政府要加大监督和检查力度，确保政策得以很好实施和农村教育问题得以解决。2、增加农民收入和地方财政收入农村教育的根源问题是生产发展落后。农村生产发展落后，农民的经济水平不高，农村教育事业就没有资金保障，学校的基础设施和教学条件不理想，农民孩子也上不了学。俗话说，正本清源，要想解决好农村教育的主要问题，就要解决好农村生产发展落后的根源问题。首先，我们要努力发展农村生产，带动农村相关产业发展，通过拓宽增产渠道来增加农民的经济收入和地方政府收入，让地方政府有充足的资金作为教育保障，让农民孩子有充足的资金储备去接受教育。其次，不仅政府要加大教育投资，农民也要重视孩子教育，政府要加强农民的教育投资观念，引导农民摈弃原生态的生活观念，重视孩子的学校教育投资，让每一个孩子都能接受教育。3、调整农村教育结构，提高农村教育质量农村在抓好基础教育的同时，要重视农民职业技术教育和成人教育，全面提高农村人口素质。在农村经济快速且多元发展的今天，农村教育结构失调不仅影响到农村经济文化的发展，还影响到农村人口整体素质的提高。首先，政府要根据当地资源、人文、地理等实际情况，积极发展适合本地区的农村教育结构，打造健全的职业技术教育网络，以巩固农村义务教育的效率。从城市方面来讲，发展职业技术教育，有利于大量农村人口向城市人口流动，促进了城市的工业化和城市化;从农村方面来讲，发展职业技术教育，带动了农村经济的发展，提高了农村人口的整体素质。其次，政府要加大对职业技术教育中农业科技知识教育的重视，提高农民的文化知识和科技素质，增强农民对科技的接受和运用能力，使得农业科技教育和农村经济发展有机统一起来，这不仅为职业技术教育创造更多的就业机会，拓宽了就业渠道，也提高职业教育的教学质量。最后，政府和学校要重视义务教育工作，及时优化学校课程体系，充分发挥农村课程体系中的实践性和创新性元素，加强学生的实践能力和创新能力的培养，提高学生的科学文化知识和综合素质。4、提高农村教师的整体素质农村教育的水平在很多程度上取决于教师的专业水平和素质，发展农村教育事业，就要加强教师的整体素质和专业知识能力的培养，以促进农村基础教育质量的提高。首先，提高教师的待遇和福利，取消城乡教师工资水平差距，健全薪资和职称奖励机制，激发教师的责任意识和敬业精神。其次，推进教师队伍的建设，加大对教师的培训，健全农村教师的在职进修制度，提高教师的专业知识水平和素质。最后，加强农村和城市教育合作，促进城乡资源的共享的同时，吸引大学生和优秀教师到农村任教。总之，解决好当前的农村教育的主要问题，我们要实现中央政府、地方政府和学校的联动，加大政策支持的同时，促进农村经济发展，调整农村教育结构的同时，提高农村教育质量，提高农村教师整体素质的同时，加强教师的工资福利待遇等。只有这样，才能实现农村教育健康发展，才能减少城市和农村的教育差距，促进我国教育事业的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2025-01-22T22:00:19+08:00</dcterms:created>
  <dcterms:modified xsi:type="dcterms:W3CDTF">2025-01-22T22:00:19+08:00</dcterms:modified>
</cp:coreProperties>
</file>

<file path=docProps/custom.xml><?xml version="1.0" encoding="utf-8"?>
<Properties xmlns="http://schemas.openxmlformats.org/officeDocument/2006/custom-properties" xmlns:vt="http://schemas.openxmlformats.org/officeDocument/2006/docPropsVTypes"/>
</file>